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47" w:rsidRPr="008E50D6" w:rsidRDefault="00E54647" w:rsidP="00D74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50D6">
        <w:rPr>
          <w:rFonts w:ascii="Times New Roman" w:hAnsi="Times New Roman"/>
          <w:sz w:val="18"/>
          <w:szCs w:val="18"/>
        </w:rPr>
        <w:t xml:space="preserve">Приложение № 1 к муниципальной программе </w:t>
      </w:r>
    </w:p>
    <w:p w:rsidR="00E54647" w:rsidRPr="008E50D6" w:rsidRDefault="00E54647" w:rsidP="00D74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50D6">
        <w:rPr>
          <w:rFonts w:ascii="Times New Roman" w:hAnsi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E54647" w:rsidRPr="008E50D6" w:rsidRDefault="00E54647" w:rsidP="00D7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D6">
        <w:rPr>
          <w:rFonts w:ascii="Times New Roman" w:hAnsi="Times New Roman"/>
          <w:b/>
          <w:sz w:val="24"/>
          <w:szCs w:val="24"/>
        </w:rPr>
        <w:t>Сведения</w:t>
      </w:r>
    </w:p>
    <w:p w:rsidR="00E54647" w:rsidRPr="008E50D6" w:rsidRDefault="00E54647" w:rsidP="00D7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D6">
        <w:rPr>
          <w:rFonts w:ascii="Times New Roman" w:hAnsi="Times New Roman"/>
          <w:b/>
          <w:sz w:val="24"/>
          <w:szCs w:val="24"/>
        </w:rPr>
        <w:t>Об объемах и источниках финансового обеспечения муниципальной программы</w:t>
      </w:r>
    </w:p>
    <w:p w:rsidR="00E54647" w:rsidRDefault="00E54647" w:rsidP="00D7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50D6">
        <w:rPr>
          <w:rFonts w:ascii="Times New Roman" w:hAnsi="Times New Roman"/>
          <w:b/>
          <w:sz w:val="24"/>
          <w:szCs w:val="24"/>
        </w:rPr>
        <w:t>«</w:t>
      </w:r>
      <w:r w:rsidRPr="00931DA5">
        <w:rPr>
          <w:rFonts w:ascii="Times New Roman" w:hAnsi="Times New Roman"/>
          <w:b/>
          <w:sz w:val="24"/>
          <w:szCs w:val="24"/>
        </w:rPr>
        <w:t>Создание и восстановление военно-мемориальных объектов в 2019-2024 годах</w:t>
      </w:r>
      <w:r w:rsidRPr="008E50D6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30"/>
        <w:gridCol w:w="1745"/>
        <w:gridCol w:w="2067"/>
        <w:gridCol w:w="1838"/>
        <w:gridCol w:w="1056"/>
        <w:gridCol w:w="1062"/>
        <w:gridCol w:w="1057"/>
        <w:gridCol w:w="1098"/>
        <w:gridCol w:w="1057"/>
        <w:gridCol w:w="1476"/>
      </w:tblGrid>
      <w:tr w:rsidR="00E54647" w:rsidRPr="008D0403" w:rsidTr="008D0403">
        <w:tc>
          <w:tcPr>
            <w:tcW w:w="233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Наименование мероприятий</w:t>
            </w:r>
          </w:p>
        </w:tc>
        <w:tc>
          <w:tcPr>
            <w:tcW w:w="1745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1838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Объемы финансирования, всего (тыс. руб.), (прогнозно)</w:t>
            </w:r>
          </w:p>
        </w:tc>
        <w:tc>
          <w:tcPr>
            <w:tcW w:w="6806" w:type="dxa"/>
            <w:gridSpan w:val="6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В том числе по годам реализации (тыс. руб.)</w:t>
            </w:r>
          </w:p>
        </w:tc>
      </w:tr>
      <w:tr w:rsidR="00E54647" w:rsidRPr="008D0403" w:rsidTr="008D0403">
        <w:tc>
          <w:tcPr>
            <w:tcW w:w="233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2019 год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2020 год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2021 год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2022год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2023 год</w:t>
            </w:r>
          </w:p>
        </w:tc>
        <w:tc>
          <w:tcPr>
            <w:tcW w:w="1476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E54647" w:rsidRPr="008D0403" w:rsidTr="008D0403">
        <w:tc>
          <w:tcPr>
            <w:tcW w:w="233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45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476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4647" w:rsidRPr="008D0403" w:rsidTr="008D0403">
        <w:tc>
          <w:tcPr>
            <w:tcW w:w="2330" w:type="dxa"/>
            <w:vMerge w:val="restart"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745" w:type="dxa"/>
            <w:vMerge w:val="restart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623,0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129,0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106,0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151,0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534,0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115,0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125,0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14,0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16,0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54647" w:rsidRPr="008D0403" w:rsidTr="008D0403">
        <w:tc>
          <w:tcPr>
            <w:tcW w:w="2330" w:type="dxa"/>
            <w:vMerge w:val="restart"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Сохранение, реконструкция и содержание военно-мемориальных объектов в надлежащем состоянии</w:t>
            </w:r>
          </w:p>
        </w:tc>
        <w:tc>
          <w:tcPr>
            <w:tcW w:w="1745" w:type="dxa"/>
            <w:vMerge w:val="restart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420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93,0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141,0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374,0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83,0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125,0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46,0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16,0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 w:val="restart"/>
          </w:tcPr>
          <w:p w:rsidR="00E54647" w:rsidRPr="008D0403" w:rsidRDefault="00E54647" w:rsidP="007D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Установка мемориальных знаков на воинских захоронениях</w:t>
            </w:r>
            <w:bookmarkStart w:id="0" w:name="_GoBack"/>
            <w:bookmarkEnd w:id="0"/>
          </w:p>
        </w:tc>
        <w:tc>
          <w:tcPr>
            <w:tcW w:w="1745" w:type="dxa"/>
            <w:vMerge w:val="restart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28,0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15,0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13,0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 w:val="restart"/>
          </w:tcPr>
          <w:p w:rsidR="00E54647" w:rsidRPr="008D0403" w:rsidRDefault="00E54647" w:rsidP="008D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Мониторинг военно-мемориальных памятников</w:t>
            </w:r>
          </w:p>
        </w:tc>
        <w:tc>
          <w:tcPr>
            <w:tcW w:w="1745" w:type="dxa"/>
            <w:vMerge w:val="restart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E54647" w:rsidRPr="008D0403" w:rsidTr="008D0403">
        <w:tc>
          <w:tcPr>
            <w:tcW w:w="2330" w:type="dxa"/>
            <w:vMerge w:val="restart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</w:p>
        </w:tc>
        <w:tc>
          <w:tcPr>
            <w:tcW w:w="1745" w:type="dxa"/>
            <w:vMerge w:val="restart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всего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165,0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51,0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114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федеральный бюджет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146,0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45,0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101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бюджет района (прогнозно)</w:t>
            </w: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6,0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54647" w:rsidRPr="008D0403" w:rsidTr="008D0403">
        <w:tc>
          <w:tcPr>
            <w:tcW w:w="2330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D0403">
              <w:rPr>
                <w:rFonts w:ascii="Times New Roman" w:hAnsi="Times New Roman"/>
                <w:color w:val="000000"/>
              </w:rPr>
              <w:t>внебюджетные источники (прогнозно)</w:t>
            </w: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03">
              <w:rPr>
                <w:rFonts w:ascii="Times New Roman" w:hAnsi="Times New Roman"/>
              </w:rPr>
              <w:t>0,0</w:t>
            </w:r>
          </w:p>
        </w:tc>
        <w:tc>
          <w:tcPr>
            <w:tcW w:w="105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62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9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057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76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0403">
              <w:rPr>
                <w:rFonts w:ascii="Times New Roman" w:hAnsi="Times New Roman"/>
                <w:color w:val="000000"/>
              </w:rPr>
              <w:t>0,0</w:t>
            </w:r>
          </w:p>
        </w:tc>
      </w:tr>
    </w:tbl>
    <w:p w:rsidR="00E54647" w:rsidRDefault="00E54647" w:rsidP="008E50D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E54647" w:rsidRDefault="00E54647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647" w:rsidRDefault="00E54647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647" w:rsidRDefault="00E54647" w:rsidP="00AC159D">
      <w:pPr>
        <w:rPr>
          <w:rFonts w:ascii="Times New Roman" w:hAnsi="Times New Roman"/>
          <w:b/>
          <w:sz w:val="24"/>
          <w:szCs w:val="24"/>
        </w:rPr>
      </w:pPr>
    </w:p>
    <w:p w:rsidR="00E54647" w:rsidRDefault="00E54647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647" w:rsidRDefault="00E54647" w:rsidP="008E50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647" w:rsidRPr="008E50D6" w:rsidRDefault="00E54647" w:rsidP="00D74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 № 2</w:t>
      </w:r>
      <w:r w:rsidRPr="008E50D6">
        <w:rPr>
          <w:rFonts w:ascii="Times New Roman" w:hAnsi="Times New Roman"/>
          <w:sz w:val="18"/>
          <w:szCs w:val="18"/>
        </w:rPr>
        <w:t xml:space="preserve"> к муниципальной программе </w:t>
      </w:r>
    </w:p>
    <w:p w:rsidR="00E54647" w:rsidRPr="008E50D6" w:rsidRDefault="00E54647" w:rsidP="00D746A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E50D6">
        <w:rPr>
          <w:rFonts w:ascii="Times New Roman" w:hAnsi="Times New Roman"/>
          <w:sz w:val="18"/>
          <w:szCs w:val="18"/>
        </w:rPr>
        <w:t>«Создание и восстановление военно-мемориальных объектов в 2019-2024 годах»</w:t>
      </w:r>
    </w:p>
    <w:p w:rsidR="00E54647" w:rsidRPr="00807689" w:rsidRDefault="00E54647" w:rsidP="00D746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7689">
        <w:rPr>
          <w:rFonts w:ascii="Times New Roman" w:hAnsi="Times New Roman"/>
          <w:b/>
          <w:sz w:val="20"/>
          <w:szCs w:val="20"/>
        </w:rPr>
        <w:t>СВЕДЕНИЯ</w:t>
      </w:r>
    </w:p>
    <w:p w:rsidR="00E54647" w:rsidRPr="00807689" w:rsidRDefault="00E54647" w:rsidP="00D746A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07689">
        <w:rPr>
          <w:rFonts w:ascii="Times New Roman" w:hAnsi="Times New Roman"/>
          <w:b/>
          <w:sz w:val="20"/>
          <w:szCs w:val="20"/>
        </w:rPr>
        <w:t xml:space="preserve">о целевых показателях (индикаторах) муниципальной программы «Создание и восстановление военно-мемориальных объектов в 2019-2024 годах» </w:t>
      </w:r>
    </w:p>
    <w:p w:rsidR="00E54647" w:rsidRDefault="00E54647" w:rsidP="00D74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72"/>
        <w:gridCol w:w="1633"/>
        <w:gridCol w:w="1581"/>
        <w:gridCol w:w="1418"/>
        <w:gridCol w:w="1559"/>
        <w:gridCol w:w="1984"/>
        <w:gridCol w:w="1985"/>
        <w:gridCol w:w="1984"/>
      </w:tblGrid>
      <w:tr w:rsidR="00E54647" w:rsidRPr="008D0403" w:rsidTr="008D0403">
        <w:tc>
          <w:tcPr>
            <w:tcW w:w="534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72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33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 xml:space="preserve">Единица 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измерения</w:t>
            </w:r>
          </w:p>
        </w:tc>
        <w:tc>
          <w:tcPr>
            <w:tcW w:w="10511" w:type="dxa"/>
            <w:gridSpan w:val="6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годам реализации</w:t>
            </w:r>
          </w:p>
        </w:tc>
      </w:tr>
      <w:tr w:rsidR="00E54647" w:rsidRPr="008D0403" w:rsidTr="008D0403">
        <w:tc>
          <w:tcPr>
            <w:tcW w:w="2706" w:type="dxa"/>
            <w:gridSpan w:val="2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3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1985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984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E54647" w:rsidRPr="008D0403" w:rsidTr="008D0403">
        <w:tc>
          <w:tcPr>
            <w:tcW w:w="2706" w:type="dxa"/>
            <w:gridSpan w:val="2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040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E54647" w:rsidRPr="008D0403" w:rsidTr="008D0403">
        <w:trPr>
          <w:trHeight w:val="3287"/>
        </w:trPr>
        <w:tc>
          <w:tcPr>
            <w:tcW w:w="534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2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 обеспечению их сохранности</w:t>
            </w:r>
          </w:p>
        </w:tc>
        <w:tc>
          <w:tcPr>
            <w:tcW w:w="1633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 xml:space="preserve"> (времен Великой Отечественной войны)</w:t>
            </w:r>
          </w:p>
        </w:tc>
        <w:tc>
          <w:tcPr>
            <w:tcW w:w="1581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559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5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</w:tr>
      <w:tr w:rsidR="00E54647" w:rsidRPr="008D0403" w:rsidTr="007D5C2F">
        <w:trPr>
          <w:trHeight w:val="2097"/>
        </w:trPr>
        <w:tc>
          <w:tcPr>
            <w:tcW w:w="534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72" w:type="dxa"/>
          </w:tcPr>
          <w:p w:rsidR="00E54647" w:rsidRPr="008D0403" w:rsidRDefault="00E54647" w:rsidP="007D5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Реконструкция, ремонт и восстановление военно-материальных объектов на территории Ртищевского муниципального района</w:t>
            </w:r>
          </w:p>
        </w:tc>
        <w:tc>
          <w:tcPr>
            <w:tcW w:w="1633" w:type="dxa"/>
            <w:vAlign w:val="center"/>
          </w:tcPr>
          <w:p w:rsidR="00E54647" w:rsidRPr="008D0403" w:rsidRDefault="00E54647" w:rsidP="007D5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(братская могила в воинской части)</w:t>
            </w:r>
          </w:p>
        </w:tc>
        <w:tc>
          <w:tcPr>
            <w:tcW w:w="1559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E54647" w:rsidRPr="008D0403" w:rsidTr="007D5C2F">
        <w:trPr>
          <w:trHeight w:val="1841"/>
        </w:trPr>
        <w:tc>
          <w:tcPr>
            <w:tcW w:w="534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72" w:type="dxa"/>
          </w:tcPr>
          <w:p w:rsidR="00E54647" w:rsidRPr="008D0403" w:rsidRDefault="00E54647" w:rsidP="007D5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Нанесение имен погибших при защите Отечества на мемориальных сооружениях воинских захоронений по месту захоронения, установка мемориальных знаков на воинских захоронениях</w:t>
            </w:r>
          </w:p>
        </w:tc>
        <w:tc>
          <w:tcPr>
            <w:tcW w:w="1633" w:type="dxa"/>
            <w:vAlign w:val="center"/>
          </w:tcPr>
          <w:p w:rsidR="00E54647" w:rsidRPr="008D0403" w:rsidRDefault="00E54647" w:rsidP="007D5C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581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(братская могила в воинской части)</w:t>
            </w:r>
          </w:p>
        </w:tc>
        <w:tc>
          <w:tcPr>
            <w:tcW w:w="1418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538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(братская могила в воинской части)</w:t>
            </w:r>
          </w:p>
        </w:tc>
        <w:tc>
          <w:tcPr>
            <w:tcW w:w="1559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54647" w:rsidRPr="007F049D" w:rsidRDefault="00E54647" w:rsidP="00D74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49D">
        <w:rPr>
          <w:rFonts w:ascii="Times New Roman" w:hAnsi="Times New Roman"/>
          <w:sz w:val="24"/>
          <w:szCs w:val="24"/>
        </w:rPr>
        <w:t xml:space="preserve">Приложение № 3 к муниципальной программе </w:t>
      </w:r>
    </w:p>
    <w:p w:rsidR="00E54647" w:rsidRPr="007F049D" w:rsidRDefault="00E54647" w:rsidP="00D746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F049D">
        <w:rPr>
          <w:rFonts w:ascii="Times New Roman" w:hAnsi="Times New Roman"/>
          <w:sz w:val="24"/>
          <w:szCs w:val="24"/>
        </w:rPr>
        <w:t>«Создание и восстановление военно-мемориальных объектов в 2019-2024 годах»</w:t>
      </w:r>
    </w:p>
    <w:p w:rsidR="00E54647" w:rsidRDefault="00E54647" w:rsidP="000D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54647" w:rsidRPr="007F049D" w:rsidRDefault="00E54647" w:rsidP="000D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9D">
        <w:rPr>
          <w:rFonts w:ascii="Times New Roman" w:hAnsi="Times New Roman"/>
          <w:b/>
          <w:sz w:val="24"/>
          <w:szCs w:val="24"/>
        </w:rPr>
        <w:t>Перечень</w:t>
      </w:r>
    </w:p>
    <w:p w:rsidR="00E54647" w:rsidRPr="007F049D" w:rsidRDefault="00E54647" w:rsidP="000D7E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9D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 «Создание и восстановление военно-мемориальных объектов в 2019-2024 годах»</w:t>
      </w:r>
    </w:p>
    <w:p w:rsidR="00E54647" w:rsidRDefault="00E54647" w:rsidP="000D7E6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929"/>
        <w:gridCol w:w="2480"/>
        <w:gridCol w:w="2449"/>
      </w:tblGrid>
      <w:tr w:rsidR="00E54647" w:rsidRPr="007F049D" w:rsidTr="008D0403">
        <w:tc>
          <w:tcPr>
            <w:tcW w:w="4928" w:type="dxa"/>
            <w:vMerge w:val="restart"/>
          </w:tcPr>
          <w:p w:rsidR="00E54647" w:rsidRPr="007F049D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D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29" w:type="dxa"/>
            <w:vMerge w:val="restart"/>
          </w:tcPr>
          <w:p w:rsidR="00E54647" w:rsidRPr="007F049D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D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929" w:type="dxa"/>
            <w:gridSpan w:val="2"/>
          </w:tcPr>
          <w:p w:rsidR="00E54647" w:rsidRPr="007F049D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D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</w:tr>
      <w:tr w:rsidR="00E54647" w:rsidRPr="007F049D" w:rsidTr="008D0403">
        <w:tc>
          <w:tcPr>
            <w:tcW w:w="4928" w:type="dxa"/>
            <w:vMerge/>
          </w:tcPr>
          <w:p w:rsidR="00E54647" w:rsidRPr="007F049D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  <w:vMerge/>
          </w:tcPr>
          <w:p w:rsidR="00E54647" w:rsidRPr="007F049D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E54647" w:rsidRPr="007F049D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D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2449" w:type="dxa"/>
          </w:tcPr>
          <w:p w:rsidR="00E54647" w:rsidRPr="007F049D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9D">
              <w:rPr>
                <w:rFonts w:ascii="Times New Roman" w:hAnsi="Times New Roman"/>
                <w:sz w:val="24"/>
                <w:szCs w:val="24"/>
              </w:rPr>
              <w:t>Окончание реализации</w:t>
            </w:r>
          </w:p>
        </w:tc>
      </w:tr>
      <w:tr w:rsidR="00E54647" w:rsidRPr="008D0403" w:rsidTr="008D0403">
        <w:tc>
          <w:tcPr>
            <w:tcW w:w="4928" w:type="dxa"/>
          </w:tcPr>
          <w:p w:rsidR="00E54647" w:rsidRPr="008D0403" w:rsidRDefault="00E54647" w:rsidP="008D04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Охранные мероприятия, обеспечивающие сохранность военно-мемориальных объектов;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03">
              <w:rPr>
                <w:rFonts w:ascii="Times New Roman" w:hAnsi="Times New Roman"/>
              </w:rPr>
              <w:t xml:space="preserve">Отдел по управлению имуществом и земельным отношениям </w:t>
            </w:r>
            <w:r>
              <w:rPr>
                <w:rFonts w:ascii="Times New Roman" w:hAnsi="Times New Roman"/>
              </w:rPr>
              <w:t>а</w:t>
            </w:r>
            <w:r w:rsidRPr="008D0403">
              <w:rPr>
                <w:rFonts w:ascii="Times New Roman" w:hAnsi="Times New Roman"/>
              </w:rPr>
              <w:t xml:space="preserve">дминистрации Ртищевского муниципального района </w:t>
            </w:r>
          </w:p>
        </w:tc>
        <w:tc>
          <w:tcPr>
            <w:tcW w:w="248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54647" w:rsidRPr="008D0403" w:rsidTr="008D0403">
        <w:tc>
          <w:tcPr>
            <w:tcW w:w="4928" w:type="dxa"/>
          </w:tcPr>
          <w:p w:rsidR="00E54647" w:rsidRPr="008D0403" w:rsidRDefault="00E54647" w:rsidP="008D04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Комплекс ремонтно-реставрационных и противоаварийных работ на военно-мемориальных объектах на основе непрерывного мониторинга их состояния и использования;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8D0403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54647" w:rsidRPr="008D0403" w:rsidTr="008D0403">
        <w:tc>
          <w:tcPr>
            <w:tcW w:w="4928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Установка информационных табличек на военно-мемориальные объекты Ртищевского муниципального района</w:t>
            </w:r>
          </w:p>
        </w:tc>
        <w:tc>
          <w:tcPr>
            <w:tcW w:w="492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8D0403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  <w:tr w:rsidR="00E54647" w:rsidRPr="008D0403" w:rsidTr="008D0403">
        <w:tc>
          <w:tcPr>
            <w:tcW w:w="4928" w:type="dxa"/>
          </w:tcPr>
          <w:p w:rsidR="00E54647" w:rsidRPr="008D0403" w:rsidRDefault="00E54647" w:rsidP="008D04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0403">
              <w:rPr>
                <w:rFonts w:ascii="Times New Roman" w:hAnsi="Times New Roman"/>
              </w:rPr>
              <w:t xml:space="preserve">Отдел культуры и кино </w:t>
            </w:r>
            <w:r>
              <w:rPr>
                <w:rFonts w:ascii="Times New Roman" w:hAnsi="Times New Roman"/>
              </w:rPr>
              <w:t>а</w:t>
            </w:r>
            <w:r w:rsidRPr="008D0403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54647" w:rsidRPr="008D0403" w:rsidTr="008D0403">
        <w:tc>
          <w:tcPr>
            <w:tcW w:w="4928" w:type="dxa"/>
          </w:tcPr>
          <w:p w:rsidR="00E54647" w:rsidRPr="008D0403" w:rsidRDefault="00E54647" w:rsidP="008D04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организации подготовительных и ремонтных работ на воинских захоронениях;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8D0403">
              <w:rPr>
                <w:rFonts w:ascii="Times New Roman" w:hAnsi="Times New Roman"/>
              </w:rPr>
              <w:t>дминистрации Ртищевского муниципального района.</w:t>
            </w:r>
          </w:p>
        </w:tc>
        <w:tc>
          <w:tcPr>
            <w:tcW w:w="248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44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</w:tr>
      <w:tr w:rsidR="00E54647" w:rsidRPr="008D0403" w:rsidTr="008D0403">
        <w:tc>
          <w:tcPr>
            <w:tcW w:w="4928" w:type="dxa"/>
          </w:tcPr>
          <w:p w:rsidR="00E54647" w:rsidRPr="008D0403" w:rsidRDefault="00E54647" w:rsidP="008D0403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0403">
              <w:rPr>
                <w:rFonts w:ascii="Times New Roman" w:hAnsi="Times New Roman"/>
                <w:sz w:val="24"/>
                <w:szCs w:val="24"/>
              </w:rPr>
              <w:t>Установка мемориального знака на воинском захоронении.</w:t>
            </w:r>
          </w:p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</w:rPr>
              <w:t xml:space="preserve">Управление жилищно-коммунального хозяйства и промышленности </w:t>
            </w:r>
            <w:r>
              <w:rPr>
                <w:rFonts w:ascii="Times New Roman" w:hAnsi="Times New Roman"/>
              </w:rPr>
              <w:t>а</w:t>
            </w:r>
            <w:r w:rsidRPr="008D0403">
              <w:rPr>
                <w:rFonts w:ascii="Times New Roman" w:hAnsi="Times New Roman"/>
              </w:rPr>
              <w:t>дминистрации Ртищевского муниципального района</w:t>
            </w:r>
          </w:p>
        </w:tc>
        <w:tc>
          <w:tcPr>
            <w:tcW w:w="2480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49" w:type="dxa"/>
          </w:tcPr>
          <w:p w:rsidR="00E54647" w:rsidRPr="008D0403" w:rsidRDefault="00E54647" w:rsidP="008D04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040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</w:tr>
    </w:tbl>
    <w:p w:rsidR="00E54647" w:rsidRDefault="00E54647" w:rsidP="007F049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54647" w:rsidRPr="007F049D" w:rsidRDefault="00E54647" w:rsidP="007F049D">
      <w:pPr>
        <w:pStyle w:val="BodyTextIndent"/>
        <w:ind w:firstLine="708"/>
        <w:rPr>
          <w:b/>
          <w:sz w:val="24"/>
          <w:szCs w:val="24"/>
        </w:rPr>
      </w:pPr>
      <w:r w:rsidRPr="007F049D">
        <w:rPr>
          <w:b/>
          <w:sz w:val="24"/>
          <w:szCs w:val="24"/>
        </w:rPr>
        <w:t>Верно: начальник отдела делопроизводства</w:t>
      </w:r>
    </w:p>
    <w:p w:rsidR="00E54647" w:rsidRPr="007F049D" w:rsidRDefault="00E54647" w:rsidP="007F049D">
      <w:pPr>
        <w:pStyle w:val="BodyTextIndent"/>
        <w:ind w:firstLine="708"/>
        <w:rPr>
          <w:b/>
          <w:sz w:val="24"/>
          <w:szCs w:val="24"/>
        </w:rPr>
      </w:pPr>
      <w:r w:rsidRPr="007F049D">
        <w:rPr>
          <w:b/>
          <w:sz w:val="24"/>
          <w:szCs w:val="24"/>
        </w:rPr>
        <w:t>администрации муниципального района</w:t>
      </w:r>
      <w:r w:rsidRPr="007F049D">
        <w:rPr>
          <w:b/>
          <w:sz w:val="24"/>
          <w:szCs w:val="24"/>
        </w:rPr>
        <w:tab/>
      </w:r>
      <w:r w:rsidRPr="007F049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F049D">
        <w:rPr>
          <w:b/>
          <w:sz w:val="24"/>
          <w:szCs w:val="24"/>
        </w:rPr>
        <w:tab/>
      </w:r>
      <w:r w:rsidRPr="007F049D">
        <w:rPr>
          <w:b/>
          <w:sz w:val="24"/>
          <w:szCs w:val="24"/>
        </w:rPr>
        <w:tab/>
      </w:r>
      <w:r w:rsidRPr="007F049D">
        <w:rPr>
          <w:b/>
          <w:sz w:val="24"/>
          <w:szCs w:val="24"/>
        </w:rPr>
        <w:tab/>
      </w:r>
      <w:r w:rsidRPr="007F049D">
        <w:rPr>
          <w:b/>
          <w:sz w:val="24"/>
          <w:szCs w:val="24"/>
        </w:rPr>
        <w:tab/>
        <w:t>Ю.А. Малюгина</w:t>
      </w:r>
    </w:p>
    <w:sectPr w:rsidR="00E54647" w:rsidRPr="007F049D" w:rsidSect="00AC031F">
      <w:pgSz w:w="16838" w:h="11906" w:orient="landscape"/>
      <w:pgMar w:top="42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BD2"/>
    <w:rsid w:val="000D1609"/>
    <w:rsid w:val="000D7E68"/>
    <w:rsid w:val="00173C2A"/>
    <w:rsid w:val="001A1860"/>
    <w:rsid w:val="001C31D4"/>
    <w:rsid w:val="0020625F"/>
    <w:rsid w:val="00246EF1"/>
    <w:rsid w:val="00282ACA"/>
    <w:rsid w:val="0029237C"/>
    <w:rsid w:val="002C45F7"/>
    <w:rsid w:val="002F2C5A"/>
    <w:rsid w:val="002F3561"/>
    <w:rsid w:val="00302E79"/>
    <w:rsid w:val="003759B7"/>
    <w:rsid w:val="00460408"/>
    <w:rsid w:val="004D5CA0"/>
    <w:rsid w:val="004F4A94"/>
    <w:rsid w:val="005A209A"/>
    <w:rsid w:val="005D2C25"/>
    <w:rsid w:val="00620B5D"/>
    <w:rsid w:val="00633878"/>
    <w:rsid w:val="006A5341"/>
    <w:rsid w:val="006F3F7B"/>
    <w:rsid w:val="00710D7A"/>
    <w:rsid w:val="00762F07"/>
    <w:rsid w:val="0079641C"/>
    <w:rsid w:val="007C4D79"/>
    <w:rsid w:val="007D5C2F"/>
    <w:rsid w:val="007E1650"/>
    <w:rsid w:val="007F049D"/>
    <w:rsid w:val="00807689"/>
    <w:rsid w:val="00825507"/>
    <w:rsid w:val="00872B59"/>
    <w:rsid w:val="008D0403"/>
    <w:rsid w:val="008E50D6"/>
    <w:rsid w:val="00905AA2"/>
    <w:rsid w:val="00912101"/>
    <w:rsid w:val="00931DA5"/>
    <w:rsid w:val="00967B91"/>
    <w:rsid w:val="009802DC"/>
    <w:rsid w:val="009D123B"/>
    <w:rsid w:val="00A25C12"/>
    <w:rsid w:val="00A40C03"/>
    <w:rsid w:val="00A62940"/>
    <w:rsid w:val="00AC031F"/>
    <w:rsid w:val="00AC159D"/>
    <w:rsid w:val="00AD4D77"/>
    <w:rsid w:val="00AF4CF3"/>
    <w:rsid w:val="00B12531"/>
    <w:rsid w:val="00B842F2"/>
    <w:rsid w:val="00B928BF"/>
    <w:rsid w:val="00BA0D26"/>
    <w:rsid w:val="00C00C4F"/>
    <w:rsid w:val="00C15135"/>
    <w:rsid w:val="00C96CD1"/>
    <w:rsid w:val="00CC5225"/>
    <w:rsid w:val="00D0195D"/>
    <w:rsid w:val="00D746A7"/>
    <w:rsid w:val="00E12ED5"/>
    <w:rsid w:val="00E54647"/>
    <w:rsid w:val="00EB67B0"/>
    <w:rsid w:val="00EE55E0"/>
    <w:rsid w:val="00F1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9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1513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E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165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F049D"/>
    <w:pPr>
      <w:spacing w:after="0" w:line="240" w:lineRule="auto"/>
      <w:ind w:firstLine="720"/>
      <w:jc w:val="both"/>
    </w:pPr>
    <w:rPr>
      <w:rFonts w:ascii="Times New Roman" w:hAnsi="Times New Roman"/>
      <w:sz w:val="26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4</Pages>
  <Words>756</Words>
  <Characters>4315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</dc:creator>
  <cp:keywords/>
  <dc:description/>
  <cp:lastModifiedBy>User</cp:lastModifiedBy>
  <cp:revision>29</cp:revision>
  <cp:lastPrinted>2019-02-20T06:01:00Z</cp:lastPrinted>
  <dcterms:created xsi:type="dcterms:W3CDTF">2019-01-25T11:51:00Z</dcterms:created>
  <dcterms:modified xsi:type="dcterms:W3CDTF">2019-02-20T13:40:00Z</dcterms:modified>
</cp:coreProperties>
</file>