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DF" w:rsidRPr="00883D00" w:rsidRDefault="006C76DF" w:rsidP="00964FD2">
      <w:pPr>
        <w:widowControl w:val="0"/>
        <w:autoSpaceDE w:val="0"/>
        <w:autoSpaceDN w:val="0"/>
        <w:adjustRightInd w:val="0"/>
        <w:spacing w:after="0" w:line="240" w:lineRule="auto"/>
        <w:ind w:firstLine="851"/>
        <w:jc w:val="center"/>
        <w:rPr>
          <w:rFonts w:ascii="Times New Roman" w:hAnsi="Times New Roman"/>
          <w:color w:val="000000"/>
          <w:sz w:val="24"/>
          <w:szCs w:val="24"/>
        </w:rPr>
      </w:pPr>
      <w:r w:rsidRPr="00883D00">
        <w:rPr>
          <w:rFonts w:ascii="Times New Roman" w:hAnsi="Times New Roman"/>
          <w:color w:val="000000"/>
          <w:sz w:val="24"/>
          <w:szCs w:val="24"/>
        </w:rPr>
        <w:t>Административный регламент предоставления муниципальной услуги</w:t>
      </w:r>
    </w:p>
    <w:p w:rsidR="006C76DF" w:rsidRDefault="006C76DF" w:rsidP="00964FD2">
      <w:pPr>
        <w:widowControl w:val="0"/>
        <w:autoSpaceDE w:val="0"/>
        <w:autoSpaceDN w:val="0"/>
        <w:adjustRightInd w:val="0"/>
        <w:spacing w:after="0" w:line="240" w:lineRule="auto"/>
        <w:ind w:firstLine="851"/>
        <w:jc w:val="center"/>
        <w:rPr>
          <w:rFonts w:ascii="Times New Roman" w:hAnsi="Times New Roman"/>
          <w:bCs/>
          <w:iCs/>
          <w:color w:val="000000"/>
          <w:sz w:val="24"/>
          <w:szCs w:val="24"/>
        </w:rPr>
      </w:pPr>
      <w:r w:rsidRPr="00883D00">
        <w:rPr>
          <w:rFonts w:ascii="Times New Roman" w:hAnsi="Times New Roman"/>
          <w:bCs/>
          <w:color w:val="000000"/>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83D00">
        <w:rPr>
          <w:rFonts w:ascii="Times New Roman" w:hAnsi="Times New Roman"/>
          <w:bCs/>
          <w:color w:val="000000"/>
          <w:sz w:val="24"/>
          <w:szCs w:val="24"/>
        </w:rPr>
        <w:t>»</w:t>
      </w:r>
      <w:r>
        <w:rPr>
          <w:rFonts w:ascii="Times New Roman" w:hAnsi="Times New Roman"/>
          <w:bCs/>
          <w:color w:val="000000"/>
          <w:sz w:val="24"/>
          <w:szCs w:val="24"/>
        </w:rPr>
        <w:t xml:space="preserve"> </w:t>
      </w:r>
      <w:r w:rsidRPr="00883D00">
        <w:rPr>
          <w:rFonts w:ascii="Times New Roman" w:hAnsi="Times New Roman"/>
          <w:bCs/>
          <w:color w:val="000000"/>
          <w:sz w:val="24"/>
          <w:szCs w:val="24"/>
        </w:rPr>
        <w:t xml:space="preserve">на территории </w:t>
      </w:r>
      <w:r w:rsidRPr="00883D00">
        <w:rPr>
          <w:rFonts w:ascii="Times New Roman" w:hAnsi="Times New Roman"/>
          <w:bCs/>
          <w:iCs/>
          <w:color w:val="000000"/>
          <w:sz w:val="24"/>
          <w:szCs w:val="24"/>
        </w:rPr>
        <w:t>Ртищевского муниципального района Саратовской области администрацией Ртищевского муниципального района Саратовской области</w:t>
      </w:r>
    </w:p>
    <w:p w:rsidR="00E62F62" w:rsidRDefault="00E62F62" w:rsidP="00E62F62">
      <w:pPr>
        <w:pStyle w:val="NoSpacing"/>
        <w:jc w:val="center"/>
        <w:rPr>
          <w:rFonts w:ascii="Times New Roman" w:hAnsi="Times New Roman" w:cs="Times New Roman"/>
          <w:sz w:val="20"/>
          <w:szCs w:val="20"/>
        </w:rPr>
      </w:pPr>
      <w:r>
        <w:rPr>
          <w:rFonts w:ascii="Times New Roman" w:hAnsi="Times New Roman" w:cs="Times New Roman"/>
          <w:sz w:val="20"/>
          <w:szCs w:val="20"/>
        </w:rPr>
        <w:t>(в редакции постановления от 17.05.2022г. №450)</w:t>
      </w:r>
    </w:p>
    <w:p w:rsidR="006C76DF" w:rsidRPr="00883D00" w:rsidRDefault="006C76DF" w:rsidP="00964FD2">
      <w:pPr>
        <w:widowControl w:val="0"/>
        <w:tabs>
          <w:tab w:val="left" w:pos="567"/>
        </w:tabs>
        <w:spacing w:line="240" w:lineRule="auto"/>
        <w:contextualSpacing/>
        <w:jc w:val="both"/>
        <w:rPr>
          <w:rFonts w:ascii="Times New Roman" w:hAnsi="Times New Roman"/>
          <w:iCs/>
          <w:color w:val="000000"/>
          <w:sz w:val="24"/>
          <w:szCs w:val="24"/>
        </w:rPr>
      </w:pPr>
    </w:p>
    <w:tbl>
      <w:tblPr>
        <w:tblW w:w="0" w:type="auto"/>
        <w:tblLook w:val="00A0"/>
      </w:tblPr>
      <w:tblGrid>
        <w:gridCol w:w="8725"/>
        <w:gridCol w:w="1413"/>
      </w:tblGrid>
      <w:tr w:rsidR="006C76DF" w:rsidRPr="00883D00" w:rsidTr="006418FF">
        <w:tc>
          <w:tcPr>
            <w:tcW w:w="8725" w:type="dxa"/>
          </w:tcPr>
          <w:p w:rsidR="006C76DF" w:rsidRPr="00883D00" w:rsidRDefault="006C76DF" w:rsidP="00304850">
            <w:pPr>
              <w:widowControl w:val="0"/>
              <w:tabs>
                <w:tab w:val="left" w:pos="567"/>
              </w:tabs>
              <w:spacing w:after="0" w:line="240" w:lineRule="auto"/>
              <w:ind w:firstLine="709"/>
              <w:contextualSpacing/>
              <w:jc w:val="both"/>
              <w:rPr>
                <w:rFonts w:ascii="Times New Roman" w:hAnsi="Times New Roman"/>
                <w:iCs/>
                <w:color w:val="000000"/>
                <w:sz w:val="24"/>
                <w:szCs w:val="24"/>
              </w:rPr>
            </w:pPr>
            <w:r w:rsidRPr="00883D00">
              <w:rPr>
                <w:rFonts w:ascii="Times New Roman" w:hAnsi="Times New Roman"/>
                <w:iCs/>
                <w:color w:val="000000"/>
                <w:sz w:val="24"/>
                <w:szCs w:val="24"/>
              </w:rPr>
              <w:t>Оглавление</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sidRPr="00883D00">
              <w:rPr>
                <w:rFonts w:ascii="Times New Roman" w:hAnsi="Times New Roman"/>
                <w:iCs/>
                <w:color w:val="000000"/>
                <w:sz w:val="24"/>
                <w:szCs w:val="24"/>
              </w:rPr>
              <w:t>1</w:t>
            </w:r>
          </w:p>
        </w:tc>
      </w:tr>
      <w:tr w:rsidR="006C76DF" w:rsidRPr="00883D00" w:rsidTr="006418FF">
        <w:tc>
          <w:tcPr>
            <w:tcW w:w="8725" w:type="dxa"/>
          </w:tcPr>
          <w:p w:rsidR="006C76DF" w:rsidRPr="00883D00" w:rsidRDefault="006C76DF" w:rsidP="00304850">
            <w:pPr>
              <w:widowControl w:val="0"/>
              <w:tabs>
                <w:tab w:val="left" w:pos="567"/>
              </w:tabs>
              <w:spacing w:after="0" w:line="240" w:lineRule="auto"/>
              <w:ind w:firstLine="709"/>
              <w:contextualSpacing/>
              <w:jc w:val="both"/>
              <w:rPr>
                <w:rFonts w:ascii="Times New Roman" w:hAnsi="Times New Roman"/>
                <w:iCs/>
                <w:color w:val="000000"/>
                <w:sz w:val="24"/>
                <w:szCs w:val="24"/>
              </w:rPr>
            </w:pPr>
            <w:r w:rsidRPr="00883D00">
              <w:rPr>
                <w:rFonts w:ascii="Times New Roman" w:hAnsi="Times New Roman"/>
                <w:iCs/>
                <w:color w:val="000000"/>
                <w:sz w:val="24"/>
                <w:szCs w:val="24"/>
              </w:rPr>
              <w:t xml:space="preserve">Раздел </w:t>
            </w:r>
            <w:r w:rsidRPr="00883D00">
              <w:rPr>
                <w:rFonts w:ascii="Times New Roman" w:hAnsi="Times New Roman"/>
                <w:iCs/>
                <w:color w:val="000000"/>
                <w:sz w:val="24"/>
                <w:szCs w:val="24"/>
                <w:lang w:val="en-US"/>
              </w:rPr>
              <w:t>I</w:t>
            </w:r>
            <w:r w:rsidRPr="00883D00">
              <w:rPr>
                <w:rFonts w:ascii="Times New Roman" w:hAnsi="Times New Roman"/>
                <w:iCs/>
                <w:color w:val="000000"/>
                <w:sz w:val="24"/>
                <w:szCs w:val="24"/>
              </w:rPr>
              <w:t>. Общие положения</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sidRPr="00883D00">
              <w:rPr>
                <w:rFonts w:ascii="Times New Roman" w:hAnsi="Times New Roman"/>
                <w:iCs/>
                <w:color w:val="000000"/>
                <w:sz w:val="24"/>
                <w:szCs w:val="24"/>
              </w:rPr>
              <w:t>2</w:t>
            </w:r>
          </w:p>
        </w:tc>
      </w:tr>
      <w:tr w:rsidR="006C76DF" w:rsidRPr="00883D00" w:rsidTr="006418FF">
        <w:tc>
          <w:tcPr>
            <w:tcW w:w="8725" w:type="dxa"/>
          </w:tcPr>
          <w:p w:rsidR="006C76DF" w:rsidRPr="00883D00" w:rsidRDefault="006C76DF" w:rsidP="00304850">
            <w:pPr>
              <w:widowControl w:val="0"/>
              <w:tabs>
                <w:tab w:val="left" w:pos="567"/>
              </w:tabs>
              <w:spacing w:after="0" w:line="240" w:lineRule="auto"/>
              <w:ind w:firstLine="709"/>
              <w:contextualSpacing/>
              <w:jc w:val="both"/>
              <w:rPr>
                <w:rFonts w:ascii="Times New Roman" w:hAnsi="Times New Roman"/>
                <w:iCs/>
                <w:color w:val="000000"/>
                <w:sz w:val="24"/>
                <w:szCs w:val="24"/>
              </w:rPr>
            </w:pPr>
            <w:r w:rsidRPr="00883D00">
              <w:rPr>
                <w:rFonts w:ascii="Times New Roman" w:hAnsi="Times New Roman"/>
                <w:iCs/>
                <w:color w:val="000000"/>
                <w:sz w:val="24"/>
                <w:szCs w:val="24"/>
              </w:rPr>
              <w:t xml:space="preserve">Раздел </w:t>
            </w:r>
            <w:r w:rsidRPr="00883D00">
              <w:rPr>
                <w:rFonts w:ascii="Times New Roman" w:hAnsi="Times New Roman"/>
                <w:iCs/>
                <w:color w:val="000000"/>
                <w:sz w:val="24"/>
                <w:szCs w:val="24"/>
                <w:lang w:val="en-US"/>
              </w:rPr>
              <w:t>II</w:t>
            </w:r>
            <w:r w:rsidRPr="00883D00">
              <w:rPr>
                <w:rFonts w:ascii="Times New Roman" w:hAnsi="Times New Roman"/>
                <w:iCs/>
                <w:color w:val="000000"/>
                <w:sz w:val="24"/>
                <w:szCs w:val="24"/>
              </w:rPr>
              <w:t xml:space="preserve">. Стандарт предоставления </w:t>
            </w:r>
            <w:r w:rsidRPr="00883D00">
              <w:rPr>
                <w:rFonts w:ascii="Times New Roman" w:hAnsi="Times New Roman"/>
                <w:bCs/>
                <w:color w:val="000000"/>
                <w:sz w:val="24"/>
                <w:szCs w:val="24"/>
              </w:rPr>
              <w:t xml:space="preserve">муниципальной </w:t>
            </w:r>
            <w:r w:rsidRPr="00883D00">
              <w:rPr>
                <w:rFonts w:ascii="Times New Roman" w:hAnsi="Times New Roman"/>
                <w:iCs/>
                <w:color w:val="000000"/>
                <w:sz w:val="24"/>
                <w:szCs w:val="24"/>
              </w:rPr>
              <w:t>услуги</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sidRPr="00883D00">
              <w:rPr>
                <w:rFonts w:ascii="Times New Roman" w:hAnsi="Times New Roman"/>
                <w:iCs/>
                <w:color w:val="000000"/>
                <w:sz w:val="24"/>
                <w:szCs w:val="24"/>
              </w:rPr>
              <w:t>4</w:t>
            </w:r>
          </w:p>
        </w:tc>
      </w:tr>
      <w:tr w:rsidR="006C76DF" w:rsidRPr="00883D00" w:rsidTr="006418FF">
        <w:tc>
          <w:tcPr>
            <w:tcW w:w="8725" w:type="dxa"/>
          </w:tcPr>
          <w:p w:rsidR="006C76DF" w:rsidRPr="00883D00" w:rsidRDefault="006C76DF" w:rsidP="00304850">
            <w:pPr>
              <w:widowControl w:val="0"/>
              <w:tabs>
                <w:tab w:val="left" w:pos="567"/>
              </w:tabs>
              <w:spacing w:after="0" w:line="240" w:lineRule="auto"/>
              <w:ind w:firstLine="709"/>
              <w:contextualSpacing/>
              <w:jc w:val="both"/>
              <w:rPr>
                <w:rFonts w:ascii="Times New Roman" w:hAnsi="Times New Roman"/>
                <w:iCs/>
                <w:color w:val="000000"/>
                <w:sz w:val="24"/>
                <w:szCs w:val="24"/>
              </w:rPr>
            </w:pPr>
            <w:r w:rsidRPr="00883D00">
              <w:rPr>
                <w:rFonts w:ascii="Times New Roman" w:hAnsi="Times New Roman"/>
                <w:iCs/>
                <w:color w:val="000000"/>
                <w:sz w:val="24"/>
                <w:szCs w:val="24"/>
              </w:rPr>
              <w:t xml:space="preserve">Раздел </w:t>
            </w:r>
            <w:r w:rsidRPr="00883D00">
              <w:rPr>
                <w:rFonts w:ascii="Times New Roman" w:hAnsi="Times New Roman"/>
                <w:iCs/>
                <w:color w:val="000000"/>
                <w:sz w:val="24"/>
                <w:szCs w:val="24"/>
                <w:lang w:val="en-US"/>
              </w:rPr>
              <w:t>III</w:t>
            </w:r>
            <w:r w:rsidRPr="00883D00">
              <w:rPr>
                <w:rFonts w:ascii="Times New Roman" w:hAnsi="Times New Roman"/>
                <w:iCs/>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12</w:t>
            </w:r>
          </w:p>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p>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p>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p>
        </w:tc>
      </w:tr>
      <w:tr w:rsidR="006C76DF" w:rsidRPr="00883D00" w:rsidTr="006418FF">
        <w:tc>
          <w:tcPr>
            <w:tcW w:w="8725" w:type="dxa"/>
          </w:tcPr>
          <w:p w:rsidR="006C76DF" w:rsidRPr="00883D00" w:rsidRDefault="006C76DF" w:rsidP="00304850">
            <w:pPr>
              <w:widowControl w:val="0"/>
              <w:tabs>
                <w:tab w:val="left" w:pos="567"/>
              </w:tabs>
              <w:spacing w:after="0" w:line="240" w:lineRule="auto"/>
              <w:ind w:firstLine="709"/>
              <w:contextualSpacing/>
              <w:jc w:val="both"/>
              <w:rPr>
                <w:rFonts w:ascii="Times New Roman" w:hAnsi="Times New Roman"/>
                <w:iCs/>
                <w:color w:val="000000"/>
                <w:sz w:val="24"/>
                <w:szCs w:val="24"/>
              </w:rPr>
            </w:pPr>
            <w:r w:rsidRPr="00883D00">
              <w:rPr>
                <w:rFonts w:ascii="Times New Roman" w:hAnsi="Times New Roman"/>
                <w:iCs/>
                <w:color w:val="000000"/>
                <w:sz w:val="24"/>
                <w:szCs w:val="24"/>
              </w:rPr>
              <w:t xml:space="preserve">Раздел </w:t>
            </w:r>
            <w:r w:rsidRPr="00883D00">
              <w:rPr>
                <w:rFonts w:ascii="Times New Roman" w:hAnsi="Times New Roman"/>
                <w:iCs/>
                <w:color w:val="000000"/>
                <w:sz w:val="24"/>
                <w:szCs w:val="24"/>
                <w:lang w:val="en-US"/>
              </w:rPr>
              <w:t>IV</w:t>
            </w:r>
            <w:r w:rsidRPr="00883D00">
              <w:rPr>
                <w:rFonts w:ascii="Times New Roman" w:hAnsi="Times New Roman"/>
                <w:iCs/>
                <w:color w:val="000000"/>
                <w:sz w:val="24"/>
                <w:szCs w:val="24"/>
              </w:rPr>
              <w:t>. Формы контроля за исполнением административного регламента</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12</w:t>
            </w:r>
          </w:p>
        </w:tc>
      </w:tr>
      <w:tr w:rsidR="006C76DF" w:rsidRPr="00883D00" w:rsidTr="006418FF">
        <w:tc>
          <w:tcPr>
            <w:tcW w:w="8725" w:type="dxa"/>
          </w:tcPr>
          <w:p w:rsidR="006C76DF" w:rsidRPr="00883D00" w:rsidRDefault="006C76DF" w:rsidP="00304850">
            <w:pPr>
              <w:widowControl w:val="0"/>
              <w:tabs>
                <w:tab w:val="left" w:pos="567"/>
              </w:tabs>
              <w:spacing w:after="0" w:line="240" w:lineRule="auto"/>
              <w:ind w:firstLine="709"/>
              <w:contextualSpacing/>
              <w:jc w:val="both"/>
              <w:rPr>
                <w:rFonts w:ascii="Times New Roman" w:hAnsi="Times New Roman"/>
                <w:iCs/>
                <w:color w:val="000000"/>
                <w:sz w:val="24"/>
                <w:szCs w:val="24"/>
              </w:rPr>
            </w:pPr>
            <w:r w:rsidRPr="00883D00">
              <w:rPr>
                <w:rFonts w:ascii="Times New Roman" w:hAnsi="Times New Roman"/>
                <w:iCs/>
                <w:color w:val="000000"/>
                <w:sz w:val="24"/>
                <w:szCs w:val="24"/>
              </w:rPr>
              <w:t xml:space="preserve">Раздел </w:t>
            </w:r>
            <w:r w:rsidRPr="00883D00">
              <w:rPr>
                <w:rFonts w:ascii="Times New Roman" w:hAnsi="Times New Roman"/>
                <w:iCs/>
                <w:color w:val="000000"/>
                <w:sz w:val="24"/>
                <w:szCs w:val="24"/>
                <w:lang w:val="en-US"/>
              </w:rPr>
              <w:t>V</w:t>
            </w:r>
            <w:r w:rsidRPr="00883D00">
              <w:rPr>
                <w:rFonts w:ascii="Times New Roman" w:hAnsi="Times New Roman"/>
                <w:iCs/>
                <w:color w:val="000000"/>
                <w:sz w:val="24"/>
                <w:szCs w:val="24"/>
              </w:rPr>
              <w:t xml:space="preserve">. </w:t>
            </w:r>
            <w:r w:rsidRPr="00883D00">
              <w:rPr>
                <w:rFonts w:ascii="Times New Roman" w:hAnsi="Times New Roman"/>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13</w:t>
            </w:r>
          </w:p>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p>
          <w:p w:rsidR="006C76DF" w:rsidRPr="00883D00" w:rsidRDefault="006C76DF" w:rsidP="00304850">
            <w:pPr>
              <w:widowControl w:val="0"/>
              <w:tabs>
                <w:tab w:val="left" w:pos="567"/>
              </w:tabs>
              <w:spacing w:after="0" w:line="240" w:lineRule="auto"/>
              <w:contextualSpacing/>
              <w:rPr>
                <w:rFonts w:ascii="Times New Roman" w:hAnsi="Times New Roman"/>
                <w:iCs/>
                <w:color w:val="000000"/>
                <w:sz w:val="24"/>
                <w:szCs w:val="24"/>
              </w:rPr>
            </w:pPr>
          </w:p>
        </w:tc>
      </w:tr>
      <w:tr w:rsidR="006C76DF" w:rsidRPr="00883D00" w:rsidTr="006418FF">
        <w:tc>
          <w:tcPr>
            <w:tcW w:w="8725" w:type="dxa"/>
          </w:tcPr>
          <w:p w:rsidR="006C76DF" w:rsidRPr="00883D00" w:rsidRDefault="006C76DF" w:rsidP="00304850">
            <w:pPr>
              <w:widowControl w:val="0"/>
              <w:tabs>
                <w:tab w:val="left" w:pos="567"/>
              </w:tabs>
              <w:spacing w:after="0" w:line="240" w:lineRule="auto"/>
              <w:ind w:firstLine="709"/>
              <w:contextualSpacing/>
              <w:jc w:val="both"/>
              <w:rPr>
                <w:rFonts w:ascii="Times New Roman" w:hAnsi="Times New Roman"/>
                <w:iCs/>
                <w:color w:val="000000"/>
                <w:sz w:val="24"/>
                <w:szCs w:val="24"/>
              </w:rPr>
            </w:pPr>
            <w:r w:rsidRPr="00883D00">
              <w:rPr>
                <w:rFonts w:ascii="Times New Roman" w:hAnsi="Times New Roman"/>
                <w:iCs/>
                <w:color w:val="000000"/>
                <w:sz w:val="24"/>
                <w:szCs w:val="24"/>
              </w:rPr>
              <w:t xml:space="preserve">Раздел </w:t>
            </w:r>
            <w:r w:rsidRPr="00883D00">
              <w:rPr>
                <w:rFonts w:ascii="Times New Roman" w:hAnsi="Times New Roman"/>
                <w:iCs/>
                <w:color w:val="000000"/>
                <w:sz w:val="24"/>
                <w:szCs w:val="24"/>
                <w:lang w:val="en-US"/>
              </w:rPr>
              <w:t>VI</w:t>
            </w:r>
            <w:r w:rsidRPr="00883D00">
              <w:rPr>
                <w:rFonts w:ascii="Times New Roman" w:hAnsi="Times New Roman"/>
                <w:iCs/>
                <w:color w:val="00000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15</w:t>
            </w:r>
          </w:p>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p>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p>
        </w:tc>
      </w:tr>
      <w:tr w:rsidR="006C76DF" w:rsidRPr="00883D00" w:rsidTr="006418FF">
        <w:tc>
          <w:tcPr>
            <w:tcW w:w="8725" w:type="dxa"/>
          </w:tcPr>
          <w:p w:rsidR="006C76DF" w:rsidRPr="00883D00" w:rsidRDefault="006C76DF" w:rsidP="00304850">
            <w:pPr>
              <w:widowControl w:val="0"/>
              <w:autoSpaceDE w:val="0"/>
              <w:autoSpaceDN w:val="0"/>
              <w:spacing w:after="0" w:line="240" w:lineRule="auto"/>
              <w:ind w:firstLine="709"/>
              <w:jc w:val="both"/>
              <w:rPr>
                <w:rFonts w:ascii="Times New Roman" w:hAnsi="Times New Roman"/>
                <w:color w:val="000000"/>
                <w:sz w:val="24"/>
                <w:szCs w:val="24"/>
              </w:rPr>
            </w:pPr>
            <w:r w:rsidRPr="00883D00">
              <w:rPr>
                <w:rFonts w:ascii="Times New Roman" w:hAnsi="Times New Roman"/>
                <w:iCs/>
                <w:color w:val="000000"/>
                <w:sz w:val="24"/>
                <w:szCs w:val="24"/>
              </w:rPr>
              <w:t xml:space="preserve">Приложение № 1. Форма заявления </w:t>
            </w:r>
            <w:r w:rsidRPr="00883D00">
              <w:rPr>
                <w:rFonts w:ascii="Times New Roman" w:hAnsi="Times New Roman"/>
                <w:color w:val="000000"/>
                <w:sz w:val="24"/>
                <w:szCs w:val="24"/>
              </w:rPr>
              <w:t xml:space="preserve">о </w:t>
            </w:r>
            <w:r>
              <w:rPr>
                <w:rFonts w:ascii="Times New Roman" w:hAnsi="Times New Roman"/>
                <w:sz w:val="24"/>
                <w:szCs w:val="24"/>
              </w:rPr>
              <w:t>предоставлении разрешения на условно разрешенный вид использования земельного участка или объекта капитального строительства</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17</w:t>
            </w:r>
          </w:p>
        </w:tc>
      </w:tr>
      <w:tr w:rsidR="006C76DF" w:rsidRPr="00883D00" w:rsidTr="006418FF">
        <w:tc>
          <w:tcPr>
            <w:tcW w:w="8725" w:type="dxa"/>
          </w:tcPr>
          <w:p w:rsidR="006C76DF" w:rsidRPr="00883D00" w:rsidRDefault="006C76DF" w:rsidP="00304850">
            <w:pPr>
              <w:widowControl w:val="0"/>
              <w:spacing w:after="0" w:line="240" w:lineRule="auto"/>
              <w:ind w:firstLine="709"/>
              <w:jc w:val="both"/>
              <w:rPr>
                <w:rFonts w:ascii="Times New Roman" w:hAnsi="Times New Roman"/>
                <w:color w:val="000000"/>
                <w:sz w:val="24"/>
                <w:szCs w:val="24"/>
              </w:rPr>
            </w:pPr>
            <w:r w:rsidRPr="00883D00">
              <w:rPr>
                <w:rFonts w:ascii="Times New Roman" w:hAnsi="Times New Roman"/>
                <w:iCs/>
                <w:color w:val="000000"/>
                <w:sz w:val="24"/>
                <w:szCs w:val="24"/>
              </w:rPr>
              <w:t>Приложение № 2.Форма решения</w:t>
            </w:r>
            <w:r w:rsidRPr="00883D00">
              <w:rPr>
                <w:rFonts w:ascii="Times New Roman" w:hAnsi="Times New Roman"/>
                <w:color w:val="000000"/>
                <w:sz w:val="24"/>
                <w:szCs w:val="24"/>
              </w:rPr>
              <w:t xml:space="preserve"> о</w:t>
            </w:r>
            <w:r>
              <w:rPr>
                <w:rFonts w:ascii="Times New Roman" w:hAnsi="Times New Roman"/>
                <w:color w:val="000000"/>
                <w:sz w:val="24"/>
                <w:szCs w:val="24"/>
              </w:rPr>
              <w:t xml:space="preserve"> п</w:t>
            </w:r>
            <w:r>
              <w:rPr>
                <w:rFonts w:ascii="Times New Roman" w:hAnsi="Times New Roman"/>
                <w:sz w:val="24"/>
                <w:szCs w:val="24"/>
              </w:rPr>
              <w:t>редоставлении разрешения на условно разрешенный вид использования земельного участка или объекта капитального строительства</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19</w:t>
            </w:r>
          </w:p>
        </w:tc>
      </w:tr>
      <w:tr w:rsidR="006C76DF" w:rsidRPr="00883D00" w:rsidTr="006418FF">
        <w:tc>
          <w:tcPr>
            <w:tcW w:w="8725" w:type="dxa"/>
          </w:tcPr>
          <w:p w:rsidR="006C76DF" w:rsidRPr="00883D00" w:rsidRDefault="006C76DF" w:rsidP="00304850">
            <w:pPr>
              <w:widowControl w:val="0"/>
              <w:tabs>
                <w:tab w:val="left" w:pos="567"/>
              </w:tabs>
              <w:spacing w:after="0" w:line="240" w:lineRule="auto"/>
              <w:ind w:firstLine="709"/>
              <w:contextualSpacing/>
              <w:jc w:val="both"/>
              <w:rPr>
                <w:rFonts w:ascii="Times New Roman" w:hAnsi="Times New Roman"/>
                <w:iCs/>
                <w:color w:val="000000"/>
                <w:sz w:val="24"/>
                <w:szCs w:val="24"/>
              </w:rPr>
            </w:pPr>
            <w:r w:rsidRPr="00883D00">
              <w:rPr>
                <w:rFonts w:ascii="Times New Roman" w:hAnsi="Times New Roman"/>
                <w:iCs/>
                <w:color w:val="000000"/>
                <w:sz w:val="24"/>
                <w:szCs w:val="24"/>
              </w:rPr>
              <w:t xml:space="preserve">Приложение № 3. Форма решения </w:t>
            </w:r>
            <w:r w:rsidRPr="00883D00">
              <w:rPr>
                <w:rFonts w:ascii="Times New Roman" w:hAnsi="Times New Roman"/>
                <w:color w:val="000000"/>
                <w:sz w:val="24"/>
                <w:szCs w:val="24"/>
              </w:rPr>
              <w:t xml:space="preserve">об отказе в </w:t>
            </w:r>
            <w:r>
              <w:rPr>
                <w:rFonts w:ascii="Times New Roman" w:hAnsi="Times New Roman"/>
                <w:sz w:val="24"/>
                <w:szCs w:val="24"/>
              </w:rPr>
              <w:t>предоставлении разрешения на условно разрешенный вид использования земельного участка или объекта капитального строительства</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20</w:t>
            </w:r>
          </w:p>
        </w:tc>
      </w:tr>
      <w:tr w:rsidR="006C76DF" w:rsidRPr="00883D00" w:rsidTr="006418FF">
        <w:tc>
          <w:tcPr>
            <w:tcW w:w="8725" w:type="dxa"/>
          </w:tcPr>
          <w:p w:rsidR="006C76DF" w:rsidRPr="00883D00" w:rsidRDefault="006C76DF" w:rsidP="00304850">
            <w:pPr>
              <w:autoSpaceDE w:val="0"/>
              <w:autoSpaceDN w:val="0"/>
              <w:adjustRightInd w:val="0"/>
              <w:spacing w:after="0" w:line="240" w:lineRule="auto"/>
              <w:ind w:firstLine="709"/>
              <w:jc w:val="both"/>
              <w:rPr>
                <w:rFonts w:ascii="Times New Roman" w:hAnsi="Times New Roman"/>
                <w:bCs/>
                <w:color w:val="000000"/>
                <w:sz w:val="24"/>
                <w:szCs w:val="24"/>
                <w:lang w:eastAsia="en-US"/>
              </w:rPr>
            </w:pPr>
            <w:r w:rsidRPr="00883D00">
              <w:rPr>
                <w:rFonts w:ascii="Times New Roman" w:hAnsi="Times New Roman"/>
                <w:iCs/>
                <w:color w:val="000000"/>
                <w:sz w:val="24"/>
                <w:szCs w:val="24"/>
              </w:rPr>
              <w:t xml:space="preserve">Приложение № 4. Форма </w:t>
            </w:r>
            <w:r>
              <w:rPr>
                <w:rFonts w:ascii="Times New Roman" w:hAnsi="Times New Roman"/>
                <w:iCs/>
                <w:color w:val="000000"/>
                <w:sz w:val="24"/>
                <w:szCs w:val="24"/>
              </w:rPr>
              <w:t xml:space="preserve">уведомления </w:t>
            </w:r>
            <w:r w:rsidRPr="00883D00">
              <w:rPr>
                <w:rFonts w:ascii="Times New Roman" w:hAnsi="Times New Roman"/>
                <w:bCs/>
                <w:color w:val="000000"/>
                <w:sz w:val="24"/>
                <w:szCs w:val="24"/>
                <w:lang w:eastAsia="en-US"/>
              </w:rPr>
              <w:t xml:space="preserve">об </w:t>
            </w:r>
            <w:r>
              <w:rPr>
                <w:rFonts w:ascii="Times New Roman" w:hAnsi="Times New Roman"/>
                <w:bCs/>
                <w:color w:val="000000"/>
                <w:sz w:val="24"/>
                <w:szCs w:val="24"/>
                <w:lang w:eastAsia="en-US"/>
              </w:rPr>
              <w:t>отказе в приеме документов</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21</w:t>
            </w:r>
          </w:p>
        </w:tc>
      </w:tr>
      <w:tr w:rsidR="006C76DF" w:rsidRPr="00883D00" w:rsidTr="006418FF">
        <w:tc>
          <w:tcPr>
            <w:tcW w:w="8725" w:type="dxa"/>
          </w:tcPr>
          <w:p w:rsidR="006C76DF" w:rsidRPr="00883D00" w:rsidRDefault="006C76DF" w:rsidP="00304850">
            <w:pPr>
              <w:widowControl w:val="0"/>
              <w:tabs>
                <w:tab w:val="left" w:pos="567"/>
              </w:tabs>
              <w:spacing w:after="0" w:line="240" w:lineRule="auto"/>
              <w:ind w:firstLine="709"/>
              <w:contextualSpacing/>
              <w:jc w:val="both"/>
              <w:rPr>
                <w:rFonts w:ascii="Times New Roman" w:hAnsi="Times New Roman"/>
                <w:iCs/>
                <w:color w:val="000000"/>
                <w:sz w:val="24"/>
                <w:szCs w:val="24"/>
              </w:rPr>
            </w:pPr>
            <w:r>
              <w:rPr>
                <w:rFonts w:ascii="Times New Roman" w:hAnsi="Times New Roman"/>
                <w:iCs/>
                <w:color w:val="000000"/>
                <w:sz w:val="24"/>
                <w:szCs w:val="24"/>
              </w:rPr>
              <w:t>Приложение № 5</w:t>
            </w:r>
            <w:r w:rsidRPr="00883D00">
              <w:rPr>
                <w:rFonts w:ascii="Times New Roman" w:hAnsi="Times New Roman"/>
                <w:iCs/>
                <w:color w:val="000000"/>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6C76DF" w:rsidRPr="00883D00" w:rsidRDefault="006C76DF" w:rsidP="00304850">
            <w:pPr>
              <w:widowControl w:val="0"/>
              <w:tabs>
                <w:tab w:val="left" w:pos="567"/>
              </w:tabs>
              <w:spacing w:after="0" w:line="240" w:lineRule="auto"/>
              <w:ind w:firstLine="709"/>
              <w:contextualSpacing/>
              <w:jc w:val="both"/>
              <w:rPr>
                <w:rFonts w:ascii="Times New Roman" w:hAnsi="Times New Roman"/>
                <w:iCs/>
                <w:color w:val="000000"/>
                <w:sz w:val="24"/>
                <w:szCs w:val="24"/>
              </w:rPr>
            </w:pPr>
            <w:r w:rsidRPr="00883D00">
              <w:rPr>
                <w:rFonts w:ascii="Times New Roman" w:hAnsi="Times New Roman"/>
                <w:iCs/>
                <w:color w:val="000000"/>
                <w:sz w:val="24"/>
                <w:szCs w:val="24"/>
              </w:rPr>
              <w:t>П</w:t>
            </w:r>
            <w:r>
              <w:rPr>
                <w:rFonts w:ascii="Times New Roman" w:hAnsi="Times New Roman"/>
                <w:iCs/>
                <w:color w:val="000000"/>
                <w:sz w:val="24"/>
                <w:szCs w:val="24"/>
              </w:rPr>
              <w:t>риложение № 6</w:t>
            </w:r>
            <w:r w:rsidRPr="00883D00">
              <w:rPr>
                <w:rFonts w:ascii="Times New Roman" w:hAnsi="Times New Roman"/>
                <w:iCs/>
                <w:color w:val="000000"/>
                <w:sz w:val="24"/>
                <w:szCs w:val="24"/>
              </w:rPr>
              <w:t>. Форма расписки в приеме документов</w:t>
            </w:r>
          </w:p>
        </w:tc>
        <w:tc>
          <w:tcPr>
            <w:tcW w:w="1413" w:type="dxa"/>
            <w:vAlign w:val="center"/>
          </w:tcPr>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22</w:t>
            </w:r>
          </w:p>
          <w:p w:rsidR="006C76DF"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p>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p>
          <w:p w:rsidR="006C76DF" w:rsidRPr="00883D00" w:rsidRDefault="006C76DF" w:rsidP="00304850">
            <w:pPr>
              <w:widowControl w:val="0"/>
              <w:tabs>
                <w:tab w:val="left" w:pos="567"/>
              </w:tabs>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27</w:t>
            </w:r>
          </w:p>
        </w:tc>
      </w:tr>
      <w:tr w:rsidR="006C76DF" w:rsidRPr="00883D00" w:rsidTr="006418FF">
        <w:tc>
          <w:tcPr>
            <w:tcW w:w="8725" w:type="dxa"/>
          </w:tcPr>
          <w:p w:rsidR="006C76DF" w:rsidRPr="00883D00" w:rsidRDefault="006C76DF" w:rsidP="00304850">
            <w:pPr>
              <w:widowControl w:val="0"/>
              <w:tabs>
                <w:tab w:val="left" w:pos="567"/>
              </w:tabs>
              <w:spacing w:after="0" w:line="240" w:lineRule="auto"/>
              <w:ind w:firstLine="709"/>
              <w:contextualSpacing/>
              <w:jc w:val="both"/>
              <w:rPr>
                <w:rFonts w:ascii="Times New Roman" w:hAnsi="Times New Roman"/>
                <w:iCs/>
                <w:color w:val="000000"/>
                <w:sz w:val="24"/>
                <w:szCs w:val="24"/>
              </w:rPr>
            </w:pPr>
          </w:p>
        </w:tc>
        <w:tc>
          <w:tcPr>
            <w:tcW w:w="1413" w:type="dxa"/>
            <w:vAlign w:val="center"/>
          </w:tcPr>
          <w:p w:rsidR="006C76DF" w:rsidRPr="00883D00" w:rsidRDefault="006C76DF" w:rsidP="006418FF">
            <w:pPr>
              <w:widowControl w:val="0"/>
              <w:tabs>
                <w:tab w:val="left" w:pos="567"/>
              </w:tabs>
              <w:spacing w:line="240" w:lineRule="auto"/>
              <w:contextualSpacing/>
              <w:jc w:val="center"/>
              <w:rPr>
                <w:rFonts w:ascii="Times New Roman" w:hAnsi="Times New Roman"/>
                <w:iCs/>
                <w:color w:val="000000"/>
                <w:sz w:val="24"/>
                <w:szCs w:val="24"/>
              </w:rPr>
            </w:pPr>
          </w:p>
        </w:tc>
      </w:tr>
    </w:tbl>
    <w:p w:rsidR="006C76DF" w:rsidRPr="00123B89" w:rsidRDefault="006C76DF" w:rsidP="00123B89">
      <w:pPr>
        <w:spacing w:after="0" w:line="240" w:lineRule="auto"/>
        <w:jc w:val="center"/>
        <w:rPr>
          <w:rFonts w:ascii="Times New Roman" w:hAnsi="Times New Roman"/>
          <w:sz w:val="24"/>
          <w:szCs w:val="24"/>
        </w:rPr>
      </w:pPr>
    </w:p>
    <w:p w:rsidR="006C76DF" w:rsidRPr="00123B89" w:rsidRDefault="006C76DF" w:rsidP="00123B89">
      <w:pPr>
        <w:spacing w:after="0" w:line="240" w:lineRule="auto"/>
        <w:jc w:val="center"/>
        <w:rPr>
          <w:rFonts w:ascii="Times New Roman" w:hAnsi="Times New Roman"/>
          <w:sz w:val="24"/>
          <w:szCs w:val="24"/>
        </w:rPr>
      </w:pPr>
    </w:p>
    <w:p w:rsidR="006C76DF" w:rsidRPr="00123B89" w:rsidRDefault="006C76DF" w:rsidP="00123B89">
      <w:pPr>
        <w:spacing w:after="0" w:line="240" w:lineRule="auto"/>
        <w:jc w:val="center"/>
        <w:rPr>
          <w:rFonts w:ascii="Times New Roman" w:hAnsi="Times New Roman"/>
          <w:sz w:val="24"/>
          <w:szCs w:val="24"/>
        </w:rPr>
      </w:pPr>
    </w:p>
    <w:p w:rsidR="006C76DF" w:rsidRPr="00123B89" w:rsidRDefault="006C76DF" w:rsidP="00123B89">
      <w:pPr>
        <w:spacing w:after="0" w:line="240" w:lineRule="auto"/>
        <w:jc w:val="center"/>
        <w:rPr>
          <w:rFonts w:ascii="Times New Roman" w:hAnsi="Times New Roman"/>
          <w:sz w:val="24"/>
          <w:szCs w:val="24"/>
        </w:rPr>
      </w:pPr>
    </w:p>
    <w:p w:rsidR="006C76DF" w:rsidRPr="00123B89" w:rsidRDefault="006C76DF" w:rsidP="00123B89">
      <w:pPr>
        <w:spacing w:after="0" w:line="240" w:lineRule="auto"/>
        <w:jc w:val="center"/>
        <w:rPr>
          <w:rFonts w:ascii="Times New Roman" w:hAnsi="Times New Roman"/>
          <w:sz w:val="24"/>
          <w:szCs w:val="24"/>
        </w:rPr>
      </w:pPr>
    </w:p>
    <w:p w:rsidR="006C76DF" w:rsidRPr="00123B89" w:rsidRDefault="006C76DF" w:rsidP="00123B89">
      <w:pPr>
        <w:spacing w:after="0" w:line="240" w:lineRule="auto"/>
        <w:jc w:val="center"/>
        <w:rPr>
          <w:rFonts w:ascii="Times New Roman" w:hAnsi="Times New Roman"/>
          <w:sz w:val="24"/>
          <w:szCs w:val="24"/>
        </w:rPr>
      </w:pPr>
    </w:p>
    <w:p w:rsidR="006C76DF" w:rsidRPr="00123B89" w:rsidRDefault="006C76DF" w:rsidP="00123B89">
      <w:pPr>
        <w:spacing w:after="0" w:line="240" w:lineRule="auto"/>
        <w:ind w:right="-1"/>
        <w:jc w:val="center"/>
        <w:rPr>
          <w:rFonts w:ascii="Times New Roman" w:hAnsi="Times New Roman"/>
          <w:sz w:val="24"/>
          <w:szCs w:val="24"/>
          <w:lang w:val="tt-RU"/>
        </w:rPr>
      </w:pPr>
    </w:p>
    <w:p w:rsidR="006C76DF" w:rsidRDefault="006C76DF" w:rsidP="00123B89">
      <w:pPr>
        <w:spacing w:after="0" w:line="240" w:lineRule="auto"/>
        <w:ind w:right="-1"/>
        <w:jc w:val="center"/>
        <w:rPr>
          <w:rFonts w:ascii="Times New Roman" w:hAnsi="Times New Roman"/>
          <w:sz w:val="24"/>
          <w:szCs w:val="24"/>
          <w:lang w:val="tt-RU"/>
        </w:rPr>
      </w:pPr>
    </w:p>
    <w:p w:rsidR="006C76DF" w:rsidRDefault="006C76DF" w:rsidP="00123B89">
      <w:pPr>
        <w:spacing w:after="0" w:line="240" w:lineRule="auto"/>
        <w:ind w:right="-1"/>
        <w:jc w:val="center"/>
        <w:rPr>
          <w:rFonts w:ascii="Times New Roman" w:hAnsi="Times New Roman"/>
          <w:sz w:val="24"/>
          <w:szCs w:val="24"/>
          <w:lang w:val="tt-RU"/>
        </w:rPr>
      </w:pPr>
    </w:p>
    <w:p w:rsidR="006C76DF" w:rsidRDefault="006C76DF" w:rsidP="00123B89">
      <w:pPr>
        <w:spacing w:after="0" w:line="240" w:lineRule="auto"/>
        <w:ind w:right="-1"/>
        <w:jc w:val="center"/>
        <w:rPr>
          <w:rFonts w:ascii="Times New Roman" w:hAnsi="Times New Roman"/>
          <w:sz w:val="24"/>
          <w:szCs w:val="24"/>
          <w:lang w:val="tt-RU"/>
        </w:rPr>
      </w:pPr>
    </w:p>
    <w:p w:rsidR="00E62F62" w:rsidRDefault="00E62F62" w:rsidP="00123B89">
      <w:pPr>
        <w:spacing w:after="0" w:line="240" w:lineRule="auto"/>
        <w:ind w:right="-1"/>
        <w:jc w:val="center"/>
        <w:rPr>
          <w:rFonts w:ascii="Times New Roman" w:hAnsi="Times New Roman"/>
          <w:sz w:val="24"/>
          <w:szCs w:val="24"/>
          <w:lang w:val="tt-RU"/>
        </w:rPr>
      </w:pPr>
    </w:p>
    <w:p w:rsidR="00E62F62" w:rsidRDefault="00E62F62" w:rsidP="00123B89">
      <w:pPr>
        <w:spacing w:after="0" w:line="240" w:lineRule="auto"/>
        <w:ind w:right="-1"/>
        <w:jc w:val="center"/>
        <w:rPr>
          <w:rFonts w:ascii="Times New Roman" w:hAnsi="Times New Roman"/>
          <w:sz w:val="24"/>
          <w:szCs w:val="24"/>
          <w:lang w:val="tt-RU"/>
        </w:rPr>
      </w:pPr>
    </w:p>
    <w:p w:rsidR="00E62F62" w:rsidRDefault="00E62F62" w:rsidP="00123B89">
      <w:pPr>
        <w:spacing w:after="0" w:line="240" w:lineRule="auto"/>
        <w:ind w:right="-1"/>
        <w:jc w:val="center"/>
        <w:rPr>
          <w:rFonts w:ascii="Times New Roman" w:hAnsi="Times New Roman"/>
          <w:sz w:val="24"/>
          <w:szCs w:val="24"/>
          <w:lang w:val="tt-RU"/>
        </w:rPr>
      </w:pPr>
    </w:p>
    <w:p w:rsidR="00E62F62" w:rsidRDefault="00E62F62" w:rsidP="00123B89">
      <w:pPr>
        <w:spacing w:after="0" w:line="240" w:lineRule="auto"/>
        <w:ind w:right="-1"/>
        <w:jc w:val="center"/>
        <w:rPr>
          <w:rFonts w:ascii="Times New Roman" w:hAnsi="Times New Roman"/>
          <w:sz w:val="24"/>
          <w:szCs w:val="24"/>
          <w:lang w:val="tt-RU"/>
        </w:rPr>
      </w:pPr>
    </w:p>
    <w:p w:rsidR="00E62F62" w:rsidRPr="00123B89" w:rsidRDefault="00E62F62" w:rsidP="00123B89">
      <w:pPr>
        <w:spacing w:after="0" w:line="240" w:lineRule="auto"/>
        <w:ind w:right="-1"/>
        <w:jc w:val="center"/>
        <w:rPr>
          <w:rFonts w:ascii="Times New Roman" w:hAnsi="Times New Roman"/>
          <w:sz w:val="24"/>
          <w:szCs w:val="24"/>
          <w:lang w:val="tt-RU"/>
        </w:rPr>
      </w:pPr>
    </w:p>
    <w:p w:rsidR="006C76DF" w:rsidRDefault="006C76DF" w:rsidP="006418FF">
      <w:pPr>
        <w:spacing w:after="0" w:line="240" w:lineRule="auto"/>
        <w:jc w:val="center"/>
        <w:rPr>
          <w:rFonts w:ascii="Times New Roman" w:hAnsi="Times New Roman"/>
          <w:b/>
          <w:sz w:val="24"/>
          <w:szCs w:val="24"/>
        </w:rPr>
      </w:pPr>
      <w:bookmarkStart w:id="0" w:name="_Hlk40972767"/>
      <w:bookmarkStart w:id="1" w:name="_Hlk41043988"/>
      <w:bookmarkStart w:id="2" w:name="_Hlk40973750"/>
      <w:r w:rsidRPr="00883D00">
        <w:rPr>
          <w:rFonts w:ascii="Times New Roman" w:hAnsi="Times New Roman"/>
          <w:b/>
          <w:sz w:val="24"/>
          <w:szCs w:val="24"/>
        </w:rPr>
        <w:lastRenderedPageBreak/>
        <w:t>Раздел I. Общие положения</w:t>
      </w:r>
    </w:p>
    <w:p w:rsidR="006C76DF" w:rsidRPr="00883D00" w:rsidRDefault="006C76DF" w:rsidP="006418FF">
      <w:pPr>
        <w:spacing w:after="0" w:line="240" w:lineRule="auto"/>
        <w:jc w:val="center"/>
        <w:rPr>
          <w:rFonts w:ascii="Times New Roman" w:hAnsi="Times New Roman"/>
          <w:b/>
          <w:sz w:val="24"/>
          <w:szCs w:val="24"/>
        </w:rPr>
      </w:pPr>
    </w:p>
    <w:p w:rsidR="006C76DF" w:rsidRDefault="006C76DF" w:rsidP="006418FF">
      <w:pPr>
        <w:spacing w:after="0" w:line="240" w:lineRule="auto"/>
        <w:jc w:val="center"/>
        <w:rPr>
          <w:rFonts w:ascii="Times New Roman" w:hAnsi="Times New Roman"/>
          <w:b/>
          <w:sz w:val="24"/>
          <w:szCs w:val="24"/>
        </w:rPr>
      </w:pPr>
      <w:r w:rsidRPr="00883D00">
        <w:rPr>
          <w:rFonts w:ascii="Times New Roman" w:hAnsi="Times New Roman"/>
          <w:b/>
          <w:sz w:val="24"/>
          <w:szCs w:val="24"/>
        </w:rPr>
        <w:t>Предмет регулирования Административного регламента</w:t>
      </w:r>
    </w:p>
    <w:p w:rsidR="006C76DF" w:rsidRDefault="006C76DF" w:rsidP="006418FF">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r w:rsidRPr="006418FF">
        <w:rPr>
          <w:rFonts w:ascii="Times New Roman" w:hAnsi="Times New Roman"/>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–муниципальная услуга).</w:t>
      </w:r>
    </w:p>
    <w:p w:rsidR="006C76DF" w:rsidRDefault="006C76DF" w:rsidP="006418FF">
      <w:pPr>
        <w:spacing w:after="0" w:line="240" w:lineRule="auto"/>
        <w:jc w:val="center"/>
        <w:rPr>
          <w:rFonts w:ascii="Times New Roman" w:hAnsi="Times New Roman"/>
          <w:b/>
          <w:sz w:val="24"/>
          <w:szCs w:val="24"/>
        </w:rPr>
      </w:pPr>
    </w:p>
    <w:p w:rsidR="006C76DF" w:rsidRPr="008C42F4" w:rsidRDefault="006C76DF" w:rsidP="006418FF">
      <w:pPr>
        <w:spacing w:after="0" w:line="240" w:lineRule="auto"/>
        <w:jc w:val="center"/>
        <w:rPr>
          <w:rFonts w:ascii="Times New Roman" w:hAnsi="Times New Roman"/>
          <w:b/>
          <w:sz w:val="24"/>
          <w:szCs w:val="24"/>
        </w:rPr>
      </w:pPr>
      <w:r w:rsidRPr="008C42F4">
        <w:rPr>
          <w:rFonts w:ascii="Times New Roman" w:hAnsi="Times New Roman"/>
          <w:b/>
          <w:sz w:val="24"/>
          <w:szCs w:val="24"/>
        </w:rPr>
        <w:t>Круг заявителей</w:t>
      </w:r>
    </w:p>
    <w:p w:rsidR="006C76DF" w:rsidRPr="00123B89" w:rsidRDefault="006C76DF" w:rsidP="006418FF">
      <w:pPr>
        <w:pStyle w:val="af"/>
        <w:autoSpaceDE w:val="0"/>
        <w:autoSpaceDN w:val="0"/>
        <w:adjustRightInd w:val="0"/>
        <w:spacing w:after="0" w:line="240" w:lineRule="auto"/>
        <w:ind w:left="0" w:right="-1" w:firstLine="709"/>
        <w:jc w:val="both"/>
        <w:rPr>
          <w:rFonts w:ascii="Times New Roman" w:hAnsi="Times New Roman"/>
          <w:sz w:val="24"/>
          <w:szCs w:val="24"/>
          <w:lang w:eastAsia="zh-CN"/>
        </w:rPr>
      </w:pPr>
      <w:r w:rsidRPr="00123B89">
        <w:rPr>
          <w:rFonts w:ascii="Times New Roman" w:hAnsi="Times New Roman"/>
          <w:sz w:val="24"/>
          <w:szCs w:val="24"/>
        </w:rPr>
        <w:t xml:space="preserve">1.2. Получатели услуги: физические лица, индивидуальные предприниматели, юридические </w:t>
      </w:r>
      <w:r w:rsidRPr="00123B89">
        <w:rPr>
          <w:rFonts w:ascii="Times New Roman" w:hAnsi="Times New Roman"/>
          <w:sz w:val="24"/>
          <w:szCs w:val="24"/>
          <w:lang w:eastAsia="zh-CN"/>
        </w:rPr>
        <w:t>лица (далее - заявитель)</w:t>
      </w:r>
      <w:r>
        <w:rPr>
          <w:rFonts w:ascii="Times New Roman" w:hAnsi="Times New Roman"/>
          <w:sz w:val="24"/>
          <w:szCs w:val="24"/>
          <w:lang w:eastAsia="zh-CN"/>
        </w:rPr>
        <w:t>,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123B89">
        <w:rPr>
          <w:rFonts w:ascii="Times New Roman" w:hAnsi="Times New Roman"/>
          <w:sz w:val="24"/>
          <w:szCs w:val="24"/>
          <w:lang w:eastAsia="zh-CN"/>
        </w:rPr>
        <w:t>.</w:t>
      </w:r>
    </w:p>
    <w:p w:rsidR="006C76DF" w:rsidRDefault="006C76DF" w:rsidP="00501034">
      <w:pPr>
        <w:pStyle w:val="af"/>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1.3. </w:t>
      </w:r>
      <w:r w:rsidRPr="00123B89">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C76DF" w:rsidRDefault="006C76DF" w:rsidP="00501034">
      <w:pPr>
        <w:pStyle w:val="af"/>
        <w:autoSpaceDE w:val="0"/>
        <w:autoSpaceDN w:val="0"/>
        <w:adjustRightInd w:val="0"/>
        <w:spacing w:after="0" w:line="240" w:lineRule="auto"/>
        <w:ind w:left="0" w:right="-1" w:firstLine="709"/>
        <w:jc w:val="both"/>
        <w:rPr>
          <w:rFonts w:ascii="Times New Roman" w:hAnsi="Times New Roman"/>
          <w:sz w:val="24"/>
          <w:szCs w:val="24"/>
        </w:rPr>
      </w:pPr>
    </w:p>
    <w:p w:rsidR="006C76DF" w:rsidRPr="002B0957" w:rsidRDefault="006C76DF" w:rsidP="006418FF">
      <w:pPr>
        <w:spacing w:after="0" w:line="240" w:lineRule="auto"/>
        <w:jc w:val="center"/>
        <w:rPr>
          <w:rFonts w:ascii="Times New Roman" w:hAnsi="Times New Roman"/>
          <w:b/>
          <w:sz w:val="24"/>
          <w:szCs w:val="24"/>
        </w:rPr>
      </w:pPr>
      <w:r w:rsidRPr="002B0957">
        <w:rPr>
          <w:rFonts w:ascii="Times New Roman" w:hAnsi="Times New Roman"/>
          <w:b/>
          <w:sz w:val="24"/>
          <w:szCs w:val="24"/>
        </w:rPr>
        <w:t>Требования к порядку информирования о предоставлении муниципальной услуги</w:t>
      </w:r>
    </w:p>
    <w:p w:rsidR="006C76DF" w:rsidRPr="002B0957" w:rsidRDefault="006C76D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1.4. Информирование о порядке предоставления муниципальной услуги осуществляется:</w:t>
      </w:r>
    </w:p>
    <w:p w:rsidR="006C76DF" w:rsidRPr="002B0957" w:rsidRDefault="006C76D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1) непосредственно при личном приеме заявителя в администрации Ртищевского муниципального района Саратовской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C76DF" w:rsidRPr="002B0957" w:rsidRDefault="006C76D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2) по телефону в Уполномоченном органе или многофункциональном центре;</w:t>
      </w:r>
    </w:p>
    <w:p w:rsidR="006C76DF" w:rsidRPr="002B0957" w:rsidRDefault="006C76D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3) письменно, в том числе посредством электронной почты, факсимильной связи;</w:t>
      </w:r>
    </w:p>
    <w:p w:rsidR="006C76DF" w:rsidRPr="002B0957" w:rsidRDefault="006C76D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4) посредством размещения в открытой и доступной форме информации:</w:t>
      </w:r>
    </w:p>
    <w:p w:rsidR="006C76DF" w:rsidRPr="002B0957" w:rsidRDefault="006C76D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6C76DF" w:rsidRPr="002B0957" w:rsidRDefault="006C76D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C76DF" w:rsidRPr="002B0957" w:rsidRDefault="006C76D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на официальном сайте Уполномоченного органа </w:t>
      </w:r>
      <w:hyperlink r:id="rId7" w:history="1">
        <w:r w:rsidRPr="002B0957">
          <w:rPr>
            <w:rStyle w:val="ae"/>
            <w:rFonts w:ascii="Times New Roman" w:hAnsi="Times New Roman"/>
            <w:sz w:val="24"/>
            <w:szCs w:val="24"/>
          </w:rPr>
          <w:t>www.rtishevo.sarmo.ru</w:t>
        </w:r>
      </w:hyperlink>
      <w:r w:rsidRPr="002B0957">
        <w:rPr>
          <w:rFonts w:ascii="Times New Roman" w:hAnsi="Times New Roman"/>
          <w:sz w:val="24"/>
          <w:szCs w:val="24"/>
        </w:rPr>
        <w:t>;</w:t>
      </w:r>
    </w:p>
    <w:p w:rsidR="006C76DF" w:rsidRPr="002B0957" w:rsidRDefault="006C76D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r w:rsidRPr="002B0957">
        <w:rPr>
          <w:rFonts w:ascii="Times New Roman" w:hAnsi="Times New Roman"/>
          <w:color w:val="FF0000"/>
          <w:sz w:val="24"/>
          <w:szCs w:val="24"/>
        </w:rPr>
        <w:t>.</w:t>
      </w:r>
    </w:p>
    <w:p w:rsidR="006C76DF" w:rsidRPr="002B0957" w:rsidRDefault="006C76DF"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1.5. Информирование осуществляется по вопросам, касающимся:</w:t>
      </w:r>
    </w:p>
    <w:p w:rsidR="006C76DF" w:rsidRPr="002B0957" w:rsidRDefault="006C76DF"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способов подачи заявления о предоставлении муниципальной услуги;</w:t>
      </w:r>
    </w:p>
    <w:p w:rsidR="006C76DF" w:rsidRPr="002B0957" w:rsidRDefault="006C76DF"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C76DF" w:rsidRPr="002B0957" w:rsidRDefault="006C76DF"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справочной информации о работе Уполномоченного органа (структурных подразделений Уполномоченного органа);</w:t>
      </w:r>
    </w:p>
    <w:p w:rsidR="006C76DF" w:rsidRPr="002B0957" w:rsidRDefault="006C76DF"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документов, необходимых для предоставления муниципальной услуги;</w:t>
      </w:r>
    </w:p>
    <w:p w:rsidR="006C76DF" w:rsidRPr="002B0957" w:rsidRDefault="006C76DF"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порядка и сроков предоставления муниципальной услуги;</w:t>
      </w:r>
    </w:p>
    <w:p w:rsidR="006C76DF" w:rsidRPr="002B0957" w:rsidRDefault="006C76DF"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76DF" w:rsidRPr="002B0957" w:rsidRDefault="006C76DF"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76DF" w:rsidRPr="002B0957" w:rsidRDefault="006C76DF"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Получение информации по вопросам предоставления муниципальной услуги осуществляется бесплатно.</w:t>
      </w:r>
    </w:p>
    <w:bookmarkEnd w:id="0"/>
    <w:bookmarkEnd w:id="1"/>
    <w:bookmarkEnd w:id="2"/>
    <w:p w:rsidR="006C76DF" w:rsidRPr="002B0957" w:rsidRDefault="006C76DF" w:rsidP="00304850">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w:t>
      </w:r>
      <w:r w:rsidRPr="002B0957">
        <w:rPr>
          <w:rFonts w:ascii="Times New Roman" w:hAnsi="Times New Roman"/>
          <w:sz w:val="24"/>
          <w:szCs w:val="24"/>
        </w:rPr>
        <w:lastRenderedPageBreak/>
        <w:t>консультирование, подробно и в вежливой (корректной) форме информирует обратившихся по интересующим вопросам.</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sz w:val="24"/>
          <w:szCs w:val="24"/>
        </w:rPr>
        <w:t>.</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изложить обращение в письменной форме;</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назначить другое время для консультаций.</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Продолжительность информирования по телефону не должна превышать 10 минут.</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Информирование осуществляется в соответствии с графиком приема граждан.</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36466">
          <w:rPr>
            <w:rStyle w:val="ae"/>
            <w:rFonts w:ascii="Times New Roman" w:hAnsi="Times New Roman"/>
            <w:color w:val="auto"/>
            <w:sz w:val="24"/>
            <w:szCs w:val="24"/>
            <w:u w:val="none"/>
          </w:rPr>
          <w:t>пункте</w:t>
        </w:r>
      </w:hyperlink>
      <w:r w:rsidRPr="00F36466">
        <w:rPr>
          <w:rFonts w:ascii="Times New Roman" w:hAnsi="Times New Roman"/>
          <w:sz w:val="24"/>
          <w:szCs w:val="24"/>
        </w:rPr>
        <w:t xml:space="preserve"> 1</w:t>
      </w:r>
      <w:r w:rsidRPr="002B0957">
        <w:rPr>
          <w:rFonts w:ascii="Times New Roman" w:hAnsi="Times New Roman"/>
          <w:sz w:val="24"/>
          <w:szCs w:val="24"/>
        </w:rPr>
        <w:t>.5.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о месте нахождения и графике работы Уполномоченного органа и </w:t>
      </w:r>
      <w:r>
        <w:rPr>
          <w:rFonts w:ascii="Times New Roman" w:hAnsi="Times New Roman"/>
          <w:sz w:val="24"/>
          <w:szCs w:val="24"/>
        </w:rPr>
        <w:t>его</w:t>
      </w:r>
      <w:r w:rsidRPr="002B0957">
        <w:rPr>
          <w:rFonts w:ascii="Times New Roman" w:hAnsi="Times New Roman"/>
          <w:sz w:val="24"/>
          <w:szCs w:val="24"/>
        </w:rPr>
        <w:t xml:space="preserve"> структурных подразделений, ответственных за предоставление муниципальной услуги, а также многофункциональных центров;</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Pr>
          <w:rFonts w:ascii="Times New Roman" w:hAnsi="Times New Roman"/>
          <w:sz w:val="24"/>
          <w:szCs w:val="24"/>
        </w:rPr>
        <w:t xml:space="preserve"> </w:t>
      </w:r>
      <w:r w:rsidRPr="002B0957">
        <w:rPr>
          <w:rFonts w:ascii="Times New Roman" w:hAnsi="Times New Roman"/>
          <w:sz w:val="24"/>
          <w:szCs w:val="24"/>
        </w:rPr>
        <w:t>-автоинформатора (при наличии);</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2B0957">
        <w:rPr>
          <w:rFonts w:ascii="Times New Roman" w:hAnsi="Times New Roman"/>
          <w:sz w:val="24"/>
          <w:szCs w:val="24"/>
        </w:rPr>
        <w:lastRenderedPageBreak/>
        <w:t>Уполномоченным органом с учетом требований к информированию, установленных Административным регламентом.</w:t>
      </w:r>
    </w:p>
    <w:p w:rsidR="006C76DF" w:rsidRPr="002B0957" w:rsidRDefault="006C76DF"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2B0957">
        <w:rPr>
          <w:rFonts w:ascii="Times New Roman" w:hAnsi="Times New Roman"/>
          <w:sz w:val="24"/>
          <w:szCs w:val="24"/>
        </w:rPr>
        <w:t xml:space="preserve">региональном портале, </w:t>
      </w:r>
      <w:bookmarkEnd w:id="3"/>
      <w:r w:rsidRPr="002B0957">
        <w:rPr>
          <w:rFonts w:ascii="Times New Roman" w:hAnsi="Times New Roman"/>
          <w:sz w:val="24"/>
          <w:szCs w:val="24"/>
        </w:rPr>
        <w:t>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C76DF" w:rsidRPr="00123B89" w:rsidRDefault="006C76DF" w:rsidP="00996028">
      <w:pPr>
        <w:spacing w:after="0" w:line="240" w:lineRule="auto"/>
        <w:ind w:right="-1"/>
        <w:jc w:val="center"/>
        <w:rPr>
          <w:rFonts w:ascii="Times New Roman" w:hAnsi="Times New Roman"/>
          <w:b/>
          <w:bCs/>
          <w:sz w:val="24"/>
          <w:szCs w:val="24"/>
        </w:rPr>
      </w:pPr>
    </w:p>
    <w:p w:rsidR="006C76DF" w:rsidRDefault="006C76DF" w:rsidP="00996028">
      <w:pPr>
        <w:pStyle w:val="afc"/>
        <w:spacing w:before="0" w:after="0"/>
        <w:rPr>
          <w:rFonts w:ascii="Times New Roman" w:hAnsi="Times New Roman"/>
          <w:color w:val="000000"/>
          <w:sz w:val="24"/>
          <w:szCs w:val="24"/>
        </w:rPr>
      </w:pPr>
      <w:bookmarkStart w:id="4" w:name="_Toc89083253"/>
      <w:r w:rsidRPr="00F36466">
        <w:rPr>
          <w:rFonts w:ascii="Times New Roman" w:hAnsi="Times New Roman"/>
          <w:color w:val="000000"/>
          <w:sz w:val="24"/>
          <w:szCs w:val="24"/>
        </w:rPr>
        <w:t>Раздел II. Стандарт предоставления муниципальной услуги</w:t>
      </w:r>
      <w:bookmarkEnd w:id="4"/>
    </w:p>
    <w:p w:rsidR="006C76DF" w:rsidRPr="00F36466" w:rsidRDefault="006C76DF" w:rsidP="00996028">
      <w:pPr>
        <w:spacing w:after="0" w:line="240" w:lineRule="auto"/>
        <w:rPr>
          <w:rFonts w:ascii="Times New Roman" w:hAnsi="Times New Roman"/>
          <w:sz w:val="24"/>
          <w:szCs w:val="24"/>
        </w:rPr>
      </w:pPr>
    </w:p>
    <w:p w:rsidR="006C76DF" w:rsidRPr="00F36466" w:rsidRDefault="006C76DF" w:rsidP="00996028">
      <w:pPr>
        <w:autoSpaceDE w:val="0"/>
        <w:autoSpaceDN w:val="0"/>
        <w:adjustRightInd w:val="0"/>
        <w:spacing w:after="0" w:line="240" w:lineRule="auto"/>
        <w:ind w:firstLine="709"/>
        <w:jc w:val="center"/>
        <w:rPr>
          <w:rFonts w:ascii="Times New Roman" w:hAnsi="Times New Roman"/>
          <w:b/>
          <w:bCs/>
          <w:color w:val="000000"/>
          <w:sz w:val="24"/>
          <w:szCs w:val="24"/>
        </w:rPr>
      </w:pPr>
      <w:r w:rsidRPr="00F36466">
        <w:rPr>
          <w:rFonts w:ascii="Times New Roman" w:hAnsi="Times New Roman"/>
          <w:b/>
          <w:bCs/>
          <w:color w:val="000000"/>
          <w:sz w:val="24"/>
          <w:szCs w:val="24"/>
        </w:rPr>
        <w:t>Наименование муниципальной услуги</w:t>
      </w:r>
    </w:p>
    <w:p w:rsidR="006C76DF" w:rsidRDefault="006C76DF" w:rsidP="00996028">
      <w:pPr>
        <w:autoSpaceDE w:val="0"/>
        <w:autoSpaceDN w:val="0"/>
        <w:adjustRightInd w:val="0"/>
        <w:spacing w:after="0" w:line="240" w:lineRule="auto"/>
        <w:ind w:firstLine="709"/>
        <w:jc w:val="both"/>
        <w:rPr>
          <w:rFonts w:ascii="Times New Roman" w:hAnsi="Times New Roman"/>
          <w:bCs/>
          <w:color w:val="000000"/>
          <w:sz w:val="24"/>
          <w:szCs w:val="24"/>
        </w:rPr>
      </w:pPr>
      <w:r w:rsidRPr="00F36466">
        <w:rPr>
          <w:rFonts w:ascii="Times New Roman" w:hAnsi="Times New Roman"/>
          <w:bCs/>
          <w:color w:val="000000"/>
          <w:sz w:val="24"/>
          <w:szCs w:val="24"/>
        </w:rPr>
        <w:t xml:space="preserve">2.1. Наименование муниципальной услуги – </w:t>
      </w: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r w:rsidRPr="00BA3030">
        <w:rPr>
          <w:rFonts w:ascii="Times New Roman" w:hAnsi="Times New Roman"/>
          <w:sz w:val="24"/>
          <w:szCs w:val="24"/>
        </w:rPr>
        <w:t xml:space="preserve"> </w:t>
      </w:r>
      <w:r>
        <w:rPr>
          <w:rFonts w:ascii="Times New Roman" w:hAnsi="Times New Roman"/>
          <w:bCs/>
          <w:color w:val="000000"/>
          <w:sz w:val="24"/>
          <w:szCs w:val="24"/>
        </w:rPr>
        <w:t>(далее - услуга).</w:t>
      </w:r>
    </w:p>
    <w:p w:rsidR="006C76DF" w:rsidRDefault="006C76DF" w:rsidP="00996028">
      <w:pPr>
        <w:autoSpaceDE w:val="0"/>
        <w:autoSpaceDN w:val="0"/>
        <w:adjustRightInd w:val="0"/>
        <w:spacing w:after="0" w:line="240" w:lineRule="auto"/>
        <w:ind w:right="-1"/>
        <w:jc w:val="center"/>
        <w:rPr>
          <w:rFonts w:ascii="Times New Roman" w:hAnsi="Times New Roman"/>
          <w:bCs/>
          <w:sz w:val="24"/>
          <w:szCs w:val="24"/>
          <w:lang w:eastAsia="zh-CN"/>
        </w:rPr>
      </w:pPr>
    </w:p>
    <w:p w:rsidR="006C76DF" w:rsidRPr="00F36466" w:rsidRDefault="006C76DF" w:rsidP="00996028">
      <w:pPr>
        <w:autoSpaceDE w:val="0"/>
        <w:autoSpaceDN w:val="0"/>
        <w:adjustRightInd w:val="0"/>
        <w:spacing w:after="0" w:line="240" w:lineRule="auto"/>
        <w:ind w:firstLine="709"/>
        <w:jc w:val="center"/>
        <w:rPr>
          <w:rFonts w:ascii="Times New Roman" w:hAnsi="Times New Roman"/>
          <w:b/>
          <w:bCs/>
          <w:color w:val="000000"/>
          <w:sz w:val="24"/>
          <w:szCs w:val="24"/>
        </w:rPr>
      </w:pPr>
      <w:r w:rsidRPr="00F36466">
        <w:rPr>
          <w:rFonts w:ascii="Times New Roman" w:hAnsi="Times New Roman"/>
          <w:b/>
          <w:bCs/>
          <w:color w:val="000000"/>
          <w:sz w:val="24"/>
          <w:szCs w:val="24"/>
        </w:rPr>
        <w:t>Наименование органа местного самоуправления, предоставляющего муниципальную услугу</w:t>
      </w:r>
    </w:p>
    <w:p w:rsidR="006C76DF" w:rsidRPr="00F36466" w:rsidRDefault="006C76DF" w:rsidP="00996028">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2.2. </w:t>
      </w:r>
      <w:r w:rsidRPr="00F36466">
        <w:rPr>
          <w:rFonts w:ascii="Times New Roman" w:hAnsi="Times New Roman"/>
          <w:bCs/>
          <w:color w:val="000000"/>
          <w:sz w:val="24"/>
          <w:szCs w:val="24"/>
        </w:rPr>
        <w:t>Муниципальная услуга предоставляется Уполномоченным органом – администрацией Ртищевского муниципального района Саратовской области.</w:t>
      </w:r>
    </w:p>
    <w:p w:rsidR="006C76DF" w:rsidRDefault="006C76DF" w:rsidP="00996028">
      <w:pPr>
        <w:autoSpaceDE w:val="0"/>
        <w:autoSpaceDN w:val="0"/>
        <w:adjustRightInd w:val="0"/>
        <w:spacing w:after="0" w:line="240" w:lineRule="auto"/>
        <w:ind w:right="-1"/>
        <w:jc w:val="center"/>
        <w:rPr>
          <w:rFonts w:ascii="Times New Roman" w:hAnsi="Times New Roman"/>
          <w:i/>
          <w:sz w:val="24"/>
          <w:szCs w:val="24"/>
        </w:rPr>
      </w:pPr>
    </w:p>
    <w:p w:rsidR="006C76DF" w:rsidRPr="00F36466" w:rsidRDefault="006C76DF" w:rsidP="00BF6113">
      <w:pPr>
        <w:autoSpaceDE w:val="0"/>
        <w:autoSpaceDN w:val="0"/>
        <w:adjustRightInd w:val="0"/>
        <w:spacing w:after="0" w:line="240" w:lineRule="auto"/>
        <w:ind w:firstLine="720"/>
        <w:jc w:val="center"/>
        <w:rPr>
          <w:rFonts w:ascii="Times New Roman" w:hAnsi="Times New Roman"/>
          <w:b/>
          <w:bCs/>
          <w:color w:val="000000"/>
          <w:sz w:val="24"/>
          <w:szCs w:val="24"/>
        </w:rPr>
      </w:pPr>
      <w:r w:rsidRPr="00F36466">
        <w:rPr>
          <w:rFonts w:ascii="Times New Roman" w:hAnsi="Times New Roman"/>
          <w:b/>
          <w:bCs/>
          <w:color w:val="000000"/>
          <w:sz w:val="24"/>
          <w:szCs w:val="24"/>
        </w:rPr>
        <w:t>Нормативные правовые акты, регулирующие предоставление муниципальной услуги</w:t>
      </w:r>
    </w:p>
    <w:p w:rsidR="006C76DF" w:rsidRDefault="006C76DF" w:rsidP="00BF6113">
      <w:pPr>
        <w:autoSpaceDE w:val="0"/>
        <w:autoSpaceDN w:val="0"/>
        <w:adjustRightInd w:val="0"/>
        <w:spacing w:after="0" w:line="240" w:lineRule="auto"/>
        <w:ind w:firstLine="709"/>
        <w:jc w:val="both"/>
        <w:rPr>
          <w:rFonts w:ascii="Times New Roman" w:hAnsi="Times New Roman"/>
          <w:bCs/>
          <w:color w:val="000000"/>
          <w:sz w:val="24"/>
          <w:szCs w:val="24"/>
        </w:rPr>
      </w:pPr>
      <w:r w:rsidRPr="00F36466">
        <w:rPr>
          <w:rFonts w:ascii="Times New Roman" w:hAnsi="Times New Roman"/>
          <w:bCs/>
          <w:color w:val="000000"/>
          <w:sz w:val="24"/>
          <w:szCs w:val="24"/>
        </w:rPr>
        <w:t xml:space="preserve">2.3. </w:t>
      </w:r>
      <w:r w:rsidRPr="00F36466">
        <w:rPr>
          <w:rFonts w:ascii="Times New Roman" w:hAnsi="Times New Roman"/>
          <w:color w:val="000000"/>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C76DF" w:rsidRPr="00BF6113" w:rsidRDefault="006C76DF" w:rsidP="00BF6113">
      <w:pPr>
        <w:spacing w:after="0" w:line="240" w:lineRule="auto"/>
        <w:jc w:val="center"/>
        <w:rPr>
          <w:rFonts w:ascii="Times New Roman" w:hAnsi="Times New Roman"/>
          <w:b/>
          <w:sz w:val="24"/>
          <w:szCs w:val="24"/>
        </w:rPr>
      </w:pPr>
    </w:p>
    <w:p w:rsidR="006C76DF" w:rsidRPr="00BF6113" w:rsidRDefault="006C76DF" w:rsidP="00BF6113">
      <w:pPr>
        <w:spacing w:after="0" w:line="240" w:lineRule="auto"/>
        <w:jc w:val="center"/>
        <w:rPr>
          <w:rFonts w:ascii="Times New Roman" w:hAnsi="Times New Roman"/>
          <w:b/>
          <w:sz w:val="24"/>
          <w:szCs w:val="24"/>
        </w:rPr>
      </w:pPr>
      <w:r w:rsidRPr="00BF6113">
        <w:rPr>
          <w:rFonts w:ascii="Times New Roman" w:hAnsi="Times New Roman"/>
          <w:b/>
          <w:sz w:val="24"/>
          <w:szCs w:val="24"/>
        </w:rPr>
        <w:t>Результат предоставления муниципальной услуги</w:t>
      </w:r>
    </w:p>
    <w:p w:rsidR="006C76DF" w:rsidRPr="00BF6113" w:rsidRDefault="006C76DF" w:rsidP="00BF6113">
      <w:pPr>
        <w:spacing w:after="0" w:line="240" w:lineRule="auto"/>
        <w:ind w:firstLine="708"/>
        <w:jc w:val="both"/>
        <w:rPr>
          <w:rFonts w:ascii="Times New Roman" w:hAnsi="Times New Roman"/>
          <w:sz w:val="24"/>
          <w:szCs w:val="24"/>
        </w:rPr>
      </w:pPr>
      <w:r>
        <w:rPr>
          <w:rFonts w:ascii="Times New Roman" w:hAnsi="Times New Roman"/>
          <w:sz w:val="24"/>
          <w:szCs w:val="24"/>
        </w:rPr>
        <w:t xml:space="preserve">2.4. </w:t>
      </w:r>
      <w:r w:rsidRPr="00BF6113">
        <w:rPr>
          <w:rFonts w:ascii="Times New Roman" w:hAnsi="Times New Roman"/>
          <w:sz w:val="24"/>
          <w:szCs w:val="24"/>
        </w:rPr>
        <w:t>Результатами предоставления муниципальной услуги являются:</w:t>
      </w:r>
    </w:p>
    <w:p w:rsidR="006C76DF" w:rsidRPr="00BF6113" w:rsidRDefault="006C76DF" w:rsidP="00BF6113">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BF6113">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6C76DF" w:rsidRPr="00BF6113" w:rsidRDefault="006C76DF" w:rsidP="00BF6113">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BF6113">
        <w:rPr>
          <w:rFonts w:ascii="Times New Roman" w:hAnsi="Times New Roman"/>
          <w:sz w:val="24"/>
          <w:szCs w:val="24"/>
        </w:rPr>
        <w:t>решение об отказе в предоставлении государственной или муниципальной услуги</w:t>
      </w:r>
      <w:r>
        <w:rPr>
          <w:rFonts w:ascii="Times New Roman" w:hAnsi="Times New Roman"/>
          <w:sz w:val="24"/>
          <w:szCs w:val="24"/>
        </w:rPr>
        <w:t xml:space="preserve"> </w:t>
      </w:r>
      <w:r w:rsidRPr="00BF6113">
        <w:rPr>
          <w:rFonts w:ascii="Times New Roman" w:hAnsi="Times New Roman"/>
          <w:sz w:val="24"/>
          <w:szCs w:val="24"/>
        </w:rPr>
        <w:t>(по форме, согласно приложению № 3 к настоящему Административному регламенту).</w:t>
      </w:r>
    </w:p>
    <w:p w:rsidR="006C76DF" w:rsidRPr="00BF6113" w:rsidRDefault="006C76DF" w:rsidP="00BF6113">
      <w:pPr>
        <w:spacing w:after="0" w:line="240" w:lineRule="auto"/>
        <w:jc w:val="both"/>
        <w:rPr>
          <w:rFonts w:ascii="Times New Roman" w:hAnsi="Times New Roman"/>
          <w:i/>
          <w:sz w:val="24"/>
          <w:szCs w:val="24"/>
        </w:rPr>
      </w:pPr>
    </w:p>
    <w:p w:rsidR="006C76DF" w:rsidRPr="002C4C8E" w:rsidRDefault="006C76DF" w:rsidP="00BF6113">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w:t>
      </w:r>
    </w:p>
    <w:p w:rsidR="006C76DF" w:rsidRPr="002C4C8E" w:rsidRDefault="006C76DF" w:rsidP="00BF6113">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rPr>
        <w:t>услуги, срок приостановления предоставления муниципальной</w:t>
      </w:r>
      <w:r>
        <w:rPr>
          <w:rFonts w:ascii="Times New Roman" w:hAnsi="Times New Roman"/>
          <w:b/>
          <w:sz w:val="24"/>
          <w:szCs w:val="24"/>
        </w:rPr>
        <w:t xml:space="preserve"> </w:t>
      </w:r>
      <w:r w:rsidRPr="002C4C8E">
        <w:rPr>
          <w:rFonts w:ascii="Times New Roman" w:hAnsi="Times New Roman"/>
          <w:b/>
          <w:sz w:val="24"/>
          <w:szCs w:val="24"/>
        </w:rPr>
        <w:t>услуги, срок выдачи (направления) документов, являющихся результатом предоставления муниципальной услуги</w:t>
      </w:r>
    </w:p>
    <w:p w:rsidR="006C76DF" w:rsidRPr="00F36466" w:rsidRDefault="006C76DF" w:rsidP="00BF6113">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2.5.</w:t>
      </w:r>
      <w:r>
        <w:rPr>
          <w:rFonts w:ascii="Times New Roman" w:hAnsi="Times New Roman"/>
          <w:sz w:val="24"/>
          <w:szCs w:val="24"/>
        </w:rPr>
        <w:t xml:space="preserve"> </w:t>
      </w:r>
      <w:r w:rsidRPr="00F36466">
        <w:rPr>
          <w:rFonts w:ascii="Times New Roman" w:hAnsi="Times New Roman"/>
          <w:sz w:val="24"/>
          <w:szCs w:val="24"/>
        </w:rPr>
        <w:t>Срок предоставления муниципальной услуги</w:t>
      </w:r>
      <w:r>
        <w:rPr>
          <w:rFonts w:ascii="Times New Roman" w:hAnsi="Times New Roman"/>
          <w:sz w:val="24"/>
          <w:szCs w:val="24"/>
        </w:rPr>
        <w:t xml:space="preserve"> </w:t>
      </w:r>
      <w:r w:rsidRPr="00F36466">
        <w:rPr>
          <w:rFonts w:ascii="Times New Roman" w:hAnsi="Times New Roman"/>
          <w:sz w:val="24"/>
          <w:szCs w:val="24"/>
        </w:rPr>
        <w:t>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6C76DF" w:rsidRPr="00F36466" w:rsidRDefault="006C76DF" w:rsidP="00BF6113">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2.5</w:t>
      </w:r>
      <w:r>
        <w:rPr>
          <w:rFonts w:ascii="Times New Roman" w:hAnsi="Times New Roman"/>
          <w:sz w:val="24"/>
          <w:szCs w:val="24"/>
        </w:rPr>
        <w:t>.1</w:t>
      </w:r>
      <w:r w:rsidRPr="00F36466">
        <w:rPr>
          <w:rFonts w:ascii="Times New Roman" w:hAnsi="Times New Roman"/>
          <w:sz w:val="24"/>
          <w:szCs w:val="24"/>
        </w:rPr>
        <w:t xml:space="preserve">.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Pr="00F36466">
        <w:rPr>
          <w:rFonts w:ascii="Times New Roman" w:hAnsi="Times New Roman"/>
          <w:iCs/>
          <w:sz w:val="24"/>
          <w:szCs w:val="24"/>
        </w:rPr>
        <w:t>2.</w:t>
      </w:r>
      <w:r>
        <w:rPr>
          <w:rFonts w:ascii="Times New Roman" w:hAnsi="Times New Roman"/>
          <w:iCs/>
          <w:sz w:val="24"/>
          <w:szCs w:val="24"/>
        </w:rPr>
        <w:t>4</w:t>
      </w:r>
      <w:r w:rsidRPr="00F36466">
        <w:rPr>
          <w:rFonts w:ascii="Times New Roman" w:hAnsi="Times New Roman"/>
          <w:sz w:val="24"/>
          <w:szCs w:val="24"/>
        </w:rPr>
        <w:t xml:space="preserve"> Административного регламента.</w:t>
      </w:r>
    </w:p>
    <w:p w:rsidR="006C76DF" w:rsidRPr="00F36466" w:rsidRDefault="006C76DF" w:rsidP="00BF6113">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2.5.</w:t>
      </w:r>
      <w:r>
        <w:rPr>
          <w:rFonts w:ascii="Times New Roman" w:hAnsi="Times New Roman"/>
          <w:sz w:val="24"/>
          <w:szCs w:val="24"/>
        </w:rPr>
        <w:t>2</w:t>
      </w:r>
      <w:r w:rsidRPr="00F36466">
        <w:rPr>
          <w:rFonts w:ascii="Times New Roman" w:hAnsi="Times New Roman"/>
          <w:sz w:val="24"/>
          <w:szCs w:val="24"/>
        </w:rPr>
        <w:t>. Приостановление срока предоставления</w:t>
      </w:r>
      <w:r>
        <w:rPr>
          <w:rFonts w:ascii="Times New Roman" w:hAnsi="Times New Roman"/>
          <w:sz w:val="24"/>
          <w:szCs w:val="24"/>
        </w:rPr>
        <w:t xml:space="preserve"> </w:t>
      </w:r>
      <w:r w:rsidRPr="00F36466">
        <w:rPr>
          <w:rFonts w:ascii="Times New Roman" w:hAnsi="Times New Roman"/>
          <w:sz w:val="24"/>
          <w:szCs w:val="24"/>
        </w:rPr>
        <w:t>муниципальной услуги не предусмотрено.</w:t>
      </w:r>
    </w:p>
    <w:p w:rsidR="006C76DF" w:rsidRPr="00F36466" w:rsidRDefault="006C76DF" w:rsidP="00BF6113">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2.5.</w:t>
      </w:r>
      <w:r>
        <w:rPr>
          <w:rFonts w:ascii="Times New Roman" w:hAnsi="Times New Roman"/>
          <w:sz w:val="24"/>
          <w:szCs w:val="24"/>
        </w:rPr>
        <w:t>3</w:t>
      </w:r>
      <w:r w:rsidRPr="00F36466">
        <w:rPr>
          <w:rFonts w:ascii="Times New Roman" w:hAnsi="Times New Roman"/>
          <w:sz w:val="24"/>
          <w:szCs w:val="24"/>
        </w:rPr>
        <w:t>. Выдача документа, являющегося результатом предоставления муниципальной услуги, в</w:t>
      </w:r>
      <w:r>
        <w:rPr>
          <w:rFonts w:ascii="Times New Roman" w:hAnsi="Times New Roman"/>
          <w:sz w:val="24"/>
          <w:szCs w:val="24"/>
        </w:rPr>
        <w:t xml:space="preserve"> </w:t>
      </w:r>
      <w:r w:rsidRPr="00F36466">
        <w:rPr>
          <w:rFonts w:ascii="Times New Roman" w:hAnsi="Times New Roman"/>
          <w:sz w:val="24"/>
          <w:szCs w:val="24"/>
        </w:rPr>
        <w:t>Уполномоченном органе, МФЦ осуществляется в день обращения заявителя за результатом предоставления муниципальной услуги.</w:t>
      </w:r>
    </w:p>
    <w:p w:rsidR="006C76DF" w:rsidRPr="00F36466" w:rsidRDefault="006C76DF" w:rsidP="00BF6113">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C76DF" w:rsidRPr="00123B89" w:rsidRDefault="006C76DF" w:rsidP="00D8467B">
      <w:pPr>
        <w:autoSpaceDE w:val="0"/>
        <w:autoSpaceDN w:val="0"/>
        <w:adjustRightInd w:val="0"/>
        <w:spacing w:after="0" w:line="240" w:lineRule="auto"/>
        <w:ind w:firstLine="709"/>
        <w:jc w:val="both"/>
        <w:rPr>
          <w:rFonts w:ascii="Times New Roman" w:hAnsi="Times New Roman"/>
          <w:sz w:val="24"/>
          <w:szCs w:val="24"/>
        </w:rPr>
      </w:pPr>
      <w:r w:rsidRPr="00123B89">
        <w:rPr>
          <w:rFonts w:ascii="Times New Roman" w:hAnsi="Times New Roman"/>
          <w:sz w:val="24"/>
          <w:szCs w:val="24"/>
        </w:rPr>
        <w:t>2.5.</w:t>
      </w:r>
      <w:r>
        <w:rPr>
          <w:rFonts w:ascii="Times New Roman" w:hAnsi="Times New Roman"/>
          <w:sz w:val="24"/>
          <w:szCs w:val="24"/>
        </w:rPr>
        <w:t>4. В случае,</w:t>
      </w:r>
      <w:r w:rsidRPr="00123B89">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Pr>
          <w:rFonts w:ascii="Times New Roman" w:hAnsi="Times New Roman"/>
          <w:sz w:val="24"/>
          <w:szCs w:val="24"/>
        </w:rPr>
        <w:t xml:space="preserve">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данном случае </w:t>
      </w:r>
      <w:r w:rsidRPr="00123B89">
        <w:rPr>
          <w:rFonts w:ascii="Times New Roman" w:hAnsi="Times New Roman"/>
          <w:sz w:val="24"/>
          <w:szCs w:val="24"/>
        </w:rPr>
        <w:t>срок предоставления муниципальной услуги не может превышать 10 рабочих дней.</w:t>
      </w:r>
    </w:p>
    <w:p w:rsidR="006C76DF" w:rsidRPr="00123B89" w:rsidRDefault="006C76DF" w:rsidP="005A7931">
      <w:pPr>
        <w:autoSpaceDE w:val="0"/>
        <w:autoSpaceDN w:val="0"/>
        <w:adjustRightInd w:val="0"/>
        <w:spacing w:after="0" w:line="240" w:lineRule="auto"/>
        <w:ind w:right="-1"/>
        <w:jc w:val="both"/>
        <w:rPr>
          <w:rFonts w:ascii="Times New Roman" w:hAnsi="Times New Roman"/>
          <w:i/>
          <w:sz w:val="24"/>
          <w:szCs w:val="24"/>
        </w:rPr>
      </w:pPr>
    </w:p>
    <w:p w:rsidR="006C76DF" w:rsidRPr="002C4C8E" w:rsidRDefault="006C76DF" w:rsidP="008E2B64">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w:t>
      </w:r>
    </w:p>
    <w:p w:rsidR="006C76DF" w:rsidRDefault="006C76DF" w:rsidP="008E2B64">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rPr>
        <w:t>предоставления муниципальн</w:t>
      </w:r>
      <w:r>
        <w:rPr>
          <w:rFonts w:ascii="Times New Roman" w:hAnsi="Times New Roman"/>
          <w:b/>
          <w:sz w:val="24"/>
          <w:szCs w:val="24"/>
        </w:rPr>
        <w:t>ой</w:t>
      </w:r>
      <w:r w:rsidRPr="002C4C8E">
        <w:rPr>
          <w:rFonts w:ascii="Times New Roman" w:hAnsi="Times New Roman"/>
          <w:b/>
          <w:sz w:val="24"/>
          <w:szCs w:val="24"/>
        </w:rPr>
        <w:t xml:space="preserve"> услуг</w:t>
      </w:r>
      <w:r>
        <w:rPr>
          <w:rFonts w:ascii="Times New Roman" w:hAnsi="Times New Roman"/>
          <w:b/>
          <w:sz w:val="24"/>
          <w:szCs w:val="24"/>
        </w:rPr>
        <w:t>и</w:t>
      </w:r>
      <w:r w:rsidRPr="002C4C8E">
        <w:rPr>
          <w:rFonts w:ascii="Times New Roman" w:hAnsi="Times New Roman"/>
          <w:b/>
          <w:sz w:val="24"/>
          <w:szCs w:val="24"/>
        </w:rPr>
        <w:t>, подлежащих предста</w:t>
      </w:r>
      <w:r>
        <w:rPr>
          <w:rFonts w:ascii="Times New Roman" w:hAnsi="Times New Roman"/>
          <w:b/>
          <w:sz w:val="24"/>
          <w:szCs w:val="24"/>
        </w:rPr>
        <w:t>влению заявителем,</w:t>
      </w:r>
    </w:p>
    <w:p w:rsidR="006C76DF" w:rsidRPr="002C4C8E" w:rsidRDefault="006C76DF" w:rsidP="008E2B64">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rPr>
        <w:t>способы их получения заявителем</w:t>
      </w:r>
    </w:p>
    <w:p w:rsidR="006C76DF" w:rsidRPr="00F36466" w:rsidRDefault="006C76DF" w:rsidP="008E2B64">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2.6.</w:t>
      </w:r>
      <w:r>
        <w:rPr>
          <w:rFonts w:ascii="Times New Roman" w:hAnsi="Times New Roman"/>
          <w:sz w:val="24"/>
          <w:szCs w:val="24"/>
        </w:rPr>
        <w:t xml:space="preserve"> </w:t>
      </w:r>
      <w:r w:rsidRPr="00F36466">
        <w:rPr>
          <w:rFonts w:ascii="Times New Roman" w:hAnsi="Times New Roman"/>
          <w:sz w:val="24"/>
          <w:szCs w:val="24"/>
        </w:rPr>
        <w:t>Для получения муниципальной услуги заявитель представляет следующие документы:</w:t>
      </w:r>
    </w:p>
    <w:p w:rsidR="006C76DF" w:rsidRPr="00123B89" w:rsidRDefault="006C76DF" w:rsidP="008E2B64">
      <w:pPr>
        <w:autoSpaceDE w:val="0"/>
        <w:autoSpaceDN w:val="0"/>
        <w:adjustRightInd w:val="0"/>
        <w:spacing w:after="0" w:line="240" w:lineRule="auto"/>
        <w:ind w:right="-1" w:firstLine="708"/>
        <w:rPr>
          <w:rFonts w:ascii="Times New Roman" w:hAnsi="Times New Roman"/>
          <w:sz w:val="24"/>
          <w:szCs w:val="24"/>
        </w:rPr>
      </w:pPr>
      <w:r w:rsidRPr="00123B89">
        <w:rPr>
          <w:rFonts w:ascii="Times New Roman" w:hAnsi="Times New Roman"/>
          <w:sz w:val="24"/>
          <w:szCs w:val="24"/>
        </w:rPr>
        <w:t>1) документ, удостоверяющий личность;</w:t>
      </w:r>
    </w:p>
    <w:p w:rsidR="006C76DF" w:rsidRPr="00123B89" w:rsidRDefault="006C76DF" w:rsidP="005A7931">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Pr>
          <w:rFonts w:ascii="Times New Roman" w:hAnsi="Times New Roman"/>
          <w:sz w:val="24"/>
          <w:szCs w:val="24"/>
        </w:rPr>
        <w:t xml:space="preserve"> </w:t>
      </w:r>
      <w:r w:rsidRPr="00123B89">
        <w:rPr>
          <w:rFonts w:ascii="Times New Roman" w:hAnsi="Times New Roman"/>
          <w:sz w:val="24"/>
          <w:szCs w:val="24"/>
        </w:rPr>
        <w:t>муниципальной услуги представителя заявителя (за исключением законных представителей физических лиц);</w:t>
      </w:r>
    </w:p>
    <w:p w:rsidR="006C76DF" w:rsidRPr="00123B89" w:rsidRDefault="006C76DF" w:rsidP="005A7931">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3</w:t>
      </w:r>
      <w:r>
        <w:rPr>
          <w:rFonts w:ascii="Times New Roman" w:hAnsi="Times New Roman"/>
          <w:sz w:val="24"/>
          <w:szCs w:val="24"/>
        </w:rPr>
        <w:t xml:space="preserve">) </w:t>
      </w:r>
      <w:r w:rsidRPr="00123B89">
        <w:rPr>
          <w:rFonts w:ascii="Times New Roman" w:hAnsi="Times New Roman"/>
          <w:sz w:val="24"/>
          <w:szCs w:val="24"/>
        </w:rPr>
        <w:t>заявление:</w:t>
      </w:r>
    </w:p>
    <w:p w:rsidR="006C76DF" w:rsidRPr="00123B89" w:rsidRDefault="006C76DF" w:rsidP="005337E9">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6C76DF" w:rsidRPr="00123B89" w:rsidRDefault="006C76DF" w:rsidP="005337E9">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6C76DF" w:rsidRPr="00F36466" w:rsidRDefault="006C76DF" w:rsidP="008E2B64">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Заявление о предоставлении </w:t>
      </w:r>
      <w:r>
        <w:rPr>
          <w:rFonts w:ascii="Times New Roman" w:hAnsi="Times New Roman"/>
          <w:sz w:val="24"/>
          <w:szCs w:val="24"/>
        </w:rPr>
        <w:t>муниципальной</w:t>
      </w:r>
      <w:r w:rsidRPr="00F36466">
        <w:rPr>
          <w:rFonts w:ascii="Times New Roman" w:hAnsi="Times New Roman"/>
          <w:sz w:val="24"/>
          <w:szCs w:val="24"/>
        </w:rPr>
        <w:t xml:space="preserve"> услуги может быть направлено в форме электронного документа, подписанного электронной подписью в соответствии с треб</w:t>
      </w:r>
      <w:r>
        <w:rPr>
          <w:rFonts w:ascii="Times New Roman" w:hAnsi="Times New Roman"/>
          <w:sz w:val="24"/>
          <w:szCs w:val="24"/>
        </w:rPr>
        <w:t xml:space="preserve">ованиями Федерального закона от 6 </w:t>
      </w:r>
      <w:r w:rsidRPr="00F36466">
        <w:rPr>
          <w:rFonts w:ascii="Times New Roman" w:hAnsi="Times New Roman"/>
          <w:sz w:val="24"/>
          <w:szCs w:val="24"/>
        </w:rPr>
        <w:t>апреля</w:t>
      </w:r>
      <w:r>
        <w:rPr>
          <w:rFonts w:ascii="Times New Roman" w:hAnsi="Times New Roman"/>
          <w:sz w:val="24"/>
          <w:szCs w:val="24"/>
        </w:rPr>
        <w:t xml:space="preserve"> </w:t>
      </w:r>
      <w:r w:rsidRPr="00F36466">
        <w:rPr>
          <w:rFonts w:ascii="Times New Roman" w:hAnsi="Times New Roman"/>
          <w:sz w:val="24"/>
          <w:szCs w:val="24"/>
        </w:rPr>
        <w:t>2011г. № 63-ФЗ «Об электронной подписи»</w:t>
      </w:r>
      <w:r>
        <w:rPr>
          <w:rFonts w:ascii="Times New Roman" w:hAnsi="Times New Roman"/>
          <w:sz w:val="24"/>
          <w:szCs w:val="24"/>
        </w:rPr>
        <w:t xml:space="preserve"> (далее – Федеральный закон № </w:t>
      </w:r>
      <w:r w:rsidRPr="00F36466">
        <w:rPr>
          <w:rFonts w:ascii="Times New Roman" w:hAnsi="Times New Roman"/>
          <w:sz w:val="24"/>
          <w:szCs w:val="24"/>
        </w:rPr>
        <w:t>63-ФЗ).</w:t>
      </w:r>
    </w:p>
    <w:p w:rsidR="006C76DF" w:rsidRPr="00F36466" w:rsidRDefault="006C76DF" w:rsidP="008E2B64">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В случае направления заявления посредством Единого портала</w:t>
      </w:r>
      <w:r>
        <w:rPr>
          <w:rFonts w:ascii="Times New Roman" w:hAnsi="Times New Roman"/>
          <w:sz w:val="24"/>
          <w:szCs w:val="24"/>
        </w:rPr>
        <w:t xml:space="preserve">, регионального портала </w:t>
      </w:r>
      <w:r w:rsidRPr="00F36466">
        <w:rPr>
          <w:rFonts w:ascii="Times New Roman" w:hAnsi="Times New Roman"/>
          <w:sz w:val="24"/>
          <w:szCs w:val="24"/>
        </w:rPr>
        <w:t>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C76DF" w:rsidRPr="00F36466" w:rsidRDefault="006C76DF" w:rsidP="008E2B64">
      <w:pPr>
        <w:autoSpaceDE w:val="0"/>
        <w:autoSpaceDN w:val="0"/>
        <w:adjustRightInd w:val="0"/>
        <w:spacing w:after="0" w:line="240" w:lineRule="auto"/>
        <w:ind w:firstLine="709"/>
        <w:jc w:val="both"/>
        <w:rPr>
          <w:rFonts w:ascii="Times New Roman" w:hAnsi="Times New Roman"/>
          <w:sz w:val="24"/>
          <w:szCs w:val="24"/>
        </w:rPr>
      </w:pPr>
      <w:r w:rsidRPr="00F36466">
        <w:rPr>
          <w:rFonts w:ascii="Times New Roman" w:hAnsi="Times New Roman"/>
          <w:sz w:val="24"/>
          <w:szCs w:val="24"/>
        </w:rPr>
        <w:t>2.6</w:t>
      </w:r>
      <w:r>
        <w:rPr>
          <w:rFonts w:ascii="Times New Roman" w:hAnsi="Times New Roman"/>
          <w:sz w:val="24"/>
          <w:szCs w:val="24"/>
        </w:rPr>
        <w:t>.1</w:t>
      </w:r>
      <w:r w:rsidRPr="00F36466">
        <w:rPr>
          <w:rFonts w:ascii="Times New Roman" w:hAnsi="Times New Roman"/>
          <w:sz w:val="24"/>
          <w:szCs w:val="24"/>
        </w:rPr>
        <w:t>. К заявлению прилагаются:</w:t>
      </w:r>
    </w:p>
    <w:p w:rsidR="006C76DF" w:rsidRPr="00123B89" w:rsidRDefault="006C76DF" w:rsidP="00F4666C">
      <w:pPr>
        <w:autoSpaceDE w:val="0"/>
        <w:autoSpaceDN w:val="0"/>
        <w:adjustRightInd w:val="0"/>
        <w:spacing w:after="0" w:line="240" w:lineRule="auto"/>
        <w:ind w:firstLine="709"/>
        <w:jc w:val="both"/>
        <w:rPr>
          <w:rFonts w:ascii="Times New Roman" w:hAnsi="Times New Roman"/>
          <w:sz w:val="24"/>
          <w:szCs w:val="24"/>
        </w:rPr>
      </w:pPr>
      <w:r w:rsidRPr="00123B89">
        <w:rPr>
          <w:rFonts w:ascii="Times New Roman" w:hAnsi="Times New Roman"/>
          <w:sz w:val="24"/>
          <w:szCs w:val="24"/>
        </w:rPr>
        <w:t>1)</w:t>
      </w:r>
      <w:r>
        <w:rPr>
          <w:rFonts w:ascii="Times New Roman" w:hAnsi="Times New Roman"/>
          <w:sz w:val="24"/>
          <w:szCs w:val="24"/>
        </w:rPr>
        <w:t xml:space="preserve"> </w:t>
      </w:r>
      <w:r w:rsidRPr="00123B89">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C76DF" w:rsidRPr="00123B89" w:rsidRDefault="006C76DF" w:rsidP="00F4666C">
      <w:pPr>
        <w:autoSpaceDE w:val="0"/>
        <w:autoSpaceDN w:val="0"/>
        <w:adjustRightInd w:val="0"/>
        <w:spacing w:after="0" w:line="240" w:lineRule="auto"/>
        <w:ind w:firstLine="709"/>
        <w:jc w:val="both"/>
        <w:rPr>
          <w:rFonts w:ascii="Times New Roman" w:hAnsi="Times New Roman"/>
          <w:sz w:val="24"/>
          <w:szCs w:val="24"/>
        </w:rPr>
      </w:pPr>
      <w:r w:rsidRPr="00123B89">
        <w:rPr>
          <w:rFonts w:ascii="Times New Roman" w:hAnsi="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C76DF" w:rsidRPr="00123B89" w:rsidRDefault="006C76DF" w:rsidP="00D746B1">
      <w:pPr>
        <w:autoSpaceDE w:val="0"/>
        <w:autoSpaceDN w:val="0"/>
        <w:adjustRightInd w:val="0"/>
        <w:spacing w:after="0" w:line="240" w:lineRule="auto"/>
        <w:ind w:firstLine="709"/>
        <w:jc w:val="both"/>
        <w:rPr>
          <w:rFonts w:ascii="Times New Roman" w:hAnsi="Times New Roman"/>
          <w:sz w:val="24"/>
          <w:szCs w:val="24"/>
        </w:rPr>
      </w:pPr>
      <w:r w:rsidRPr="00123B89">
        <w:rPr>
          <w:rFonts w:ascii="Times New Roman" w:hAnsi="Times New Roman"/>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w:t>
      </w:r>
      <w:r>
        <w:rPr>
          <w:rFonts w:ascii="Times New Roman" w:hAnsi="Times New Roman"/>
          <w:sz w:val="24"/>
          <w:szCs w:val="24"/>
        </w:rPr>
        <w:t>4</w:t>
      </w:r>
      <w:r w:rsidRPr="00123B89">
        <w:rPr>
          <w:rFonts w:ascii="Times New Roman" w:hAnsi="Times New Roman"/>
          <w:sz w:val="24"/>
          <w:szCs w:val="24"/>
        </w:rPr>
        <w:t>.Административного регламента;</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lastRenderedPageBreak/>
        <w:t>2.6.</w:t>
      </w:r>
      <w:r>
        <w:rPr>
          <w:rFonts w:ascii="Times New Roman" w:hAnsi="Times New Roman"/>
          <w:sz w:val="24"/>
          <w:szCs w:val="24"/>
        </w:rPr>
        <w:t>2</w:t>
      </w:r>
      <w:r w:rsidRPr="00F36466">
        <w:rPr>
          <w:rFonts w:ascii="Times New Roman" w:hAnsi="Times New Roman"/>
          <w:sz w:val="24"/>
          <w:szCs w:val="24"/>
        </w:rPr>
        <w:t>. Заявление и прилагаемые документы могут быть представлены (направлены) заявителем одним из следующих способов:</w:t>
      </w:r>
    </w:p>
    <w:p w:rsidR="006C76DF"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1) лично или посредством почтового отправления в орган </w:t>
      </w:r>
      <w:r>
        <w:rPr>
          <w:rFonts w:ascii="Times New Roman" w:hAnsi="Times New Roman"/>
          <w:sz w:val="24"/>
          <w:szCs w:val="24"/>
        </w:rPr>
        <w:t>местного самоуправления;</w:t>
      </w:r>
    </w:p>
    <w:p w:rsidR="006C76DF" w:rsidRDefault="006C76DF"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Pr="00F36466">
        <w:rPr>
          <w:rFonts w:ascii="Times New Roman" w:hAnsi="Times New Roman"/>
          <w:sz w:val="24"/>
          <w:szCs w:val="24"/>
        </w:rPr>
        <w:t>через МФЦ;</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Pr="00F36466">
        <w:rPr>
          <w:rFonts w:ascii="Times New Roman" w:hAnsi="Times New Roman"/>
          <w:sz w:val="24"/>
          <w:szCs w:val="24"/>
        </w:rPr>
        <w:t xml:space="preserve">через Единый </w:t>
      </w:r>
      <w:r>
        <w:rPr>
          <w:rFonts w:ascii="Times New Roman" w:hAnsi="Times New Roman"/>
          <w:sz w:val="24"/>
          <w:szCs w:val="24"/>
        </w:rPr>
        <w:t xml:space="preserve">портал или региональный </w:t>
      </w:r>
      <w:r w:rsidRPr="00F36466">
        <w:rPr>
          <w:rFonts w:ascii="Times New Roman" w:hAnsi="Times New Roman"/>
          <w:sz w:val="24"/>
          <w:szCs w:val="24"/>
        </w:rPr>
        <w:t>портал.</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2.6.</w:t>
      </w:r>
      <w:r>
        <w:rPr>
          <w:rFonts w:ascii="Times New Roman" w:hAnsi="Times New Roman"/>
          <w:sz w:val="24"/>
          <w:szCs w:val="24"/>
        </w:rPr>
        <w:t>3</w:t>
      </w:r>
      <w:r w:rsidRPr="00F36466">
        <w:rPr>
          <w:rFonts w:ascii="Times New Roman" w:hAnsi="Times New Roman"/>
          <w:sz w:val="24"/>
          <w:szCs w:val="24"/>
        </w:rPr>
        <w:t>. Запрещается требовать от заявителя:</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sz w:val="24"/>
          <w:szCs w:val="24"/>
        </w:rPr>
        <w:t>ой</w:t>
      </w:r>
      <w:r w:rsidRPr="00F36466">
        <w:rPr>
          <w:rFonts w:ascii="Times New Roman" w:hAnsi="Times New Roman"/>
          <w:sz w:val="24"/>
          <w:szCs w:val="24"/>
        </w:rPr>
        <w:t xml:space="preserve"> услуг</w:t>
      </w:r>
      <w:r>
        <w:rPr>
          <w:rFonts w:ascii="Times New Roman" w:hAnsi="Times New Roman"/>
          <w:sz w:val="24"/>
          <w:szCs w:val="24"/>
        </w:rPr>
        <w:t>и</w:t>
      </w:r>
      <w:r w:rsidRPr="00F36466">
        <w:rPr>
          <w:rFonts w:ascii="Times New Roman" w:hAnsi="Times New Roman"/>
          <w:sz w:val="24"/>
          <w:szCs w:val="24"/>
        </w:rPr>
        <w:t>;</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sz w:val="24"/>
          <w:szCs w:val="24"/>
        </w:rPr>
        <w:t>ой</w:t>
      </w:r>
      <w:r w:rsidRPr="00F36466">
        <w:rPr>
          <w:rFonts w:ascii="Times New Roman" w:hAnsi="Times New Roman"/>
          <w:sz w:val="24"/>
          <w:szCs w:val="24"/>
        </w:rPr>
        <w:t xml:space="preserve"> услуг</w:t>
      </w:r>
      <w:r>
        <w:rPr>
          <w:rFonts w:ascii="Times New Roman" w:hAnsi="Times New Roman"/>
          <w:sz w:val="24"/>
          <w:szCs w:val="24"/>
        </w:rPr>
        <w:t>и</w:t>
      </w:r>
      <w:r w:rsidRPr="00F36466">
        <w:rPr>
          <w:rFonts w:ascii="Times New Roman" w:hAnsi="Times New Roman"/>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r>
        <w:rPr>
          <w:rFonts w:ascii="Times New Roman" w:hAnsi="Times New Roman"/>
          <w:sz w:val="24"/>
          <w:szCs w:val="24"/>
        </w:rPr>
        <w:t xml:space="preserve"> </w:t>
      </w:r>
      <w:r w:rsidRPr="00F36466">
        <w:rPr>
          <w:rFonts w:ascii="Times New Roman" w:hAnsi="Times New Roman"/>
          <w:sz w:val="24"/>
          <w:szCs w:val="24"/>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w:t>
      </w:r>
      <w:r>
        <w:rPr>
          <w:rFonts w:ascii="Times New Roman" w:hAnsi="Times New Roman"/>
          <w:sz w:val="24"/>
          <w:szCs w:val="24"/>
        </w:rPr>
        <w:t xml:space="preserve"> </w:t>
      </w:r>
      <w:r w:rsidRPr="00F36466">
        <w:rPr>
          <w:rFonts w:ascii="Times New Roman" w:hAnsi="Times New Roman"/>
          <w:sz w:val="24"/>
          <w:szCs w:val="24"/>
        </w:rPr>
        <w:t>организации предоставления государственных и муниципальных услуг» (далее – Федеральный закон № 210-ФЗ);</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3) осуществления действий, в том числе согласований, необходимых для получения муниципальн</w:t>
      </w:r>
      <w:r>
        <w:rPr>
          <w:rFonts w:ascii="Times New Roman" w:hAnsi="Times New Roman"/>
          <w:sz w:val="24"/>
          <w:szCs w:val="24"/>
        </w:rPr>
        <w:t>ой</w:t>
      </w:r>
      <w:r w:rsidRPr="00F36466">
        <w:rPr>
          <w:rFonts w:ascii="Times New Roman" w:hAnsi="Times New Roman"/>
          <w:sz w:val="24"/>
          <w:szCs w:val="24"/>
        </w:rPr>
        <w:t xml:space="preserve"> услуг</w:t>
      </w:r>
      <w:r>
        <w:rPr>
          <w:rFonts w:ascii="Times New Roman" w:hAnsi="Times New Roman"/>
          <w:sz w:val="24"/>
          <w:szCs w:val="24"/>
        </w:rPr>
        <w:t>и</w:t>
      </w:r>
      <w:r w:rsidRPr="00F36466">
        <w:rPr>
          <w:rFonts w:ascii="Times New Roman" w:hAnsi="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sz w:val="24"/>
          <w:szCs w:val="24"/>
        </w:rPr>
        <w:t>муниципальной</w:t>
      </w:r>
      <w:r w:rsidRPr="00F36466">
        <w:rPr>
          <w:rFonts w:ascii="Times New Roman" w:hAnsi="Times New Roman"/>
          <w:sz w:val="24"/>
          <w:szCs w:val="24"/>
        </w:rPr>
        <w:t xml:space="preserve"> услуги, за исключением следующих случаев:</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w:t>
      </w:r>
      <w:r>
        <w:rPr>
          <w:rFonts w:ascii="Times New Roman" w:hAnsi="Times New Roman"/>
          <w:sz w:val="24"/>
          <w:szCs w:val="24"/>
        </w:rPr>
        <w:t>ой</w:t>
      </w:r>
      <w:r w:rsidRPr="00F36466">
        <w:rPr>
          <w:rFonts w:ascii="Times New Roman" w:hAnsi="Times New Roman"/>
          <w:sz w:val="24"/>
          <w:szCs w:val="24"/>
        </w:rPr>
        <w:t xml:space="preserve"> в представленный ранее комплект документов;</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w:t>
      </w:r>
      <w:r>
        <w:rPr>
          <w:rFonts w:ascii="Times New Roman" w:hAnsi="Times New Roman"/>
          <w:sz w:val="24"/>
          <w:szCs w:val="24"/>
        </w:rPr>
        <w:t xml:space="preserve">твия) должностного лица органа предоставляющего </w:t>
      </w:r>
      <w:r w:rsidRPr="00F36466">
        <w:rPr>
          <w:rFonts w:ascii="Times New Roman" w:hAnsi="Times New Roman"/>
          <w:sz w:val="24"/>
          <w:szCs w:val="24"/>
        </w:rPr>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F36466">
        <w:rPr>
          <w:rFonts w:ascii="Times New Roman" w:hAnsi="Times New Roman"/>
          <w:sz w:val="24"/>
          <w:szCs w:val="24"/>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76DF" w:rsidRPr="00123B89" w:rsidRDefault="006C76DF" w:rsidP="00FA2C5D">
      <w:pPr>
        <w:autoSpaceDE w:val="0"/>
        <w:autoSpaceDN w:val="0"/>
        <w:adjustRightInd w:val="0"/>
        <w:spacing w:after="0" w:line="240" w:lineRule="auto"/>
        <w:ind w:right="-1" w:firstLine="709"/>
        <w:jc w:val="both"/>
        <w:rPr>
          <w:rFonts w:ascii="Times New Roman" w:hAnsi="Times New Roman"/>
          <w:sz w:val="24"/>
          <w:szCs w:val="24"/>
        </w:rPr>
      </w:pPr>
    </w:p>
    <w:p w:rsidR="006C76DF" w:rsidRPr="001E7703" w:rsidRDefault="006C76DF" w:rsidP="00A37AF2">
      <w:pPr>
        <w:autoSpaceDE w:val="0"/>
        <w:autoSpaceDN w:val="0"/>
        <w:adjustRightInd w:val="0"/>
        <w:spacing w:after="0" w:line="240" w:lineRule="auto"/>
        <w:ind w:right="-1"/>
        <w:jc w:val="center"/>
        <w:rPr>
          <w:rFonts w:ascii="Times New Roman" w:hAnsi="Times New Roman"/>
          <w:b/>
          <w:sz w:val="24"/>
          <w:szCs w:val="24"/>
        </w:rPr>
      </w:pPr>
      <w:r w:rsidRPr="001E7703">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w:t>
      </w:r>
      <w:r>
        <w:rPr>
          <w:rFonts w:ascii="Times New Roman" w:hAnsi="Times New Roman"/>
          <w:b/>
          <w:sz w:val="24"/>
          <w:szCs w:val="24"/>
        </w:rPr>
        <w:t xml:space="preserve">орме, порядок их представления; </w:t>
      </w:r>
      <w:r w:rsidRPr="001E7703">
        <w:rPr>
          <w:rFonts w:ascii="Times New Roman" w:hAnsi="Times New Roman"/>
          <w:b/>
          <w:sz w:val="24"/>
          <w:szCs w:val="24"/>
        </w:rPr>
        <w:t>государственный орган, орган местного самоуправления либо организация, в распоряжении которых находятся данные документы</w:t>
      </w:r>
    </w:p>
    <w:p w:rsidR="006C76DF"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2.7. Получаются в рамках межведомственного взаимодейст</w:t>
      </w:r>
      <w:r>
        <w:rPr>
          <w:rFonts w:ascii="Times New Roman" w:hAnsi="Times New Roman"/>
          <w:sz w:val="24"/>
          <w:szCs w:val="24"/>
        </w:rPr>
        <w:t>вия:</w:t>
      </w:r>
    </w:p>
    <w:p w:rsidR="006C76DF" w:rsidRDefault="006C76DF"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Pr="00F36466">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C76DF" w:rsidRDefault="006C76DF"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Pr="00F36466">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6C76DF" w:rsidRDefault="006C76DF"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Pr="00F36466">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 </w:t>
      </w:r>
      <w:r w:rsidRPr="00F36466">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2.7.</w:t>
      </w:r>
      <w:r>
        <w:rPr>
          <w:rFonts w:ascii="Times New Roman" w:hAnsi="Times New Roman"/>
          <w:sz w:val="24"/>
          <w:szCs w:val="24"/>
        </w:rPr>
        <w:t>1</w:t>
      </w:r>
      <w:r w:rsidRPr="00F36466">
        <w:rPr>
          <w:rFonts w:ascii="Times New Roman" w:hAnsi="Times New Roman"/>
          <w:sz w:val="24"/>
          <w:szCs w:val="24"/>
        </w:rPr>
        <w:t>. Заявитель вправе предоставить документы (сведения), указанные в пункте</w:t>
      </w:r>
      <w:r>
        <w:rPr>
          <w:rFonts w:ascii="Times New Roman" w:hAnsi="Times New Roman"/>
          <w:sz w:val="24"/>
          <w:szCs w:val="24"/>
        </w:rPr>
        <w:t xml:space="preserve"> </w:t>
      </w:r>
      <w:r w:rsidRPr="00F36466">
        <w:rPr>
          <w:rFonts w:ascii="Times New Roman" w:hAnsi="Times New Roman"/>
          <w:sz w:val="24"/>
          <w:szCs w:val="24"/>
        </w:rPr>
        <w:t>2.7</w:t>
      </w:r>
      <w:r>
        <w:rPr>
          <w:rFonts w:ascii="Times New Roman" w:hAnsi="Times New Roman"/>
          <w:sz w:val="24"/>
          <w:szCs w:val="24"/>
        </w:rPr>
        <w:t>.</w:t>
      </w:r>
      <w:r w:rsidRPr="00F36466">
        <w:rPr>
          <w:rFonts w:ascii="Times New Roman" w:hAnsi="Times New Roman"/>
          <w:sz w:val="24"/>
          <w:szCs w:val="24"/>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2.7.</w:t>
      </w:r>
      <w:r>
        <w:rPr>
          <w:rFonts w:ascii="Times New Roman" w:hAnsi="Times New Roman"/>
          <w:sz w:val="24"/>
          <w:szCs w:val="24"/>
        </w:rPr>
        <w:t>2</w:t>
      </w:r>
      <w:r w:rsidRPr="00F36466">
        <w:rPr>
          <w:rFonts w:ascii="Times New Roman" w:hAnsi="Times New Roman"/>
          <w:sz w:val="24"/>
          <w:szCs w:val="24"/>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Pr>
          <w:rFonts w:ascii="Times New Roman" w:hAnsi="Times New Roman"/>
          <w:sz w:val="24"/>
          <w:szCs w:val="24"/>
        </w:rPr>
        <w:t xml:space="preserve"> </w:t>
      </w:r>
      <w:r w:rsidRPr="00F36466">
        <w:rPr>
          <w:rFonts w:ascii="Times New Roman" w:hAnsi="Times New Roman"/>
          <w:sz w:val="24"/>
          <w:szCs w:val="24"/>
        </w:rPr>
        <w:t>муниципальной услуги.</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C76DF" w:rsidRPr="00123B89" w:rsidRDefault="006C76DF" w:rsidP="005A7931">
      <w:pPr>
        <w:autoSpaceDE w:val="0"/>
        <w:autoSpaceDN w:val="0"/>
        <w:adjustRightInd w:val="0"/>
        <w:spacing w:after="0" w:line="240" w:lineRule="auto"/>
        <w:ind w:right="-1"/>
        <w:jc w:val="both"/>
        <w:rPr>
          <w:rFonts w:ascii="Times New Roman" w:hAnsi="Times New Roman"/>
          <w:sz w:val="24"/>
          <w:szCs w:val="24"/>
        </w:rPr>
      </w:pPr>
    </w:p>
    <w:p w:rsidR="006C76DF" w:rsidRPr="007C452C" w:rsidRDefault="006C76DF" w:rsidP="00A37AF2">
      <w:pPr>
        <w:autoSpaceDE w:val="0"/>
        <w:autoSpaceDN w:val="0"/>
        <w:adjustRightInd w:val="0"/>
        <w:spacing w:after="0" w:line="240" w:lineRule="auto"/>
        <w:ind w:right="-1"/>
        <w:jc w:val="center"/>
        <w:rPr>
          <w:rFonts w:ascii="Times New Roman" w:hAnsi="Times New Roman"/>
          <w:b/>
          <w:i/>
          <w:sz w:val="24"/>
          <w:szCs w:val="24"/>
        </w:rPr>
      </w:pPr>
      <w:r w:rsidRPr="007C452C">
        <w:rPr>
          <w:rFonts w:ascii="Times New Roman" w:hAnsi="Times New Roman"/>
          <w:b/>
          <w:sz w:val="24"/>
          <w:szCs w:val="24"/>
        </w:rPr>
        <w:t>Исчерпывающий перечень оснований для отказа в приеме документов, необходимых для предоставления</w:t>
      </w:r>
      <w:r>
        <w:rPr>
          <w:rFonts w:ascii="Times New Roman" w:hAnsi="Times New Roman"/>
          <w:b/>
          <w:sz w:val="24"/>
          <w:szCs w:val="24"/>
        </w:rPr>
        <w:t xml:space="preserve"> </w:t>
      </w:r>
      <w:r w:rsidRPr="007C452C">
        <w:rPr>
          <w:rFonts w:ascii="Times New Roman" w:hAnsi="Times New Roman"/>
          <w:b/>
          <w:sz w:val="24"/>
          <w:szCs w:val="24"/>
        </w:rPr>
        <w:t>муниципальной услуги</w:t>
      </w:r>
    </w:p>
    <w:p w:rsidR="006C76DF" w:rsidRPr="00123B89" w:rsidRDefault="006C76DF" w:rsidP="005A7931">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2.8. </w:t>
      </w:r>
      <w:r w:rsidRPr="00123B89">
        <w:rPr>
          <w:rFonts w:ascii="Times New Roman" w:hAnsi="Times New Roman"/>
          <w:sz w:val="24"/>
          <w:szCs w:val="24"/>
        </w:rPr>
        <w:t>Основаниями для отказа в приеме документов, необходимых для предоставления</w:t>
      </w:r>
      <w:r>
        <w:rPr>
          <w:rFonts w:ascii="Times New Roman" w:hAnsi="Times New Roman"/>
          <w:sz w:val="24"/>
          <w:szCs w:val="24"/>
        </w:rPr>
        <w:t xml:space="preserve"> </w:t>
      </w:r>
      <w:r w:rsidRPr="00123B89">
        <w:rPr>
          <w:rFonts w:ascii="Times New Roman" w:hAnsi="Times New Roman"/>
          <w:sz w:val="24"/>
          <w:szCs w:val="24"/>
        </w:rPr>
        <w:t>муниципальной услуги, являются:</w:t>
      </w:r>
    </w:p>
    <w:p w:rsidR="006C76DF" w:rsidRPr="00123B89" w:rsidRDefault="006C76DF"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1)</w:t>
      </w:r>
      <w:r w:rsidRPr="00123B89">
        <w:rPr>
          <w:rFonts w:ascii="Times New Roman" w:hAnsi="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C76DF" w:rsidRPr="00123B89" w:rsidRDefault="006C76DF"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2)</w:t>
      </w:r>
      <w:r w:rsidRPr="00123B89">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C76DF" w:rsidRPr="00123B89" w:rsidRDefault="006C76DF"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3)</w:t>
      </w:r>
      <w:r w:rsidRPr="00123B89">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C76DF" w:rsidRPr="00123B89" w:rsidRDefault="006C76DF"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4)</w:t>
      </w:r>
      <w:r w:rsidRPr="00123B89">
        <w:rPr>
          <w:rFonts w:ascii="Times New Roman" w:hAnsi="Times New Roman"/>
          <w:sz w:val="24"/>
          <w:szCs w:val="24"/>
        </w:rPr>
        <w:tab/>
        <w:t>подача заявления (запроса) от имени заявителя не уполномоченным на то лицом;</w:t>
      </w:r>
    </w:p>
    <w:p w:rsidR="006C76DF" w:rsidRPr="00123B89" w:rsidRDefault="006C76DF"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5)</w:t>
      </w:r>
      <w:r w:rsidRPr="00123B89">
        <w:rPr>
          <w:rFonts w:ascii="Times New Roman" w:hAnsi="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C76DF" w:rsidRPr="00123B89" w:rsidRDefault="006C76DF"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lastRenderedPageBreak/>
        <w:t>6)</w:t>
      </w:r>
      <w:r w:rsidRPr="00123B89">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6C76DF" w:rsidRPr="00123B89" w:rsidRDefault="006C76DF"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7)</w:t>
      </w:r>
      <w:r w:rsidRPr="00123B89">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6C76DF" w:rsidRPr="00F36466" w:rsidRDefault="006C76DF" w:rsidP="00A37AF2">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9) </w:t>
      </w:r>
      <w:r w:rsidRPr="00F36466">
        <w:rPr>
          <w:rFonts w:ascii="Times New Roman" w:hAnsi="Times New Roman"/>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C76DF" w:rsidRPr="00123B89" w:rsidRDefault="006C76DF" w:rsidP="005A7931">
      <w:pPr>
        <w:autoSpaceDE w:val="0"/>
        <w:autoSpaceDN w:val="0"/>
        <w:adjustRightInd w:val="0"/>
        <w:spacing w:after="0" w:line="240" w:lineRule="auto"/>
        <w:ind w:right="-1"/>
        <w:jc w:val="both"/>
        <w:rPr>
          <w:rFonts w:ascii="Times New Roman" w:hAnsi="Times New Roman"/>
          <w:sz w:val="24"/>
          <w:szCs w:val="24"/>
        </w:rPr>
      </w:pPr>
    </w:p>
    <w:p w:rsidR="006C76DF" w:rsidRPr="007C452C" w:rsidRDefault="006C76DF" w:rsidP="00A37AF2">
      <w:pPr>
        <w:autoSpaceDE w:val="0"/>
        <w:autoSpaceDN w:val="0"/>
        <w:adjustRightInd w:val="0"/>
        <w:spacing w:after="0" w:line="240" w:lineRule="auto"/>
        <w:ind w:right="-1"/>
        <w:jc w:val="center"/>
        <w:rPr>
          <w:rFonts w:ascii="Times New Roman" w:hAnsi="Times New Roman"/>
          <w:b/>
          <w:sz w:val="24"/>
          <w:szCs w:val="24"/>
        </w:rPr>
      </w:pPr>
      <w:r w:rsidRPr="007C452C">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6C76DF" w:rsidRPr="00F36466" w:rsidRDefault="006C76DF"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2.9</w:t>
      </w:r>
      <w:r>
        <w:rPr>
          <w:rFonts w:ascii="Times New Roman" w:hAnsi="Times New Roman"/>
          <w:sz w:val="24"/>
          <w:szCs w:val="24"/>
        </w:rPr>
        <w:t xml:space="preserve">. </w:t>
      </w:r>
      <w:r w:rsidRPr="00F36466">
        <w:rPr>
          <w:rFonts w:ascii="Times New Roman" w:hAnsi="Times New Roman"/>
          <w:sz w:val="24"/>
          <w:szCs w:val="24"/>
        </w:rPr>
        <w:t>Основания для приостановления предоставления муниципальной услуги отсутствуют.</w:t>
      </w:r>
    </w:p>
    <w:p w:rsidR="006C76DF" w:rsidRPr="00123B89" w:rsidRDefault="006C76DF" w:rsidP="005A7931">
      <w:pPr>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2.9.</w:t>
      </w:r>
      <w:r>
        <w:rPr>
          <w:rFonts w:ascii="Times New Roman" w:hAnsi="Times New Roman"/>
          <w:sz w:val="24"/>
          <w:szCs w:val="24"/>
        </w:rPr>
        <w:t>1</w:t>
      </w:r>
      <w:r w:rsidRPr="00123B89">
        <w:rPr>
          <w:rFonts w:ascii="Times New Roman" w:hAnsi="Times New Roman"/>
          <w:sz w:val="24"/>
          <w:szCs w:val="24"/>
        </w:rPr>
        <w:t>. Основания для отказа в предоставлении муниципальной услуги:</w:t>
      </w:r>
    </w:p>
    <w:p w:rsidR="006C76DF" w:rsidRPr="00123B89" w:rsidRDefault="006C76DF" w:rsidP="00355ACF">
      <w:pPr>
        <w:spacing w:after="0" w:line="240" w:lineRule="auto"/>
        <w:ind w:firstLine="709"/>
        <w:jc w:val="both"/>
        <w:rPr>
          <w:rFonts w:ascii="Times New Roman" w:hAnsi="Times New Roman"/>
          <w:sz w:val="24"/>
          <w:szCs w:val="24"/>
        </w:rPr>
      </w:pPr>
      <w:r w:rsidRPr="00123B89">
        <w:rPr>
          <w:rFonts w:ascii="Times New Roman" w:hAnsi="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C76DF" w:rsidRPr="00123B89" w:rsidRDefault="006C76DF" w:rsidP="00355ACF">
      <w:pPr>
        <w:spacing w:after="0" w:line="240" w:lineRule="auto"/>
        <w:ind w:firstLine="709"/>
        <w:jc w:val="both"/>
        <w:rPr>
          <w:rFonts w:ascii="Times New Roman" w:hAnsi="Times New Roman"/>
          <w:sz w:val="24"/>
          <w:szCs w:val="24"/>
        </w:rPr>
      </w:pPr>
      <w:r w:rsidRPr="00123B89">
        <w:rPr>
          <w:rFonts w:ascii="Times New Roman" w:hAnsi="Times New Roman"/>
          <w:sz w:val="24"/>
          <w:szCs w:val="24"/>
        </w:rPr>
        <w:t>2) поступление от исполнительных органов государственной власти</w:t>
      </w:r>
      <w:r>
        <w:rPr>
          <w:rFonts w:ascii="Times New Roman" w:hAnsi="Times New Roman"/>
          <w:sz w:val="24"/>
          <w:szCs w:val="24"/>
        </w:rPr>
        <w:t xml:space="preserve"> </w:t>
      </w:r>
      <w:r w:rsidRPr="00123B89">
        <w:rPr>
          <w:rFonts w:ascii="Times New Roman" w:hAnsi="Times New Roman"/>
          <w:sz w:val="24"/>
          <w:szCs w:val="24"/>
        </w:rPr>
        <w:t>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6C76DF" w:rsidRPr="00123B89" w:rsidRDefault="006C76DF" w:rsidP="00BD3CA8">
      <w:pPr>
        <w:spacing w:after="0" w:line="240" w:lineRule="auto"/>
        <w:ind w:firstLine="709"/>
        <w:jc w:val="both"/>
        <w:rPr>
          <w:rFonts w:ascii="Times New Roman" w:hAnsi="Times New Roman"/>
          <w:sz w:val="24"/>
          <w:szCs w:val="24"/>
        </w:rPr>
      </w:pPr>
      <w:r w:rsidRPr="00123B89">
        <w:rPr>
          <w:rFonts w:ascii="Times New Roman" w:hAnsi="Times New Roman"/>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6C76DF" w:rsidRPr="00123B89" w:rsidRDefault="006C76DF" w:rsidP="00BD3CA8">
      <w:pPr>
        <w:spacing w:after="0" w:line="240" w:lineRule="auto"/>
        <w:ind w:firstLine="709"/>
        <w:jc w:val="both"/>
        <w:rPr>
          <w:rFonts w:ascii="Times New Roman" w:hAnsi="Times New Roman"/>
          <w:sz w:val="24"/>
          <w:szCs w:val="24"/>
        </w:rPr>
      </w:pPr>
      <w:r w:rsidRPr="00123B89">
        <w:rPr>
          <w:rFonts w:ascii="Times New Roman" w:hAnsi="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6C76DF" w:rsidRPr="00123B89" w:rsidRDefault="006C76DF" w:rsidP="00355ACF">
      <w:pPr>
        <w:spacing w:after="0" w:line="240" w:lineRule="auto"/>
        <w:ind w:firstLine="709"/>
        <w:jc w:val="both"/>
        <w:rPr>
          <w:rFonts w:ascii="Times New Roman" w:hAnsi="Times New Roman"/>
          <w:sz w:val="24"/>
          <w:szCs w:val="24"/>
        </w:rPr>
      </w:pPr>
      <w:r w:rsidRPr="00123B89">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6C76DF" w:rsidRPr="00123B89" w:rsidRDefault="006C76DF" w:rsidP="00104EFD">
      <w:pPr>
        <w:spacing w:after="0" w:line="240" w:lineRule="auto"/>
        <w:ind w:firstLine="709"/>
        <w:jc w:val="both"/>
        <w:rPr>
          <w:rFonts w:ascii="Times New Roman" w:hAnsi="Times New Roman"/>
          <w:sz w:val="24"/>
          <w:szCs w:val="24"/>
        </w:rPr>
      </w:pPr>
      <w:r w:rsidRPr="00123B89">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6C76DF" w:rsidRPr="00123B89" w:rsidRDefault="006C76DF" w:rsidP="00104EFD">
      <w:pPr>
        <w:spacing w:after="0" w:line="240" w:lineRule="auto"/>
        <w:ind w:firstLine="709"/>
        <w:jc w:val="both"/>
        <w:rPr>
          <w:rFonts w:ascii="Times New Roman" w:hAnsi="Times New Roman"/>
          <w:sz w:val="24"/>
          <w:szCs w:val="24"/>
        </w:rPr>
      </w:pPr>
      <w:r w:rsidRPr="00123B89">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6C76DF" w:rsidRPr="00123B89" w:rsidRDefault="006C76DF" w:rsidP="00104EFD">
      <w:pPr>
        <w:spacing w:after="0" w:line="240" w:lineRule="auto"/>
        <w:ind w:firstLine="709"/>
        <w:jc w:val="both"/>
        <w:rPr>
          <w:rFonts w:ascii="Times New Roman" w:hAnsi="Times New Roman"/>
          <w:sz w:val="24"/>
          <w:szCs w:val="24"/>
        </w:rPr>
      </w:pPr>
      <w:r w:rsidRPr="00123B89">
        <w:rPr>
          <w:rFonts w:ascii="Times New Roman" w:hAnsi="Times New Roman"/>
          <w:sz w:val="24"/>
          <w:szCs w:val="24"/>
        </w:rPr>
        <w:t>8) земельный участок, в отношении которого запрашивается условно разрешенный вид использования</w:t>
      </w:r>
      <w:r>
        <w:rPr>
          <w:rFonts w:ascii="Times New Roman" w:hAnsi="Times New Roman"/>
          <w:sz w:val="24"/>
          <w:szCs w:val="24"/>
        </w:rPr>
        <w:t>,</w:t>
      </w:r>
      <w:r w:rsidRPr="00123B89">
        <w:rPr>
          <w:rFonts w:ascii="Times New Roman" w:hAnsi="Times New Roman"/>
          <w:sz w:val="24"/>
          <w:szCs w:val="24"/>
        </w:rPr>
        <w:t xml:space="preserve"> имеет пересечение с границами земель лесного фонда;</w:t>
      </w:r>
    </w:p>
    <w:p w:rsidR="006C76DF" w:rsidRPr="00123B89" w:rsidRDefault="006C76DF" w:rsidP="008B0167">
      <w:pPr>
        <w:spacing w:after="0" w:line="240" w:lineRule="auto"/>
        <w:ind w:firstLine="709"/>
        <w:jc w:val="both"/>
        <w:rPr>
          <w:rFonts w:ascii="Times New Roman" w:hAnsi="Times New Roman"/>
          <w:sz w:val="24"/>
          <w:szCs w:val="24"/>
        </w:rPr>
      </w:pPr>
      <w:r w:rsidRPr="00123B89">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6C76DF" w:rsidRPr="00123B89" w:rsidRDefault="006C76DF" w:rsidP="008B0167">
      <w:pPr>
        <w:spacing w:after="0" w:line="240" w:lineRule="auto"/>
        <w:ind w:firstLine="709"/>
        <w:jc w:val="both"/>
        <w:rPr>
          <w:rFonts w:ascii="Times New Roman" w:hAnsi="Times New Roman"/>
          <w:sz w:val="24"/>
          <w:szCs w:val="24"/>
        </w:rPr>
      </w:pPr>
      <w:r w:rsidRPr="00123B89">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6C76DF" w:rsidRPr="00123B89" w:rsidRDefault="006C76DF" w:rsidP="008B0167">
      <w:pPr>
        <w:spacing w:after="0" w:line="240" w:lineRule="auto"/>
        <w:ind w:firstLine="709"/>
        <w:jc w:val="both"/>
        <w:rPr>
          <w:rFonts w:ascii="Times New Roman" w:hAnsi="Times New Roman"/>
          <w:sz w:val="24"/>
          <w:szCs w:val="24"/>
        </w:rPr>
      </w:pPr>
      <w:r w:rsidRPr="00123B89">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6C76DF" w:rsidRPr="00123B89" w:rsidRDefault="006C76DF" w:rsidP="008B0167">
      <w:pPr>
        <w:spacing w:after="0" w:line="240" w:lineRule="auto"/>
        <w:ind w:firstLine="709"/>
        <w:jc w:val="both"/>
        <w:rPr>
          <w:rFonts w:ascii="Times New Roman" w:hAnsi="Times New Roman"/>
          <w:sz w:val="24"/>
          <w:szCs w:val="24"/>
        </w:rPr>
      </w:pPr>
      <w:r w:rsidRPr="00123B89">
        <w:rPr>
          <w:rFonts w:ascii="Times New Roman" w:hAnsi="Times New Roman"/>
          <w:sz w:val="24"/>
          <w:szCs w:val="24"/>
        </w:rPr>
        <w:lastRenderedPageBreak/>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w:t>
      </w:r>
      <w:r>
        <w:rPr>
          <w:rFonts w:ascii="Times New Roman" w:hAnsi="Times New Roman"/>
          <w:sz w:val="24"/>
          <w:szCs w:val="24"/>
        </w:rPr>
        <w:t>ого</w:t>
      </w:r>
      <w:r w:rsidRPr="00123B89">
        <w:rPr>
          <w:rFonts w:ascii="Times New Roman" w:hAnsi="Times New Roman"/>
          <w:sz w:val="24"/>
          <w:szCs w:val="24"/>
        </w:rPr>
        <w:t xml:space="preserve"> вид</w:t>
      </w:r>
      <w:r>
        <w:rPr>
          <w:rFonts w:ascii="Times New Roman" w:hAnsi="Times New Roman"/>
          <w:sz w:val="24"/>
          <w:szCs w:val="24"/>
        </w:rPr>
        <w:t>а</w:t>
      </w:r>
      <w:r w:rsidRPr="00123B89">
        <w:rPr>
          <w:rFonts w:ascii="Times New Roman" w:hAnsi="Times New Roman"/>
          <w:sz w:val="24"/>
          <w:szCs w:val="24"/>
        </w:rPr>
        <w:t xml:space="preserve"> использования;</w:t>
      </w:r>
    </w:p>
    <w:p w:rsidR="006C76DF" w:rsidRPr="00123B89" w:rsidRDefault="006C76DF" w:rsidP="005A7931">
      <w:pPr>
        <w:autoSpaceDE w:val="0"/>
        <w:autoSpaceDN w:val="0"/>
        <w:adjustRightInd w:val="0"/>
        <w:spacing w:after="0" w:line="240" w:lineRule="auto"/>
        <w:ind w:right="-1"/>
        <w:jc w:val="both"/>
        <w:rPr>
          <w:rFonts w:ascii="Times New Roman" w:hAnsi="Times New Roman"/>
          <w:sz w:val="24"/>
          <w:szCs w:val="24"/>
        </w:rPr>
      </w:pPr>
    </w:p>
    <w:p w:rsidR="006C76DF" w:rsidRPr="0083000A" w:rsidRDefault="006C76DF" w:rsidP="0090688A">
      <w:pPr>
        <w:autoSpaceDE w:val="0"/>
        <w:autoSpaceDN w:val="0"/>
        <w:adjustRightInd w:val="0"/>
        <w:spacing w:after="0" w:line="240" w:lineRule="auto"/>
        <w:ind w:right="-1" w:firstLine="708"/>
        <w:jc w:val="center"/>
        <w:rPr>
          <w:rFonts w:ascii="Times New Roman" w:hAnsi="Times New Roman"/>
          <w:b/>
          <w:i/>
          <w:sz w:val="24"/>
          <w:szCs w:val="24"/>
        </w:rPr>
      </w:pPr>
      <w:r w:rsidRPr="0083000A">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C76DF" w:rsidRPr="0083000A" w:rsidRDefault="006C76DF"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83000A">
        <w:rPr>
          <w:rFonts w:ascii="Times New Roman" w:hAnsi="Times New Roman"/>
          <w:bCs/>
          <w:color w:val="000000"/>
          <w:sz w:val="24"/>
          <w:szCs w:val="24"/>
        </w:rPr>
        <w:t>2.10. Предоставление услуги осуществляется без взимания платы.</w:t>
      </w:r>
    </w:p>
    <w:p w:rsidR="006C76DF" w:rsidRPr="00123B89" w:rsidRDefault="006C76DF" w:rsidP="00124ABA">
      <w:pPr>
        <w:spacing w:after="0" w:line="240" w:lineRule="auto"/>
        <w:ind w:right="-1"/>
        <w:jc w:val="both"/>
        <w:rPr>
          <w:rFonts w:ascii="Times New Roman" w:hAnsi="Times New Roman"/>
          <w:sz w:val="24"/>
          <w:szCs w:val="24"/>
        </w:rPr>
      </w:pPr>
    </w:p>
    <w:p w:rsidR="006C76DF" w:rsidRPr="0083000A" w:rsidRDefault="006C76DF" w:rsidP="0090688A">
      <w:pPr>
        <w:spacing w:after="0" w:line="240" w:lineRule="auto"/>
        <w:ind w:right="-1"/>
        <w:jc w:val="center"/>
        <w:rPr>
          <w:rFonts w:ascii="Times New Roman" w:hAnsi="Times New Roman"/>
          <w:b/>
          <w:sz w:val="24"/>
          <w:szCs w:val="24"/>
        </w:rPr>
      </w:pPr>
      <w:r w:rsidRPr="0083000A">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76DF" w:rsidRPr="00F36466" w:rsidRDefault="006C76DF" w:rsidP="0090688A">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2.11</w:t>
      </w:r>
      <w:r>
        <w:rPr>
          <w:rFonts w:ascii="Times New Roman" w:hAnsi="Times New Roman"/>
          <w:sz w:val="24"/>
          <w:szCs w:val="24"/>
        </w:rPr>
        <w:t xml:space="preserve">. </w:t>
      </w:r>
      <w:r w:rsidRPr="00F36466">
        <w:rPr>
          <w:rFonts w:ascii="Times New Roman" w:hAnsi="Times New Roman"/>
          <w:sz w:val="24"/>
          <w:szCs w:val="24"/>
        </w:rPr>
        <w:t>Время ожидания при подаче заявления на получение муниципальной услуги - не более 15 минут.</w:t>
      </w:r>
    </w:p>
    <w:p w:rsidR="006C76DF" w:rsidRPr="00F36466" w:rsidRDefault="006C76DF" w:rsidP="0090688A">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2.11.</w:t>
      </w:r>
      <w:r>
        <w:rPr>
          <w:rFonts w:ascii="Times New Roman" w:hAnsi="Times New Roman"/>
          <w:sz w:val="24"/>
          <w:szCs w:val="24"/>
        </w:rPr>
        <w:t>1</w:t>
      </w:r>
      <w:r w:rsidRPr="00F36466">
        <w:rPr>
          <w:rFonts w:ascii="Times New Roman" w:hAnsi="Times New Roman"/>
          <w:sz w:val="24"/>
          <w:szCs w:val="24"/>
        </w:rPr>
        <w:t>. При получении результата предоставления муниципальной услуги максимальный срок ожидания в очереди не должен превышать 15 минут.</w:t>
      </w:r>
    </w:p>
    <w:p w:rsidR="006C76DF" w:rsidRPr="00123B89" w:rsidRDefault="006C76DF" w:rsidP="005A7931">
      <w:pPr>
        <w:spacing w:after="0" w:line="240" w:lineRule="auto"/>
        <w:ind w:right="-1" w:firstLine="427"/>
        <w:jc w:val="both"/>
        <w:rPr>
          <w:rFonts w:ascii="Times New Roman" w:hAnsi="Times New Roman"/>
          <w:sz w:val="24"/>
          <w:szCs w:val="24"/>
        </w:rPr>
      </w:pPr>
    </w:p>
    <w:p w:rsidR="006C76DF" w:rsidRPr="0083000A" w:rsidRDefault="006C76DF" w:rsidP="0090688A">
      <w:pPr>
        <w:spacing w:after="0" w:line="240" w:lineRule="auto"/>
        <w:ind w:right="-1"/>
        <w:jc w:val="center"/>
        <w:rPr>
          <w:rFonts w:ascii="Times New Roman" w:hAnsi="Times New Roman"/>
          <w:b/>
          <w:sz w:val="24"/>
          <w:szCs w:val="24"/>
        </w:rPr>
      </w:pPr>
      <w:r w:rsidRPr="0083000A">
        <w:rPr>
          <w:rFonts w:ascii="Times New Roman" w:hAnsi="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76DF" w:rsidRPr="00F36466" w:rsidRDefault="006C76DF" w:rsidP="0090688A">
      <w:pPr>
        <w:tabs>
          <w:tab w:val="num" w:pos="0"/>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2.12.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6C76DF" w:rsidRPr="00F36466" w:rsidRDefault="006C76DF" w:rsidP="0090688A">
      <w:pPr>
        <w:tabs>
          <w:tab w:val="num" w:pos="0"/>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2.12.</w:t>
      </w:r>
      <w:r>
        <w:rPr>
          <w:rFonts w:ascii="Times New Roman" w:hAnsi="Times New Roman"/>
          <w:sz w:val="24"/>
          <w:szCs w:val="24"/>
        </w:rPr>
        <w:t>1</w:t>
      </w:r>
      <w:r w:rsidRPr="00F36466">
        <w:rPr>
          <w:rFonts w:ascii="Times New Roman" w:hAnsi="Times New Roman"/>
          <w:sz w:val="24"/>
          <w:szCs w:val="24"/>
        </w:rPr>
        <w:t>.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C76DF" w:rsidRPr="00F36466" w:rsidRDefault="006C76DF" w:rsidP="0090688A">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2.12.</w:t>
      </w:r>
      <w:r>
        <w:rPr>
          <w:rFonts w:ascii="Times New Roman" w:hAnsi="Times New Roman"/>
          <w:sz w:val="24"/>
          <w:szCs w:val="24"/>
        </w:rPr>
        <w:t>2</w:t>
      </w:r>
      <w:r w:rsidRPr="00F36466">
        <w:rPr>
          <w:rFonts w:ascii="Times New Roman" w:hAnsi="Times New Roman"/>
          <w:sz w:val="24"/>
          <w:szCs w:val="24"/>
        </w:rPr>
        <w:t xml:space="preserve">. При направлении заявления посредством Единого портала или </w:t>
      </w:r>
      <w:r>
        <w:rPr>
          <w:rFonts w:ascii="Times New Roman" w:hAnsi="Times New Roman"/>
          <w:sz w:val="24"/>
          <w:szCs w:val="24"/>
        </w:rPr>
        <w:t>р</w:t>
      </w:r>
      <w:r w:rsidRPr="00F36466">
        <w:rPr>
          <w:rFonts w:ascii="Times New Roman" w:hAnsi="Times New Roman"/>
          <w:sz w:val="24"/>
          <w:szCs w:val="24"/>
        </w:rPr>
        <w:t xml:space="preserve">егионального портала заявитель в день подачи заявления получает в личном кабинете Единого портала или </w:t>
      </w:r>
      <w:r>
        <w:rPr>
          <w:rFonts w:ascii="Times New Roman" w:hAnsi="Times New Roman"/>
          <w:sz w:val="24"/>
          <w:szCs w:val="24"/>
        </w:rPr>
        <w:t>р</w:t>
      </w:r>
      <w:r w:rsidRPr="00F36466">
        <w:rPr>
          <w:rFonts w:ascii="Times New Roman" w:hAnsi="Times New Roman"/>
          <w:sz w:val="24"/>
          <w:szCs w:val="24"/>
        </w:rPr>
        <w:t>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C76DF" w:rsidRPr="00123B89" w:rsidRDefault="006C76DF" w:rsidP="00C643D0">
      <w:pPr>
        <w:spacing w:after="0" w:line="240" w:lineRule="auto"/>
        <w:ind w:right="-1"/>
        <w:jc w:val="both"/>
        <w:rPr>
          <w:rFonts w:ascii="Times New Roman" w:hAnsi="Times New Roman"/>
          <w:sz w:val="24"/>
          <w:szCs w:val="24"/>
        </w:rPr>
      </w:pPr>
    </w:p>
    <w:p w:rsidR="006C76DF" w:rsidRDefault="006C76DF" w:rsidP="0090688A">
      <w:pPr>
        <w:spacing w:after="0" w:line="240" w:lineRule="auto"/>
        <w:ind w:right="-1" w:firstLine="427"/>
        <w:jc w:val="center"/>
        <w:rPr>
          <w:rFonts w:ascii="Times New Roman" w:hAnsi="Times New Roman"/>
          <w:b/>
          <w:sz w:val="24"/>
          <w:szCs w:val="24"/>
        </w:rPr>
      </w:pPr>
      <w:r w:rsidRPr="003316D6">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76DF" w:rsidRPr="003316D6" w:rsidRDefault="006C76DF" w:rsidP="0090688A">
      <w:pPr>
        <w:spacing w:after="0" w:line="240" w:lineRule="auto"/>
        <w:ind w:right="-1" w:firstLine="427"/>
        <w:jc w:val="center"/>
        <w:rPr>
          <w:rFonts w:ascii="Times New Roman" w:hAnsi="Times New Roman"/>
          <w:b/>
          <w:sz w:val="24"/>
          <w:szCs w:val="24"/>
        </w:rPr>
      </w:pPr>
    </w:p>
    <w:p w:rsidR="006C76DF" w:rsidRPr="003316D6" w:rsidRDefault="006C76DF" w:rsidP="0090688A">
      <w:pPr>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sz w:val="24"/>
          <w:szCs w:val="24"/>
        </w:rPr>
        <w:t>2.13.</w:t>
      </w:r>
      <w:r>
        <w:rPr>
          <w:rFonts w:ascii="Times New Roman" w:hAnsi="Times New Roman"/>
          <w:sz w:val="24"/>
          <w:szCs w:val="24"/>
        </w:rPr>
        <w:t xml:space="preserve"> </w:t>
      </w:r>
      <w:r w:rsidRPr="003316D6">
        <w:rPr>
          <w:rFonts w:ascii="Times New Roman" w:hAnsi="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C76DF" w:rsidRPr="003316D6" w:rsidRDefault="006C76DF" w:rsidP="0090688A">
      <w:pPr>
        <w:widowControl w:val="0"/>
        <w:tabs>
          <w:tab w:val="left" w:pos="567"/>
        </w:tabs>
        <w:spacing w:after="0" w:line="240" w:lineRule="auto"/>
        <w:ind w:firstLine="709"/>
        <w:contextualSpacing/>
        <w:jc w:val="both"/>
        <w:rPr>
          <w:rFonts w:ascii="Times New Roman" w:hAnsi="Times New Roman"/>
          <w:color w:val="000000"/>
          <w:sz w:val="24"/>
          <w:szCs w:val="24"/>
        </w:rPr>
      </w:pPr>
      <w:r w:rsidRPr="003316D6">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3316D6">
        <w:rPr>
          <w:rFonts w:ascii="Times New Roman" w:hAnsi="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3316D6">
        <w:rPr>
          <w:rFonts w:ascii="Times New Roman" w:hAnsi="Times New Roman"/>
          <w:color w:val="000000"/>
          <w:sz w:val="24"/>
          <w:szCs w:val="24"/>
        </w:rPr>
        <w:lastRenderedPageBreak/>
        <w:t>перевозящих таких инвалидов и (или) детей-инвалидов.</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C76DF" w:rsidRPr="003316D6" w:rsidRDefault="006C76DF" w:rsidP="0090688A">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наименование;</w:t>
      </w:r>
    </w:p>
    <w:p w:rsidR="006C76DF" w:rsidRPr="003316D6" w:rsidRDefault="006C76DF" w:rsidP="0090688A">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местонахождение и юридический адрес;</w:t>
      </w:r>
    </w:p>
    <w:p w:rsidR="006C76DF" w:rsidRPr="003316D6" w:rsidRDefault="006C76DF" w:rsidP="0090688A">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режим работы;</w:t>
      </w:r>
    </w:p>
    <w:p w:rsidR="006C76DF" w:rsidRPr="003316D6" w:rsidRDefault="006C76DF" w:rsidP="0090688A">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график приема;</w:t>
      </w:r>
    </w:p>
    <w:p w:rsidR="006C76DF" w:rsidRPr="003316D6" w:rsidRDefault="006C76DF" w:rsidP="0090688A">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номера телефонов для справок.</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Помещения, в которых предоставляется муниципальная услуга, оснащаются:</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противопожарной системой и средствами пожаротушения;</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системой оповещения о возникновении чрезвычайной ситуации;</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средствами оказания первой медицинской помощи;</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туалетными комнатами для посетителей.</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номера кабинета и наименования отдела;</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графика приема Заявителей.</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При предоставлении муниципальной услуги инвалидам обеспечиваются:</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3316D6">
        <w:rPr>
          <w:rFonts w:ascii="Times New Roman" w:hAnsi="Times New Roman"/>
          <w:color w:val="000000"/>
          <w:sz w:val="24"/>
          <w:szCs w:val="24"/>
        </w:rPr>
        <w:lastRenderedPageBreak/>
        <w:t>предоставляется муниципальная услуга, и к муниципальной услуге с учетом ограничений их жизнедеятельности;</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допуск сурдопереводчика и тифлосурдопереводчика;</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3316D6">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C76DF" w:rsidRPr="003316D6" w:rsidRDefault="006C76DF"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оказание инвалидам помощи в преодолении барьеров, мешающих получению ими и муниципальной услуги наравне с другими лицами.</w:t>
      </w:r>
    </w:p>
    <w:p w:rsidR="006C76DF" w:rsidRPr="00123B89" w:rsidRDefault="006C76DF" w:rsidP="005A7931">
      <w:pPr>
        <w:spacing w:after="0" w:line="240" w:lineRule="auto"/>
        <w:ind w:right="-1" w:firstLine="427"/>
        <w:jc w:val="both"/>
        <w:rPr>
          <w:rFonts w:ascii="Times New Roman" w:hAnsi="Times New Roman"/>
          <w:sz w:val="24"/>
          <w:szCs w:val="24"/>
        </w:rPr>
      </w:pPr>
    </w:p>
    <w:p w:rsidR="006C76DF" w:rsidRPr="003316D6" w:rsidRDefault="006C76DF" w:rsidP="0090688A">
      <w:pPr>
        <w:spacing w:after="0" w:line="240" w:lineRule="auto"/>
        <w:ind w:right="-1" w:firstLine="427"/>
        <w:jc w:val="center"/>
        <w:rPr>
          <w:rFonts w:ascii="Times New Roman" w:hAnsi="Times New Roman"/>
          <w:b/>
          <w:sz w:val="24"/>
          <w:szCs w:val="24"/>
        </w:rPr>
      </w:pPr>
      <w:r w:rsidRPr="003316D6">
        <w:rPr>
          <w:rFonts w:ascii="Times New Roman" w:hAnsi="Times New Roman"/>
          <w:b/>
          <w:sz w:val="24"/>
          <w:szCs w:val="24"/>
        </w:rPr>
        <w:t>Показатели доступности и качества муниципальной услуги</w:t>
      </w:r>
    </w:p>
    <w:p w:rsidR="006C76DF" w:rsidRPr="00F36466" w:rsidRDefault="006C76DF"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2.14</w:t>
      </w:r>
      <w:r>
        <w:rPr>
          <w:rFonts w:ascii="Times New Roman" w:hAnsi="Times New Roman"/>
          <w:sz w:val="24"/>
          <w:szCs w:val="24"/>
        </w:rPr>
        <w:t xml:space="preserve">. </w:t>
      </w:r>
      <w:r w:rsidRPr="00F36466">
        <w:rPr>
          <w:rFonts w:ascii="Times New Roman" w:hAnsi="Times New Roman"/>
          <w:sz w:val="24"/>
          <w:szCs w:val="24"/>
        </w:rPr>
        <w:t>Показателями доступности предоставления муниципальной услуги являются:</w:t>
      </w:r>
    </w:p>
    <w:p w:rsidR="006C76DF" w:rsidRPr="00F36466" w:rsidRDefault="006C76DF"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C76DF" w:rsidRPr="00F36466" w:rsidRDefault="006C76DF"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C76DF" w:rsidRPr="00F36466" w:rsidRDefault="006C76DF"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w:t>
      </w:r>
      <w:r>
        <w:rPr>
          <w:rFonts w:ascii="Times New Roman" w:hAnsi="Times New Roman"/>
          <w:sz w:val="24"/>
          <w:szCs w:val="24"/>
        </w:rPr>
        <w:t>местного самоуправления</w:t>
      </w:r>
      <w:r w:rsidRPr="00F36466">
        <w:rPr>
          <w:rFonts w:ascii="Times New Roman" w:hAnsi="Times New Roman"/>
          <w:sz w:val="24"/>
          <w:szCs w:val="24"/>
        </w:rPr>
        <w:t>, на Едином портале, Региональном портале;</w:t>
      </w:r>
    </w:p>
    <w:p w:rsidR="006C76DF" w:rsidRPr="00F36466" w:rsidRDefault="006C76DF"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6C76DF" w:rsidRDefault="006C76DF"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2.14.</w:t>
      </w:r>
      <w:r>
        <w:rPr>
          <w:rFonts w:ascii="Times New Roman" w:hAnsi="Times New Roman"/>
          <w:sz w:val="24"/>
          <w:szCs w:val="24"/>
        </w:rPr>
        <w:t>1</w:t>
      </w:r>
      <w:r w:rsidRPr="00F36466">
        <w:rPr>
          <w:rFonts w:ascii="Times New Roman" w:hAnsi="Times New Roman"/>
          <w:sz w:val="24"/>
          <w:szCs w:val="24"/>
        </w:rPr>
        <w:t>. Показателями качества предоставления муниципальной услуги являются:</w:t>
      </w:r>
    </w:p>
    <w:p w:rsidR="006C76DF" w:rsidRDefault="006C76DF" w:rsidP="0090688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со</w:t>
      </w:r>
      <w:r w:rsidRPr="00F36466">
        <w:rPr>
          <w:rFonts w:ascii="Times New Roman" w:hAnsi="Times New Roman"/>
          <w:sz w:val="24"/>
          <w:szCs w:val="24"/>
        </w:rPr>
        <w:t>блюдение сроков пр</w:t>
      </w:r>
      <w:r>
        <w:rPr>
          <w:rFonts w:ascii="Times New Roman" w:hAnsi="Times New Roman"/>
          <w:sz w:val="24"/>
          <w:szCs w:val="24"/>
        </w:rPr>
        <w:t>иема и рассмотрения документов;</w:t>
      </w:r>
    </w:p>
    <w:p w:rsidR="006C76DF" w:rsidRDefault="006C76DF" w:rsidP="0090688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Pr="00F36466">
        <w:rPr>
          <w:rFonts w:ascii="Times New Roman" w:hAnsi="Times New Roman"/>
          <w:sz w:val="24"/>
          <w:szCs w:val="24"/>
        </w:rPr>
        <w:t>соблюдение срока получения результата муниципальной услуги;</w:t>
      </w:r>
    </w:p>
    <w:p w:rsidR="006C76DF" w:rsidRDefault="006C76DF" w:rsidP="0090688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Pr="00F36466">
        <w:rPr>
          <w:rFonts w:ascii="Times New Roman" w:hAnsi="Times New Roman"/>
          <w:sz w:val="24"/>
          <w:szCs w:val="24"/>
        </w:rPr>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6C76DF" w:rsidRPr="00F36466" w:rsidRDefault="006C76DF" w:rsidP="0090688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 </w:t>
      </w:r>
      <w:r w:rsidRPr="00F36466">
        <w:rPr>
          <w:rFonts w:ascii="Times New Roman" w:hAnsi="Times New Roman"/>
          <w:sz w:val="24"/>
          <w:szCs w:val="24"/>
        </w:rPr>
        <w:t>количество взаимодействий заявителя с должностными лицами (без учета консультаций).</w:t>
      </w:r>
    </w:p>
    <w:p w:rsidR="006C76DF" w:rsidRPr="00F36466" w:rsidRDefault="006C76DF"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Pr>
          <w:rFonts w:ascii="Times New Roman" w:hAnsi="Times New Roman"/>
          <w:sz w:val="24"/>
          <w:szCs w:val="24"/>
        </w:rPr>
        <w:t>р</w:t>
      </w:r>
      <w:r w:rsidRPr="00F36466">
        <w:rPr>
          <w:rFonts w:ascii="Times New Roman" w:hAnsi="Times New Roman"/>
          <w:sz w:val="24"/>
          <w:szCs w:val="24"/>
        </w:rPr>
        <w:t>егионального п</w:t>
      </w:r>
      <w:r>
        <w:rPr>
          <w:rFonts w:ascii="Times New Roman" w:hAnsi="Times New Roman"/>
          <w:sz w:val="24"/>
          <w:szCs w:val="24"/>
        </w:rPr>
        <w:t>ортала, терминальных устройств.</w:t>
      </w:r>
    </w:p>
    <w:p w:rsidR="006C76DF" w:rsidRPr="00F36466" w:rsidRDefault="006C76DF"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2.14</w:t>
      </w:r>
      <w:r>
        <w:rPr>
          <w:rFonts w:ascii="Times New Roman" w:hAnsi="Times New Roman"/>
          <w:sz w:val="24"/>
          <w:szCs w:val="24"/>
        </w:rPr>
        <w:t>.2</w:t>
      </w:r>
      <w:r w:rsidRPr="00F36466">
        <w:rPr>
          <w:rFonts w:ascii="Times New Roman" w:hAnsi="Times New Roman"/>
          <w:sz w:val="24"/>
          <w:szCs w:val="24"/>
        </w:rPr>
        <w:t xml:space="preserve">.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w:t>
      </w:r>
      <w:r>
        <w:rPr>
          <w:rFonts w:ascii="Times New Roman" w:hAnsi="Times New Roman"/>
          <w:sz w:val="24"/>
          <w:szCs w:val="24"/>
        </w:rPr>
        <w:t>на р</w:t>
      </w:r>
      <w:r w:rsidRPr="00F36466">
        <w:rPr>
          <w:rFonts w:ascii="Times New Roman" w:hAnsi="Times New Roman"/>
          <w:sz w:val="24"/>
          <w:szCs w:val="24"/>
        </w:rPr>
        <w:t>егиональном портале, в МФЦ.</w:t>
      </w:r>
    </w:p>
    <w:p w:rsidR="006C76DF" w:rsidRPr="00F36466" w:rsidRDefault="006C76DF"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2.14.</w:t>
      </w:r>
      <w:r>
        <w:rPr>
          <w:rFonts w:ascii="Times New Roman" w:hAnsi="Times New Roman"/>
          <w:sz w:val="24"/>
          <w:szCs w:val="24"/>
        </w:rPr>
        <w:t>3</w:t>
      </w:r>
      <w:r w:rsidRPr="00F36466">
        <w:rPr>
          <w:rFonts w:ascii="Times New Roman" w:hAnsi="Times New Roman"/>
          <w:sz w:val="24"/>
          <w:szCs w:val="24"/>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C76DF" w:rsidRPr="00123B89" w:rsidRDefault="006C76DF" w:rsidP="005A7931">
      <w:pPr>
        <w:spacing w:after="0" w:line="240" w:lineRule="auto"/>
        <w:ind w:right="-1" w:firstLine="427"/>
        <w:jc w:val="both"/>
        <w:rPr>
          <w:rFonts w:ascii="Times New Roman" w:hAnsi="Times New Roman"/>
          <w:sz w:val="24"/>
          <w:szCs w:val="24"/>
        </w:rPr>
      </w:pPr>
    </w:p>
    <w:p w:rsidR="006C76DF" w:rsidRPr="004B4077" w:rsidRDefault="006C76DF" w:rsidP="0090688A">
      <w:pPr>
        <w:spacing w:after="0" w:line="240" w:lineRule="auto"/>
        <w:ind w:right="-1"/>
        <w:jc w:val="center"/>
        <w:rPr>
          <w:rFonts w:ascii="Times New Roman" w:hAnsi="Times New Roman"/>
          <w:b/>
          <w:sz w:val="24"/>
          <w:szCs w:val="24"/>
        </w:rPr>
      </w:pPr>
      <w:r w:rsidRPr="004B4077">
        <w:rPr>
          <w:rFonts w:ascii="Times New Roman" w:hAnsi="Times New Roman"/>
          <w:b/>
          <w:sz w:val="24"/>
          <w:szCs w:val="24"/>
        </w:rPr>
        <w:t xml:space="preserve">Иные требования, в том числе учитывающие особенности </w:t>
      </w:r>
    </w:p>
    <w:p w:rsidR="006C76DF" w:rsidRPr="004B4077" w:rsidRDefault="006C76DF" w:rsidP="0090688A">
      <w:pPr>
        <w:spacing w:after="0" w:line="240" w:lineRule="auto"/>
        <w:ind w:right="-1"/>
        <w:jc w:val="center"/>
        <w:rPr>
          <w:rFonts w:ascii="Times New Roman" w:hAnsi="Times New Roman"/>
          <w:b/>
          <w:sz w:val="24"/>
          <w:szCs w:val="24"/>
        </w:rPr>
      </w:pPr>
      <w:r w:rsidRPr="004B4077">
        <w:rPr>
          <w:rFonts w:ascii="Times New Roman" w:hAnsi="Times New Roman"/>
          <w:b/>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76DF" w:rsidRPr="00F36466" w:rsidRDefault="006C76DF" w:rsidP="0090688A">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2.15. При предоставлении</w:t>
      </w:r>
      <w:r>
        <w:rPr>
          <w:rFonts w:ascii="Times New Roman" w:hAnsi="Times New Roman"/>
          <w:sz w:val="24"/>
          <w:szCs w:val="24"/>
        </w:rPr>
        <w:t xml:space="preserve"> </w:t>
      </w:r>
      <w:r w:rsidRPr="00F36466">
        <w:rPr>
          <w:rFonts w:ascii="Times New Roman" w:hAnsi="Times New Roman"/>
          <w:sz w:val="24"/>
          <w:szCs w:val="24"/>
        </w:rPr>
        <w:t>муниципальной услуги в электронной форме заявитель вправе:</w:t>
      </w:r>
    </w:p>
    <w:p w:rsidR="006C76DF" w:rsidRPr="00F36466" w:rsidRDefault="006C76DF" w:rsidP="0090688A">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а) получить информацию о порядке и сроках предоставления </w:t>
      </w:r>
      <w:r>
        <w:rPr>
          <w:rFonts w:ascii="Times New Roman" w:hAnsi="Times New Roman"/>
          <w:sz w:val="24"/>
          <w:szCs w:val="24"/>
        </w:rPr>
        <w:t>муниципальной</w:t>
      </w:r>
      <w:r w:rsidRPr="00F36466">
        <w:rPr>
          <w:rFonts w:ascii="Times New Roman" w:hAnsi="Times New Roman"/>
          <w:sz w:val="24"/>
          <w:szCs w:val="24"/>
        </w:rPr>
        <w:t xml:space="preserve"> услуги, размещенную на Едином портале и на </w:t>
      </w:r>
      <w:r>
        <w:rPr>
          <w:rFonts w:ascii="Times New Roman" w:hAnsi="Times New Roman"/>
          <w:sz w:val="24"/>
          <w:szCs w:val="24"/>
        </w:rPr>
        <w:t>р</w:t>
      </w:r>
      <w:r w:rsidRPr="00F36466">
        <w:rPr>
          <w:rFonts w:ascii="Times New Roman" w:hAnsi="Times New Roman"/>
          <w:sz w:val="24"/>
          <w:szCs w:val="24"/>
        </w:rPr>
        <w:t>егиональном портале;</w:t>
      </w:r>
    </w:p>
    <w:p w:rsidR="006C76DF" w:rsidRPr="00F36466" w:rsidRDefault="006C76DF" w:rsidP="0090688A">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6C76DF" w:rsidRPr="00F36466" w:rsidRDefault="006C76DF" w:rsidP="0090688A">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6C76DF" w:rsidRPr="00F36466" w:rsidRDefault="006C76DF" w:rsidP="0090688A">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г) осуществить оценку качества предоставления муниципальной услуги посредством </w:t>
      </w:r>
      <w:r>
        <w:rPr>
          <w:rFonts w:ascii="Times New Roman" w:hAnsi="Times New Roman"/>
          <w:sz w:val="24"/>
          <w:szCs w:val="24"/>
        </w:rPr>
        <w:t>Единого портала, р</w:t>
      </w:r>
      <w:r w:rsidRPr="00F36466">
        <w:rPr>
          <w:rFonts w:ascii="Times New Roman" w:hAnsi="Times New Roman"/>
          <w:sz w:val="24"/>
          <w:szCs w:val="24"/>
        </w:rPr>
        <w:t>егионального портала;</w:t>
      </w:r>
    </w:p>
    <w:p w:rsidR="006C76DF" w:rsidRPr="00F36466" w:rsidRDefault="006C76DF" w:rsidP="0090688A">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lastRenderedPageBreak/>
        <w:t>д) получить результат предоставления муниципальной услуги в форме электронного документа;</w:t>
      </w:r>
    </w:p>
    <w:p w:rsidR="006C76DF" w:rsidRPr="00F36466" w:rsidRDefault="006C76DF" w:rsidP="0090688A">
      <w:pPr>
        <w:suppressAutoHyphen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w:t>
      </w:r>
      <w:r>
        <w:rPr>
          <w:rFonts w:ascii="Times New Roman" w:hAnsi="Times New Roman"/>
          <w:sz w:val="24"/>
          <w:szCs w:val="24"/>
        </w:rPr>
        <w:t>Единого портала, р</w:t>
      </w:r>
      <w:r w:rsidRPr="00F36466">
        <w:rPr>
          <w:rFonts w:ascii="Times New Roman" w:hAnsi="Times New Roman"/>
          <w:sz w:val="24"/>
          <w:szCs w:val="24"/>
        </w:rPr>
        <w:t>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6C76DF" w:rsidRPr="00F36466" w:rsidRDefault="006C76DF" w:rsidP="0090688A">
      <w:pPr>
        <w:suppressAutoHyphen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2.15.</w:t>
      </w:r>
      <w:r>
        <w:rPr>
          <w:rFonts w:ascii="Times New Roman" w:hAnsi="Times New Roman"/>
          <w:sz w:val="24"/>
          <w:szCs w:val="24"/>
        </w:rPr>
        <w:t>1</w:t>
      </w:r>
      <w:r w:rsidRPr="00F36466">
        <w:rPr>
          <w:rFonts w:ascii="Times New Roman" w:hAnsi="Times New Roman"/>
          <w:sz w:val="24"/>
          <w:szCs w:val="24"/>
        </w:rPr>
        <w:t xml:space="preserve">. Формирование заявления осуществляется посредством заполнения интерактивной формы заявления на Едином портале, </w:t>
      </w:r>
      <w:r>
        <w:rPr>
          <w:rFonts w:ascii="Times New Roman" w:hAnsi="Times New Roman"/>
          <w:sz w:val="24"/>
          <w:szCs w:val="24"/>
        </w:rPr>
        <w:t>р</w:t>
      </w:r>
      <w:r w:rsidRPr="00F36466">
        <w:rPr>
          <w:rFonts w:ascii="Times New Roman" w:hAnsi="Times New Roman"/>
          <w:sz w:val="24"/>
          <w:szCs w:val="24"/>
        </w:rPr>
        <w:t>егиональном портале без необходимости дополнительной подачи заявления в иной форме.</w:t>
      </w:r>
    </w:p>
    <w:p w:rsidR="006C76DF" w:rsidRPr="00F36466" w:rsidRDefault="006C76DF" w:rsidP="0090688A">
      <w:pPr>
        <w:suppressAutoHyphen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2.15.</w:t>
      </w:r>
      <w:r>
        <w:rPr>
          <w:rFonts w:ascii="Times New Roman" w:hAnsi="Times New Roman"/>
          <w:sz w:val="24"/>
          <w:szCs w:val="24"/>
        </w:rPr>
        <w:t>2</w:t>
      </w:r>
      <w:r w:rsidRPr="00F36466">
        <w:rPr>
          <w:rFonts w:ascii="Times New Roman" w:hAnsi="Times New Roman"/>
          <w:sz w:val="24"/>
          <w:szCs w:val="24"/>
        </w:rPr>
        <w:t>. При наличии технической возможности может осуществляться предварительная запись заявителей на прием посредством Регионального портала.</w:t>
      </w:r>
    </w:p>
    <w:p w:rsidR="006C76DF" w:rsidRPr="00123B89" w:rsidRDefault="006C76DF" w:rsidP="005A7931">
      <w:pPr>
        <w:autoSpaceDE w:val="0"/>
        <w:autoSpaceDN w:val="0"/>
        <w:adjustRightInd w:val="0"/>
        <w:spacing w:after="0" w:line="240" w:lineRule="auto"/>
        <w:ind w:right="-1"/>
        <w:jc w:val="center"/>
        <w:rPr>
          <w:rFonts w:ascii="Times New Roman" w:hAnsi="Times New Roman"/>
          <w:b/>
          <w:bCs/>
          <w:sz w:val="24"/>
          <w:szCs w:val="24"/>
        </w:rPr>
      </w:pPr>
    </w:p>
    <w:p w:rsidR="006C76DF" w:rsidRPr="00B24E79" w:rsidRDefault="006C76DF" w:rsidP="0090688A">
      <w:pPr>
        <w:pStyle w:val="afc"/>
        <w:spacing w:before="0"/>
        <w:rPr>
          <w:rFonts w:ascii="Times New Roman" w:hAnsi="Times New Roman"/>
          <w:color w:val="000000"/>
          <w:sz w:val="24"/>
          <w:szCs w:val="24"/>
        </w:rPr>
      </w:pPr>
      <w:bookmarkStart w:id="5" w:name="_Toc89083254"/>
      <w:r w:rsidRPr="00B24E79">
        <w:rPr>
          <w:rFonts w:ascii="Times New Roman" w:hAnsi="Times New Roman"/>
          <w:color w:val="000000"/>
          <w:sz w:val="24"/>
          <w:szCs w:val="24"/>
        </w:rPr>
        <w:t xml:space="preserve">Раздел </w:t>
      </w:r>
      <w:r w:rsidRPr="00B24E79">
        <w:rPr>
          <w:rFonts w:ascii="Times New Roman" w:hAnsi="Times New Roman"/>
          <w:color w:val="000000"/>
          <w:sz w:val="24"/>
          <w:szCs w:val="24"/>
          <w:lang w:val="en-US"/>
        </w:rPr>
        <w:t>III</w:t>
      </w:r>
      <w:r w:rsidRPr="00B24E79">
        <w:rPr>
          <w:rFonts w:ascii="Times New Roman" w:hAnsi="Times New Roman"/>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5"/>
    </w:p>
    <w:p w:rsidR="006C76DF" w:rsidRPr="00D35C8A" w:rsidRDefault="006C76DF" w:rsidP="0090688A">
      <w:pPr>
        <w:autoSpaceDE w:val="0"/>
        <w:autoSpaceDN w:val="0"/>
        <w:adjustRightInd w:val="0"/>
        <w:spacing w:after="0" w:line="240" w:lineRule="auto"/>
        <w:ind w:right="-1"/>
        <w:jc w:val="center"/>
        <w:rPr>
          <w:rFonts w:ascii="Times New Roman" w:hAnsi="Times New Roman"/>
          <w:sz w:val="24"/>
          <w:szCs w:val="24"/>
        </w:rPr>
      </w:pPr>
    </w:p>
    <w:p w:rsidR="006C76DF" w:rsidRPr="00A23374" w:rsidRDefault="006C76DF" w:rsidP="0090688A">
      <w:pPr>
        <w:suppressAutoHyphens/>
        <w:autoSpaceDE w:val="0"/>
        <w:autoSpaceDN w:val="0"/>
        <w:adjustRightInd w:val="0"/>
        <w:spacing w:after="0" w:line="240" w:lineRule="auto"/>
        <w:ind w:right="-1" w:firstLine="709"/>
        <w:jc w:val="center"/>
        <w:rPr>
          <w:rFonts w:ascii="Times New Roman" w:hAnsi="Times New Roman"/>
          <w:b/>
          <w:sz w:val="24"/>
          <w:szCs w:val="24"/>
        </w:rPr>
      </w:pPr>
      <w:r w:rsidRPr="00A23374">
        <w:rPr>
          <w:rFonts w:ascii="Times New Roman" w:hAnsi="Times New Roman"/>
          <w:b/>
          <w:sz w:val="24"/>
          <w:szCs w:val="24"/>
        </w:rPr>
        <w:t>Описание последовательности действий при предоставлении муниципальной услуги</w:t>
      </w:r>
    </w:p>
    <w:p w:rsidR="006C76DF" w:rsidRDefault="006C76DF" w:rsidP="0090688A">
      <w:pPr>
        <w:suppressAutoHyphens/>
        <w:autoSpaceDE w:val="0"/>
        <w:autoSpaceDN w:val="0"/>
        <w:adjustRightInd w:val="0"/>
        <w:spacing w:after="0" w:line="240" w:lineRule="auto"/>
        <w:ind w:right="-1" w:firstLine="709"/>
        <w:jc w:val="both"/>
        <w:rPr>
          <w:rFonts w:ascii="Times New Roman" w:hAnsi="Times New Roman"/>
          <w:sz w:val="24"/>
          <w:szCs w:val="24"/>
        </w:rPr>
      </w:pPr>
      <w:r w:rsidRPr="004B4077">
        <w:rPr>
          <w:rFonts w:ascii="Times New Roman" w:hAnsi="Times New Roman"/>
          <w:sz w:val="24"/>
          <w:szCs w:val="24"/>
        </w:rPr>
        <w:t>3.1.Предоставление муниципальной услуги включ</w:t>
      </w:r>
      <w:r>
        <w:rPr>
          <w:rFonts w:ascii="Times New Roman" w:hAnsi="Times New Roman"/>
          <w:sz w:val="24"/>
          <w:szCs w:val="24"/>
        </w:rPr>
        <w:t>ает в себя следующие процедуры:</w:t>
      </w:r>
    </w:p>
    <w:p w:rsidR="006C76DF" w:rsidRPr="00123B89" w:rsidRDefault="006C76DF"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1)</w:t>
      </w:r>
      <w:r w:rsidRPr="00123B89">
        <w:rPr>
          <w:rFonts w:ascii="Times New Roman" w:hAnsi="Times New Roman"/>
          <w:sz w:val="24"/>
          <w:szCs w:val="24"/>
        </w:rPr>
        <w:tab/>
        <w:t>проверка документов и регистрация заявления;</w:t>
      </w:r>
    </w:p>
    <w:p w:rsidR="006C76DF" w:rsidRPr="00123B89" w:rsidRDefault="006C76DF"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2)</w:t>
      </w:r>
      <w:r w:rsidRPr="00123B89">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C76DF" w:rsidRPr="00123B89" w:rsidRDefault="006C76DF"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3)</w:t>
      </w:r>
      <w:r w:rsidRPr="00123B89">
        <w:rPr>
          <w:rFonts w:ascii="Times New Roman" w:hAnsi="Times New Roman"/>
          <w:sz w:val="24"/>
          <w:szCs w:val="24"/>
        </w:rPr>
        <w:tab/>
        <w:t>рассмотрение документов и сведений;</w:t>
      </w:r>
    </w:p>
    <w:p w:rsidR="006C76DF" w:rsidRPr="00123B89" w:rsidRDefault="006C76DF"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4)</w:t>
      </w:r>
      <w:r w:rsidRPr="00123B89">
        <w:rPr>
          <w:rFonts w:ascii="Times New Roman" w:hAnsi="Times New Roman"/>
          <w:sz w:val="24"/>
          <w:szCs w:val="24"/>
        </w:rPr>
        <w:tab/>
        <w:t>организация и проведение публичных слушаний или общественных обсуждений;</w:t>
      </w:r>
    </w:p>
    <w:p w:rsidR="006C76DF" w:rsidRPr="00123B89" w:rsidRDefault="006C76DF"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5)</w:t>
      </w:r>
      <w:r w:rsidRPr="00123B89">
        <w:rPr>
          <w:rFonts w:ascii="Times New Roman" w:hAnsi="Times New Roman"/>
          <w:sz w:val="24"/>
          <w:szCs w:val="24"/>
        </w:rPr>
        <w:tab/>
        <w:t xml:space="preserve">подготовка рекомендаций Комиссии по подготовке проекта правил землепользования и застройки о предоставлении разрешения </w:t>
      </w:r>
      <w:r>
        <w:rPr>
          <w:rFonts w:ascii="Times New Roman" w:hAnsi="Times New Roman"/>
          <w:sz w:val="24"/>
          <w:szCs w:val="24"/>
        </w:rPr>
        <w:t>на условно разрешенный вид использования земельного участка или объекта капитал</w:t>
      </w:r>
      <w:r w:rsidRPr="00123B89">
        <w:rPr>
          <w:rFonts w:ascii="Times New Roman" w:hAnsi="Times New Roman"/>
          <w:sz w:val="24"/>
          <w:szCs w:val="24"/>
        </w:rPr>
        <w:t>ьного строительства;</w:t>
      </w:r>
    </w:p>
    <w:p w:rsidR="006C76DF" w:rsidRPr="00123B89" w:rsidRDefault="006C76DF"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6)</w:t>
      </w:r>
      <w:r w:rsidRPr="00123B89">
        <w:rPr>
          <w:rFonts w:ascii="Times New Roman" w:hAnsi="Times New Roman"/>
          <w:sz w:val="24"/>
          <w:szCs w:val="24"/>
        </w:rPr>
        <w:tab/>
        <w:t>принятие решения о предоставлении услуги;</w:t>
      </w:r>
    </w:p>
    <w:p w:rsidR="006C76DF" w:rsidRPr="00123B89" w:rsidRDefault="006C76DF"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7)</w:t>
      </w:r>
      <w:r w:rsidRPr="00123B89">
        <w:rPr>
          <w:rFonts w:ascii="Times New Roman" w:hAnsi="Times New Roman"/>
          <w:sz w:val="24"/>
          <w:szCs w:val="24"/>
        </w:rPr>
        <w:tab/>
        <w:t>выдача (направление) заявителю результата</w:t>
      </w:r>
      <w:r>
        <w:rPr>
          <w:rFonts w:ascii="Times New Roman" w:hAnsi="Times New Roman"/>
          <w:sz w:val="24"/>
          <w:szCs w:val="24"/>
        </w:rPr>
        <w:t xml:space="preserve"> </w:t>
      </w:r>
      <w:r w:rsidRPr="00123B89">
        <w:rPr>
          <w:rFonts w:ascii="Times New Roman" w:hAnsi="Times New Roman"/>
          <w:sz w:val="24"/>
          <w:szCs w:val="24"/>
        </w:rPr>
        <w:t>муниципальной услуги.</w:t>
      </w:r>
    </w:p>
    <w:p w:rsidR="006C76DF" w:rsidRPr="00123B89" w:rsidRDefault="006C76DF"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6C76DF" w:rsidRPr="00123B89" w:rsidRDefault="006C76DF" w:rsidP="00CF37B7">
      <w:pPr>
        <w:pStyle w:val="ConsPlusNonformat"/>
        <w:ind w:right="-1"/>
        <w:jc w:val="center"/>
        <w:rPr>
          <w:rFonts w:ascii="Times New Roman" w:hAnsi="Times New Roman" w:cs="Times New Roman"/>
          <w:b/>
          <w:sz w:val="24"/>
          <w:szCs w:val="24"/>
        </w:rPr>
      </w:pPr>
    </w:p>
    <w:p w:rsidR="006C76DF" w:rsidRPr="0068491D" w:rsidRDefault="006C76DF" w:rsidP="0090688A">
      <w:pPr>
        <w:pStyle w:val="afc"/>
        <w:spacing w:before="0"/>
        <w:rPr>
          <w:rFonts w:ascii="Times New Roman" w:hAnsi="Times New Roman"/>
          <w:color w:val="000000"/>
          <w:sz w:val="24"/>
          <w:szCs w:val="24"/>
        </w:rPr>
      </w:pPr>
      <w:bookmarkStart w:id="6" w:name="_Toc89083255"/>
      <w:r w:rsidRPr="0068491D">
        <w:rPr>
          <w:rFonts w:ascii="Times New Roman" w:hAnsi="Times New Roman"/>
          <w:color w:val="000000"/>
          <w:sz w:val="24"/>
          <w:szCs w:val="24"/>
        </w:rPr>
        <w:t xml:space="preserve">Раздел </w:t>
      </w:r>
      <w:r w:rsidRPr="0068491D">
        <w:rPr>
          <w:rFonts w:ascii="Times New Roman" w:hAnsi="Times New Roman"/>
          <w:color w:val="000000"/>
          <w:sz w:val="24"/>
          <w:szCs w:val="24"/>
          <w:lang w:val="en-US"/>
        </w:rPr>
        <w:t>IV</w:t>
      </w:r>
      <w:r w:rsidRPr="0068491D">
        <w:rPr>
          <w:rFonts w:ascii="Times New Roman" w:hAnsi="Times New Roman"/>
          <w:color w:val="000000"/>
          <w:sz w:val="24"/>
          <w:szCs w:val="24"/>
        </w:rPr>
        <w:t>. Формы контроля за исполнением административного регламента</w:t>
      </w:r>
      <w:bookmarkEnd w:id="6"/>
    </w:p>
    <w:p w:rsidR="006C76DF" w:rsidRDefault="006C76DF" w:rsidP="0090688A">
      <w:pPr>
        <w:pStyle w:val="ConsPlusNonformat"/>
        <w:ind w:right="-1" w:firstLine="709"/>
        <w:jc w:val="both"/>
        <w:rPr>
          <w:rFonts w:ascii="Times New Roman" w:hAnsi="Times New Roman" w:cs="Times New Roman"/>
          <w:sz w:val="24"/>
          <w:szCs w:val="24"/>
        </w:rPr>
      </w:pPr>
    </w:p>
    <w:p w:rsidR="006C76DF" w:rsidRPr="00A23374" w:rsidRDefault="006C76DF" w:rsidP="0090688A">
      <w:pPr>
        <w:autoSpaceDE w:val="0"/>
        <w:autoSpaceDN w:val="0"/>
        <w:adjustRightInd w:val="0"/>
        <w:spacing w:after="0" w:line="240" w:lineRule="auto"/>
        <w:jc w:val="center"/>
        <w:outlineLvl w:val="0"/>
        <w:rPr>
          <w:rFonts w:ascii="Times New Roman" w:hAnsi="Times New Roman"/>
          <w:b/>
          <w:color w:val="000000"/>
          <w:sz w:val="24"/>
          <w:szCs w:val="24"/>
        </w:rPr>
      </w:pPr>
      <w:bookmarkStart w:id="7" w:name="_Toc89083256"/>
      <w:r w:rsidRPr="00A23374">
        <w:rPr>
          <w:rFonts w:ascii="Times New Roman" w:hAnsi="Times New Roman"/>
          <w:b/>
          <w:color w:val="000000"/>
          <w:sz w:val="24"/>
          <w:szCs w:val="24"/>
        </w:rPr>
        <w:t>Порядок осуществления текущего контроля за соблюдением</w:t>
      </w:r>
      <w:bookmarkEnd w:id="7"/>
    </w:p>
    <w:p w:rsidR="006C76DF" w:rsidRPr="00A23374" w:rsidRDefault="006C76DF" w:rsidP="0090688A">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и исполнением ответственными должностными лицами положений</w:t>
      </w:r>
    </w:p>
    <w:p w:rsidR="006C76DF" w:rsidRPr="00A23374" w:rsidRDefault="006C76DF" w:rsidP="0090688A">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Текущий контроль осуществляется путем проведения проверок:</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решений о предоставлении (об отказе в предоставлении) муниципальной услуги;</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выявления и устранения нарушений прав граждан;</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76DF" w:rsidRPr="006930A3" w:rsidRDefault="006C76DF" w:rsidP="0090688A">
      <w:pPr>
        <w:pStyle w:val="ConsPlusNonformat"/>
        <w:ind w:right="-1"/>
        <w:jc w:val="center"/>
        <w:rPr>
          <w:rFonts w:ascii="Times New Roman" w:hAnsi="Times New Roman" w:cs="Times New Roman"/>
          <w:sz w:val="24"/>
          <w:szCs w:val="24"/>
        </w:rPr>
      </w:pPr>
    </w:p>
    <w:p w:rsidR="006C76DF" w:rsidRPr="00A23374" w:rsidRDefault="006C76DF" w:rsidP="0090688A">
      <w:pPr>
        <w:autoSpaceDE w:val="0"/>
        <w:autoSpaceDN w:val="0"/>
        <w:adjustRightInd w:val="0"/>
        <w:spacing w:after="0" w:line="240" w:lineRule="auto"/>
        <w:jc w:val="center"/>
        <w:outlineLvl w:val="0"/>
        <w:rPr>
          <w:rFonts w:ascii="Times New Roman" w:hAnsi="Times New Roman"/>
          <w:b/>
          <w:color w:val="000000"/>
          <w:sz w:val="24"/>
          <w:szCs w:val="24"/>
        </w:rPr>
      </w:pPr>
      <w:bookmarkStart w:id="8" w:name="_Toc89083257"/>
      <w:r w:rsidRPr="00A23374">
        <w:rPr>
          <w:rFonts w:ascii="Times New Roman" w:hAnsi="Times New Roman"/>
          <w:b/>
          <w:color w:val="000000"/>
          <w:sz w:val="24"/>
          <w:szCs w:val="24"/>
        </w:rPr>
        <w:t>Порядок и периодичность осуществления плановых и внеплановых</w:t>
      </w:r>
      <w:bookmarkEnd w:id="8"/>
    </w:p>
    <w:p w:rsidR="006C76DF" w:rsidRPr="00A23374" w:rsidRDefault="006C76DF" w:rsidP="0090688A">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76DF" w:rsidRPr="00EC0CD6"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EC0CD6">
        <w:rPr>
          <w:rFonts w:ascii="Times New Roman" w:hAnsi="Times New Roman"/>
          <w:color w:val="000000"/>
          <w:sz w:val="24"/>
          <w:szCs w:val="24"/>
        </w:rPr>
        <w:t>4.</w:t>
      </w:r>
      <w:r>
        <w:rPr>
          <w:rFonts w:ascii="Times New Roman" w:hAnsi="Times New Roman"/>
          <w:color w:val="000000"/>
          <w:sz w:val="24"/>
          <w:szCs w:val="24"/>
        </w:rPr>
        <w:t>2</w:t>
      </w:r>
      <w:r w:rsidRPr="00EC0CD6">
        <w:rPr>
          <w:rFonts w:ascii="Times New Roman" w:hAnsi="Times New Roman"/>
          <w:color w:val="000000"/>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6C76DF" w:rsidRPr="00EC0CD6"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EC0CD6">
        <w:rPr>
          <w:rFonts w:ascii="Times New Roman" w:hAnsi="Times New Roman"/>
          <w:color w:val="000000"/>
          <w:sz w:val="24"/>
          <w:szCs w:val="24"/>
        </w:rPr>
        <w:t>4.</w:t>
      </w:r>
      <w:r>
        <w:rPr>
          <w:rFonts w:ascii="Times New Roman" w:hAnsi="Times New Roman"/>
          <w:color w:val="000000"/>
          <w:sz w:val="24"/>
          <w:szCs w:val="24"/>
        </w:rPr>
        <w:t>3</w:t>
      </w:r>
      <w:r w:rsidRPr="00EC0CD6">
        <w:rPr>
          <w:rFonts w:ascii="Times New Roman" w:hAnsi="Times New Roman"/>
          <w:color w:val="000000"/>
          <w:sz w:val="24"/>
          <w:szCs w:val="24"/>
        </w:rPr>
        <w:t>. Плановые проверки осуществляются на основании годовых планов работы Уполномоченного органа, утверждаемых руково</w:t>
      </w:r>
      <w:r>
        <w:rPr>
          <w:rFonts w:ascii="Times New Roman" w:hAnsi="Times New Roman"/>
          <w:color w:val="000000"/>
          <w:sz w:val="24"/>
          <w:szCs w:val="24"/>
        </w:rPr>
        <w:t>дителем Уполномоченного органа.</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EC0CD6">
        <w:rPr>
          <w:rFonts w:ascii="Times New Roman" w:hAnsi="Times New Roman"/>
          <w:color w:val="000000"/>
          <w:sz w:val="24"/>
          <w:szCs w:val="24"/>
        </w:rPr>
        <w:t>4.</w:t>
      </w:r>
      <w:r>
        <w:rPr>
          <w:rFonts w:ascii="Times New Roman" w:hAnsi="Times New Roman"/>
          <w:color w:val="000000"/>
          <w:sz w:val="24"/>
          <w:szCs w:val="24"/>
        </w:rPr>
        <w:t>4</w:t>
      </w:r>
      <w:r w:rsidRPr="00EC0CD6">
        <w:rPr>
          <w:rFonts w:ascii="Times New Roman" w:hAnsi="Times New Roman"/>
          <w:color w:val="000000"/>
          <w:sz w:val="24"/>
          <w:szCs w:val="24"/>
        </w:rPr>
        <w:t>. При</w:t>
      </w:r>
      <w:r w:rsidRPr="00A23374">
        <w:rPr>
          <w:rFonts w:ascii="Times New Roman" w:hAnsi="Times New Roman"/>
          <w:color w:val="000000"/>
          <w:sz w:val="24"/>
          <w:szCs w:val="24"/>
        </w:rPr>
        <w:t xml:space="preserve"> плановой проверке полноты и качества предоставления муниципальной услуги контролю подлежат:</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соблюдение сроков предоставления муниципальной услуги;</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соблюдение положений настоящего Административного регламента;</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правильность и обоснованность принятого решения об отказе в предоставлении муниципальной услуги.</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Основанием для проведения внеплановых проверок являются:</w:t>
      </w:r>
    </w:p>
    <w:p w:rsidR="006C76DF" w:rsidRPr="00A23374" w:rsidRDefault="006C76DF" w:rsidP="0090688A">
      <w:pPr>
        <w:autoSpaceDE w:val="0"/>
        <w:autoSpaceDN w:val="0"/>
        <w:adjustRightInd w:val="0"/>
        <w:spacing w:after="0" w:line="240" w:lineRule="auto"/>
        <w:ind w:firstLine="540"/>
        <w:jc w:val="both"/>
        <w:rPr>
          <w:rFonts w:ascii="Times New Roman" w:hAnsi="Times New Roman"/>
          <w:iCs/>
          <w:color w:val="000000"/>
          <w:sz w:val="24"/>
          <w:szCs w:val="24"/>
        </w:rPr>
      </w:pPr>
      <w:r w:rsidRPr="00A23374">
        <w:rPr>
          <w:rFonts w:ascii="Times New Roman" w:hAnsi="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A23374">
        <w:rPr>
          <w:rFonts w:ascii="Times New Roman" w:hAnsi="Times New Roman"/>
          <w:iCs/>
          <w:color w:val="000000"/>
          <w:sz w:val="24"/>
          <w:szCs w:val="24"/>
        </w:rPr>
        <w:t>Ртищевского муниципального района Саратовской области;</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p>
    <w:p w:rsidR="006C76DF" w:rsidRPr="00A23374" w:rsidRDefault="006C76DF" w:rsidP="0090688A">
      <w:pPr>
        <w:autoSpaceDE w:val="0"/>
        <w:autoSpaceDN w:val="0"/>
        <w:adjustRightInd w:val="0"/>
        <w:spacing w:after="0" w:line="240" w:lineRule="auto"/>
        <w:jc w:val="center"/>
        <w:outlineLvl w:val="0"/>
        <w:rPr>
          <w:rFonts w:ascii="Times New Roman" w:hAnsi="Times New Roman"/>
          <w:b/>
          <w:color w:val="000000"/>
          <w:sz w:val="24"/>
          <w:szCs w:val="24"/>
        </w:rPr>
      </w:pPr>
      <w:bookmarkStart w:id="9" w:name="_Toc89083258"/>
      <w:r w:rsidRPr="00A23374">
        <w:rPr>
          <w:rFonts w:ascii="Times New Roman" w:hAnsi="Times New Roman"/>
          <w:b/>
          <w:color w:val="000000"/>
          <w:sz w:val="24"/>
          <w:szCs w:val="24"/>
        </w:rPr>
        <w:t>Ответственность должностных лиц за решения и действия</w:t>
      </w:r>
      <w:bookmarkEnd w:id="9"/>
      <w:r w:rsidRPr="00A23374">
        <w:rPr>
          <w:rFonts w:ascii="Times New Roman" w:hAnsi="Times New Roman"/>
          <w:b/>
          <w:color w:val="000000"/>
          <w:sz w:val="24"/>
          <w:szCs w:val="24"/>
        </w:rPr>
        <w:t xml:space="preserve"> (бездействие), принимаемые (осуществляемые) ими в ходе предоставления муниципальной услуги</w:t>
      </w:r>
    </w:p>
    <w:p w:rsidR="006C76DF" w:rsidRPr="00A23374" w:rsidRDefault="006C76DF" w:rsidP="0090688A">
      <w:pPr>
        <w:autoSpaceDE w:val="0"/>
        <w:autoSpaceDN w:val="0"/>
        <w:adjustRightInd w:val="0"/>
        <w:spacing w:after="0" w:line="240" w:lineRule="auto"/>
        <w:ind w:firstLine="540"/>
        <w:jc w:val="both"/>
        <w:rPr>
          <w:rFonts w:ascii="Times New Roman" w:hAnsi="Times New Roman"/>
          <w:i/>
          <w:iCs/>
          <w:color w:val="000000"/>
          <w:sz w:val="24"/>
          <w:szCs w:val="24"/>
        </w:rPr>
      </w:pPr>
      <w:r w:rsidRPr="00A23374">
        <w:rPr>
          <w:rFonts w:ascii="Times New Roman" w:hAnsi="Times New Roman"/>
          <w:color w:val="000000"/>
          <w:sz w:val="24"/>
          <w:szCs w:val="24"/>
        </w:rPr>
        <w:t>4.</w:t>
      </w:r>
      <w:r>
        <w:rPr>
          <w:rFonts w:ascii="Times New Roman" w:hAnsi="Times New Roman"/>
          <w:color w:val="000000"/>
          <w:sz w:val="24"/>
          <w:szCs w:val="24"/>
        </w:rPr>
        <w:t>5</w:t>
      </w:r>
      <w:r w:rsidRPr="00A23374">
        <w:rPr>
          <w:rFonts w:ascii="Times New Roman" w:hAnsi="Times New Roman"/>
          <w:color w:val="000000"/>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p>
    <w:p w:rsidR="006C76DF" w:rsidRPr="00A23374" w:rsidRDefault="006C76DF" w:rsidP="0090688A">
      <w:pPr>
        <w:autoSpaceDE w:val="0"/>
        <w:autoSpaceDN w:val="0"/>
        <w:adjustRightInd w:val="0"/>
        <w:spacing w:after="0" w:line="240" w:lineRule="auto"/>
        <w:jc w:val="center"/>
        <w:outlineLvl w:val="0"/>
        <w:rPr>
          <w:rFonts w:ascii="Times New Roman" w:hAnsi="Times New Roman"/>
          <w:b/>
          <w:color w:val="000000"/>
          <w:sz w:val="24"/>
          <w:szCs w:val="24"/>
        </w:rPr>
      </w:pPr>
      <w:bookmarkStart w:id="10" w:name="_Toc89083259"/>
      <w:r w:rsidRPr="00A23374">
        <w:rPr>
          <w:rFonts w:ascii="Times New Roman" w:hAnsi="Times New Roman"/>
          <w:b/>
          <w:color w:val="000000"/>
          <w:sz w:val="24"/>
          <w:szCs w:val="24"/>
        </w:rPr>
        <w:t>Требования к порядку и формам контроля за предоставлением</w:t>
      </w:r>
      <w:bookmarkEnd w:id="10"/>
      <w:r w:rsidRPr="00A23374">
        <w:rPr>
          <w:rFonts w:ascii="Times New Roman" w:hAnsi="Times New Roman"/>
          <w:b/>
          <w:color w:val="000000"/>
          <w:sz w:val="24"/>
          <w:szCs w:val="24"/>
        </w:rPr>
        <w:t xml:space="preserve"> муниципальной услуги, в том числе со стороны граждан, их объединений и организаций</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w:t>
      </w:r>
      <w:r>
        <w:rPr>
          <w:rFonts w:ascii="Times New Roman" w:hAnsi="Times New Roman"/>
          <w:color w:val="000000"/>
          <w:sz w:val="24"/>
          <w:szCs w:val="24"/>
        </w:rPr>
        <w:t>6</w:t>
      </w:r>
      <w:r w:rsidRPr="00A23374">
        <w:rPr>
          <w:rFonts w:ascii="Times New Roman" w:hAnsi="Times New Roman"/>
          <w:color w:val="000000"/>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Граждане, их объединения и организации также имеют право:</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w:t>
      </w:r>
      <w:r>
        <w:rPr>
          <w:rFonts w:ascii="Times New Roman" w:hAnsi="Times New Roman"/>
          <w:color w:val="000000"/>
          <w:sz w:val="24"/>
          <w:szCs w:val="24"/>
        </w:rPr>
        <w:t>7</w:t>
      </w:r>
      <w:r w:rsidRPr="00A23374">
        <w:rPr>
          <w:rFonts w:ascii="Times New Roman" w:hAnsi="Times New Roman"/>
          <w:color w:val="000000"/>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C76DF" w:rsidRPr="00A23374" w:rsidRDefault="006C76DF"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76DF" w:rsidRPr="00123B89" w:rsidRDefault="006C76DF" w:rsidP="005A7931">
      <w:pPr>
        <w:autoSpaceDE w:val="0"/>
        <w:autoSpaceDN w:val="0"/>
        <w:adjustRightInd w:val="0"/>
        <w:spacing w:after="0" w:line="240" w:lineRule="auto"/>
        <w:ind w:right="-1"/>
        <w:jc w:val="center"/>
        <w:rPr>
          <w:rFonts w:ascii="Times New Roman" w:hAnsi="Times New Roman"/>
          <w:b/>
          <w:sz w:val="24"/>
          <w:szCs w:val="24"/>
        </w:rPr>
      </w:pPr>
    </w:p>
    <w:p w:rsidR="006C76DF" w:rsidRPr="00A23374" w:rsidRDefault="006C76DF" w:rsidP="0090688A">
      <w:pPr>
        <w:pStyle w:val="afc"/>
        <w:spacing w:before="0" w:after="0"/>
        <w:rPr>
          <w:rFonts w:ascii="Times New Roman" w:hAnsi="Times New Roman"/>
          <w:color w:val="000000"/>
          <w:sz w:val="24"/>
          <w:szCs w:val="24"/>
        </w:rPr>
      </w:pPr>
      <w:r w:rsidRPr="00A23374">
        <w:rPr>
          <w:rFonts w:ascii="Times New Roman" w:hAnsi="Times New Roman"/>
          <w:color w:val="000000"/>
          <w:sz w:val="24"/>
          <w:szCs w:val="24"/>
        </w:rPr>
        <w:t xml:space="preserve">Раздел </w:t>
      </w:r>
      <w:r w:rsidRPr="00A23374">
        <w:rPr>
          <w:rFonts w:ascii="Times New Roman" w:hAnsi="Times New Roman"/>
          <w:color w:val="000000"/>
          <w:sz w:val="24"/>
          <w:szCs w:val="24"/>
          <w:lang w:val="en-US"/>
        </w:rPr>
        <w:t>V</w:t>
      </w:r>
      <w:r w:rsidRPr="00A23374">
        <w:rPr>
          <w:rFonts w:ascii="Times New Roman" w:hAnsi="Times New Roman"/>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C76DF" w:rsidRPr="00A23374" w:rsidRDefault="006C76DF" w:rsidP="0090688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A23374">
        <w:rPr>
          <w:rFonts w:ascii="Times New Roman" w:hAnsi="Times New Roman"/>
          <w:color w:val="000000"/>
          <w:sz w:val="24"/>
          <w:szCs w:val="24"/>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rFonts w:ascii="Times New Roman" w:hAnsi="Times New Roman"/>
          <w:color w:val="000000"/>
          <w:sz w:val="24"/>
          <w:szCs w:val="24"/>
        </w:rPr>
        <w:t xml:space="preserve"> </w:t>
      </w:r>
      <w:r w:rsidRPr="00A23374">
        <w:rPr>
          <w:rFonts w:ascii="Times New Roman" w:hAnsi="Times New Roman"/>
          <w:color w:val="000000"/>
          <w:sz w:val="24"/>
          <w:szCs w:val="24"/>
        </w:rPr>
        <w:t>в досудебном (внесудебном) порядке (далее – жалоба).</w:t>
      </w:r>
    </w:p>
    <w:p w:rsidR="006C76DF" w:rsidRPr="00A23374" w:rsidRDefault="006C76DF" w:rsidP="0090688A">
      <w:pPr>
        <w:autoSpaceDE w:val="0"/>
        <w:autoSpaceDN w:val="0"/>
        <w:adjustRightInd w:val="0"/>
        <w:spacing w:after="0" w:line="240" w:lineRule="auto"/>
        <w:ind w:firstLine="709"/>
        <w:jc w:val="both"/>
        <w:rPr>
          <w:rFonts w:ascii="Times New Roman" w:hAnsi="Times New Roman"/>
          <w:color w:val="000000"/>
          <w:sz w:val="24"/>
          <w:szCs w:val="24"/>
        </w:rPr>
      </w:pPr>
    </w:p>
    <w:p w:rsidR="006C76DF" w:rsidRPr="00A23374" w:rsidRDefault="006C76DF" w:rsidP="0090688A">
      <w:pPr>
        <w:autoSpaceDE w:val="0"/>
        <w:autoSpaceDN w:val="0"/>
        <w:adjustRightInd w:val="0"/>
        <w:spacing w:after="0" w:line="240" w:lineRule="auto"/>
        <w:jc w:val="center"/>
        <w:rPr>
          <w:rFonts w:ascii="Times New Roman" w:hAnsi="Times New Roman"/>
          <w:b/>
          <w:bCs/>
          <w:color w:val="000000"/>
          <w:sz w:val="24"/>
          <w:szCs w:val="24"/>
        </w:rPr>
      </w:pPr>
      <w:r w:rsidRPr="00A23374">
        <w:rPr>
          <w:rFonts w:ascii="Times New Roman" w:hAnsi="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76DF" w:rsidRPr="00A23374" w:rsidRDefault="006C76DF"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C76DF" w:rsidRPr="00A23374" w:rsidRDefault="006C76DF"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C76DF" w:rsidRPr="00A23374" w:rsidRDefault="006C76DF"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C76DF" w:rsidRPr="00A23374" w:rsidRDefault="006C76DF"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6C76DF" w:rsidRPr="00A23374" w:rsidRDefault="006C76DF"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к учредителю многофункционального центра – на решение и действия (бездействие) многофункционального центра.</w:t>
      </w:r>
    </w:p>
    <w:p w:rsidR="006C76DF" w:rsidRPr="00A23374" w:rsidRDefault="006C76DF"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C76DF" w:rsidRPr="00A23374" w:rsidRDefault="006C76DF" w:rsidP="0090688A">
      <w:pPr>
        <w:autoSpaceDE w:val="0"/>
        <w:autoSpaceDN w:val="0"/>
        <w:adjustRightInd w:val="0"/>
        <w:spacing w:after="0" w:line="240" w:lineRule="auto"/>
        <w:ind w:firstLine="709"/>
        <w:jc w:val="center"/>
        <w:rPr>
          <w:rFonts w:ascii="Times New Roman" w:hAnsi="Times New Roman"/>
          <w:b/>
          <w:bCs/>
          <w:color w:val="000000"/>
          <w:sz w:val="24"/>
          <w:szCs w:val="24"/>
        </w:rPr>
      </w:pPr>
    </w:p>
    <w:p w:rsidR="006C76DF" w:rsidRPr="00A23374" w:rsidRDefault="006C76DF" w:rsidP="0090688A">
      <w:pPr>
        <w:autoSpaceDE w:val="0"/>
        <w:autoSpaceDN w:val="0"/>
        <w:adjustRightInd w:val="0"/>
        <w:spacing w:after="0" w:line="240" w:lineRule="auto"/>
        <w:ind w:firstLine="709"/>
        <w:jc w:val="center"/>
        <w:rPr>
          <w:rFonts w:ascii="Times New Roman" w:hAnsi="Times New Roman"/>
          <w:b/>
          <w:bCs/>
          <w:color w:val="000000"/>
          <w:sz w:val="24"/>
          <w:szCs w:val="24"/>
        </w:rPr>
      </w:pPr>
      <w:r w:rsidRPr="00A23374">
        <w:rPr>
          <w:rFonts w:ascii="Times New Roman" w:hAnsi="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C76DF" w:rsidRPr="00A23374" w:rsidRDefault="006C76DF" w:rsidP="0090688A">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C76DF" w:rsidRPr="00A23374" w:rsidRDefault="006C76DF" w:rsidP="0090688A">
      <w:pPr>
        <w:autoSpaceDE w:val="0"/>
        <w:autoSpaceDN w:val="0"/>
        <w:adjustRightInd w:val="0"/>
        <w:spacing w:after="0" w:line="240" w:lineRule="auto"/>
        <w:ind w:firstLine="709"/>
        <w:jc w:val="both"/>
        <w:rPr>
          <w:rFonts w:ascii="Times New Roman" w:hAnsi="Times New Roman"/>
          <w:color w:val="000000"/>
          <w:sz w:val="24"/>
          <w:szCs w:val="24"/>
        </w:rPr>
      </w:pPr>
    </w:p>
    <w:p w:rsidR="006C76DF" w:rsidRPr="00A23374" w:rsidRDefault="006C76DF" w:rsidP="0090688A">
      <w:pPr>
        <w:autoSpaceDE w:val="0"/>
        <w:autoSpaceDN w:val="0"/>
        <w:adjustRightInd w:val="0"/>
        <w:spacing w:after="0" w:line="240" w:lineRule="auto"/>
        <w:ind w:firstLine="709"/>
        <w:jc w:val="center"/>
        <w:rPr>
          <w:rFonts w:ascii="Times New Roman" w:hAnsi="Times New Roman"/>
          <w:b/>
          <w:bCs/>
          <w:color w:val="000000"/>
          <w:sz w:val="24"/>
          <w:szCs w:val="24"/>
        </w:rPr>
      </w:pPr>
      <w:r w:rsidRPr="00A23374">
        <w:rPr>
          <w:rFonts w:ascii="Times New Roman" w:hAnsi="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76DF" w:rsidRPr="00A23374" w:rsidRDefault="006C76DF" w:rsidP="0090688A">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C76DF" w:rsidRPr="00A23374" w:rsidRDefault="006C76DF" w:rsidP="0090688A">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 xml:space="preserve">Федеральным </w:t>
      </w:r>
      <w:hyperlink r:id="rId8" w:history="1">
        <w:r w:rsidRPr="00A23374">
          <w:rPr>
            <w:rFonts w:ascii="Times New Roman" w:hAnsi="Times New Roman"/>
            <w:color w:val="000000"/>
            <w:sz w:val="24"/>
            <w:szCs w:val="24"/>
          </w:rPr>
          <w:t>законом</w:t>
        </w:r>
      </w:hyperlink>
      <w:r w:rsidRPr="00A23374">
        <w:rPr>
          <w:rFonts w:ascii="Times New Roman" w:hAnsi="Times New Roman"/>
          <w:color w:val="000000"/>
          <w:sz w:val="24"/>
          <w:szCs w:val="24"/>
        </w:rPr>
        <w:t xml:space="preserve"> «Об организации предоставления государственных и муниципальных услуг»;</w:t>
      </w:r>
    </w:p>
    <w:p w:rsidR="006C76DF" w:rsidRDefault="00365666" w:rsidP="0090688A">
      <w:pPr>
        <w:autoSpaceDE w:val="0"/>
        <w:autoSpaceDN w:val="0"/>
        <w:adjustRightInd w:val="0"/>
        <w:spacing w:after="0" w:line="240" w:lineRule="auto"/>
        <w:ind w:firstLine="709"/>
        <w:jc w:val="both"/>
        <w:rPr>
          <w:rFonts w:ascii="Times New Roman" w:hAnsi="Times New Roman"/>
          <w:color w:val="000000"/>
          <w:sz w:val="24"/>
          <w:szCs w:val="24"/>
        </w:rPr>
      </w:pPr>
      <w:hyperlink r:id="rId9" w:history="1">
        <w:r w:rsidR="006C76DF" w:rsidRPr="00A23374">
          <w:rPr>
            <w:rFonts w:ascii="Times New Roman" w:hAnsi="Times New Roman"/>
            <w:color w:val="000000"/>
            <w:sz w:val="24"/>
            <w:szCs w:val="24"/>
          </w:rPr>
          <w:t>постановлением</w:t>
        </w:r>
      </w:hyperlink>
      <w:r w:rsidR="006C76DF" w:rsidRPr="00A23374">
        <w:rPr>
          <w:rFonts w:ascii="Times New Roman" w:hAnsi="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6DF" w:rsidRPr="00D65C1E" w:rsidRDefault="006C76DF" w:rsidP="003B44A9">
      <w:pPr>
        <w:spacing w:after="0" w:line="240" w:lineRule="auto"/>
        <w:jc w:val="center"/>
        <w:rPr>
          <w:rFonts w:ascii="Times New Roman" w:hAnsi="Times New Roman"/>
          <w:b/>
          <w:sz w:val="24"/>
          <w:szCs w:val="24"/>
        </w:rPr>
      </w:pPr>
      <w:bookmarkStart w:id="11" w:name="_Toc89083261"/>
      <w:r w:rsidRPr="00D65C1E">
        <w:rPr>
          <w:rFonts w:ascii="Times New Roman" w:hAnsi="Times New Roman"/>
          <w:b/>
          <w:sz w:val="24"/>
          <w:szCs w:val="24"/>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1"/>
    </w:p>
    <w:p w:rsidR="006C76DF" w:rsidRPr="00D65C1E" w:rsidRDefault="006C76DF" w:rsidP="003B44A9">
      <w:pPr>
        <w:autoSpaceDE w:val="0"/>
        <w:autoSpaceDN w:val="0"/>
        <w:adjustRightInd w:val="0"/>
        <w:spacing w:after="0" w:line="240" w:lineRule="auto"/>
        <w:jc w:val="center"/>
        <w:rPr>
          <w:rFonts w:ascii="Times New Roman" w:hAnsi="Times New Roman"/>
          <w:b/>
          <w:color w:val="000000"/>
          <w:sz w:val="24"/>
          <w:szCs w:val="24"/>
        </w:rPr>
      </w:pPr>
    </w:p>
    <w:p w:rsidR="006C76DF" w:rsidRPr="00D65C1E" w:rsidRDefault="006C76DF" w:rsidP="003B44A9">
      <w:pPr>
        <w:autoSpaceDE w:val="0"/>
        <w:autoSpaceDN w:val="0"/>
        <w:adjustRightInd w:val="0"/>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C76DF" w:rsidRPr="00D65C1E" w:rsidRDefault="006C76DF" w:rsidP="003B44A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6.1 Многофункциональный центр осуществляет:</w:t>
      </w:r>
    </w:p>
    <w:p w:rsidR="006C76DF" w:rsidRPr="00D65C1E" w:rsidRDefault="006C76DF" w:rsidP="003B44A9">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76DF" w:rsidRPr="00D65C1E" w:rsidRDefault="006C76DF" w:rsidP="003B44A9">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6C76DF" w:rsidRPr="00D65C1E" w:rsidRDefault="006C76DF" w:rsidP="003B44A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иные процедуры и действия, предусмотренные Федеральным законом № 210-ФЗ.</w:t>
      </w:r>
    </w:p>
    <w:p w:rsidR="006C76DF" w:rsidRPr="00D65C1E" w:rsidRDefault="006C76DF" w:rsidP="003B44A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В соответствии с Федеральным законом № 210-ФЗ для реализации своих функций многофункциональные центры вправе привлекать иные организации. </w:t>
      </w:r>
    </w:p>
    <w:p w:rsidR="006C76DF" w:rsidRPr="00D65C1E" w:rsidRDefault="006C76DF" w:rsidP="003B44A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6C76DF" w:rsidRPr="00D65C1E" w:rsidRDefault="006C76DF" w:rsidP="003B44A9">
      <w:pPr>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Информирование заявителей</w:t>
      </w:r>
    </w:p>
    <w:p w:rsidR="006C76DF" w:rsidRPr="00D65C1E" w:rsidRDefault="006C76DF" w:rsidP="003B44A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6C76DF" w:rsidRPr="00D65C1E" w:rsidRDefault="006C76DF" w:rsidP="003B44A9">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C76DF" w:rsidRPr="00D65C1E" w:rsidRDefault="006C76DF" w:rsidP="003B44A9">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C76DF" w:rsidRPr="00D65C1E" w:rsidRDefault="006C76DF" w:rsidP="003B44A9">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При личном обращении работник многофункционального центра</w:t>
      </w:r>
      <w:r>
        <w:rPr>
          <w:rFonts w:ascii="Times New Roman" w:hAnsi="Times New Roman"/>
          <w:color w:val="000000"/>
          <w:sz w:val="24"/>
          <w:szCs w:val="24"/>
        </w:rPr>
        <w:t xml:space="preserve"> </w:t>
      </w:r>
      <w:r w:rsidRPr="00D65C1E">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C76DF" w:rsidRPr="00D65C1E" w:rsidRDefault="006C76DF" w:rsidP="003B44A9">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Pr>
          <w:rFonts w:ascii="Times New Roman" w:hAnsi="Times New Roman"/>
          <w:color w:val="000000"/>
          <w:sz w:val="24"/>
          <w:szCs w:val="24"/>
        </w:rPr>
        <w:t xml:space="preserve"> </w:t>
      </w:r>
      <w:r w:rsidRPr="00D65C1E">
        <w:rPr>
          <w:rFonts w:ascii="Times New Roman" w:hAnsi="Times New Roman"/>
          <w:color w:val="000000"/>
          <w:sz w:val="24"/>
          <w:szCs w:val="24"/>
        </w:rPr>
        <w:t>осуществляет не более 10 минут.</w:t>
      </w:r>
    </w:p>
    <w:p w:rsidR="006C76DF" w:rsidRPr="00D65C1E" w:rsidRDefault="006C76DF"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C76DF" w:rsidRPr="00D65C1E" w:rsidRDefault="006C76DF"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C76DF" w:rsidRPr="00D65C1E" w:rsidRDefault="006C76DF"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назначить другое время для консультаций.</w:t>
      </w:r>
    </w:p>
    <w:p w:rsidR="006C76DF" w:rsidRPr="00D65C1E" w:rsidRDefault="006C76DF" w:rsidP="003B44A9">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Pr>
          <w:rFonts w:ascii="Times New Roman" w:hAnsi="Times New Roman"/>
          <w:color w:val="000000"/>
          <w:sz w:val="24"/>
          <w:szCs w:val="24"/>
        </w:rPr>
        <w:t xml:space="preserve"> </w:t>
      </w:r>
      <w:r w:rsidRPr="00D65C1E">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Pr>
          <w:rFonts w:ascii="Times New Roman" w:hAnsi="Times New Roman"/>
          <w:color w:val="000000"/>
          <w:sz w:val="24"/>
          <w:szCs w:val="24"/>
        </w:rPr>
        <w:t xml:space="preserve"> </w:t>
      </w:r>
      <w:r w:rsidRPr="00D65C1E">
        <w:rPr>
          <w:rFonts w:ascii="Times New Roman" w:hAnsi="Times New Roman"/>
          <w:color w:val="000000"/>
          <w:sz w:val="24"/>
          <w:szCs w:val="24"/>
        </w:rPr>
        <w:t>в письменной форме.</w:t>
      </w:r>
    </w:p>
    <w:p w:rsidR="006C76DF" w:rsidRDefault="006C76DF" w:rsidP="003B44A9">
      <w:pPr>
        <w:spacing w:after="0" w:line="240" w:lineRule="auto"/>
        <w:ind w:firstLine="709"/>
        <w:jc w:val="both"/>
        <w:rPr>
          <w:rFonts w:ascii="Times New Roman" w:hAnsi="Times New Roman"/>
          <w:color w:val="000000"/>
          <w:sz w:val="24"/>
          <w:szCs w:val="24"/>
        </w:rPr>
      </w:pPr>
    </w:p>
    <w:p w:rsidR="006C76DF" w:rsidRPr="00D65C1E" w:rsidRDefault="006C76DF" w:rsidP="003B44A9">
      <w:pPr>
        <w:spacing w:after="0" w:line="240" w:lineRule="auto"/>
        <w:ind w:firstLine="709"/>
        <w:jc w:val="both"/>
        <w:rPr>
          <w:rFonts w:ascii="Times New Roman" w:hAnsi="Times New Roman"/>
          <w:color w:val="000000"/>
          <w:sz w:val="24"/>
          <w:szCs w:val="24"/>
        </w:rPr>
      </w:pPr>
    </w:p>
    <w:p w:rsidR="006C76DF" w:rsidRPr="00D65C1E" w:rsidRDefault="006C76DF" w:rsidP="003B44A9">
      <w:pPr>
        <w:autoSpaceDE w:val="0"/>
        <w:autoSpaceDN w:val="0"/>
        <w:adjustRightInd w:val="0"/>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lastRenderedPageBreak/>
        <w:t>Выдача заявителю результата предоставления муниципальной услуги</w:t>
      </w:r>
    </w:p>
    <w:p w:rsidR="006C76DF" w:rsidRPr="00D65C1E" w:rsidRDefault="006C76DF" w:rsidP="003B44A9">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Pr>
          <w:rFonts w:ascii="Times New Roman" w:hAnsi="Times New Roman"/>
          <w:color w:val="000000"/>
          <w:sz w:val="24"/>
          <w:szCs w:val="24"/>
        </w:rPr>
        <w:t xml:space="preserve"> </w:t>
      </w:r>
      <w:r w:rsidRPr="00D65C1E">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D65C1E">
        <w:rPr>
          <w:rFonts w:ascii="Times New Roman" w:hAnsi="Times New Roman"/>
          <w:color w:val="000000"/>
          <w:sz w:val="24"/>
          <w:szCs w:val="24"/>
          <w:lang w:eastAsia="en-US"/>
        </w:rPr>
        <w:t xml:space="preserve">Правительства Российской Федерации от 27 сентября 2011 года </w:t>
      </w:r>
      <w:r w:rsidRPr="00D65C1E">
        <w:rPr>
          <w:rFonts w:ascii="Times New Roman" w:hAnsi="Times New Roman"/>
          <w:color w:val="000000"/>
          <w:sz w:val="24"/>
          <w:szCs w:val="24"/>
        </w:rPr>
        <w:t xml:space="preserve">№ 797 </w:t>
      </w:r>
      <w:r w:rsidRPr="00D65C1E">
        <w:rPr>
          <w:rFonts w:ascii="Times New Roman" w:hAnsi="Times New Roman"/>
          <w:color w:val="000000"/>
          <w:sz w:val="24"/>
          <w:szCs w:val="24"/>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65C1E">
        <w:rPr>
          <w:rFonts w:ascii="Times New Roman" w:hAnsi="Times New Roman"/>
          <w:color w:val="000000"/>
          <w:sz w:val="24"/>
          <w:szCs w:val="24"/>
        </w:rPr>
        <w:t>.</w:t>
      </w:r>
    </w:p>
    <w:p w:rsidR="006C76DF" w:rsidRPr="00D65C1E" w:rsidRDefault="006C76DF" w:rsidP="003B44A9">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Порядок и сроки передачи Уполномоченным органом таких документов в многофункциональный центр</w:t>
      </w:r>
      <w:r>
        <w:rPr>
          <w:rFonts w:ascii="Times New Roman" w:hAnsi="Times New Roman"/>
          <w:color w:val="000000"/>
          <w:sz w:val="24"/>
          <w:szCs w:val="24"/>
        </w:rPr>
        <w:t xml:space="preserve"> </w:t>
      </w:r>
      <w:r w:rsidRPr="00D65C1E">
        <w:rPr>
          <w:rFonts w:ascii="Times New Roman" w:hAnsi="Times New Roman"/>
          <w:color w:val="000000"/>
          <w:sz w:val="24"/>
          <w:szCs w:val="24"/>
        </w:rPr>
        <w:t xml:space="preserve">определяются соглашением о взаимодействии, заключенным ими в порядке, </w:t>
      </w:r>
      <w:r w:rsidRPr="00EC0CD6">
        <w:rPr>
          <w:rFonts w:ascii="Times New Roman" w:hAnsi="Times New Roman"/>
          <w:color w:val="000000"/>
          <w:sz w:val="24"/>
          <w:szCs w:val="24"/>
        </w:rPr>
        <w:t xml:space="preserve">установленном </w:t>
      </w:r>
      <w:hyperlink r:id="rId10" w:history="1">
        <w:r w:rsidRPr="00EC0CD6">
          <w:rPr>
            <w:rStyle w:val="ae"/>
            <w:rFonts w:ascii="Times New Roman" w:hAnsi="Times New Roman"/>
            <w:color w:val="000000"/>
            <w:sz w:val="24"/>
            <w:szCs w:val="24"/>
            <w:u w:val="none"/>
          </w:rPr>
          <w:t>постановлением</w:t>
        </w:r>
      </w:hyperlink>
      <w:r>
        <w:t xml:space="preserve"> </w:t>
      </w:r>
      <w:r w:rsidRPr="00D65C1E">
        <w:rPr>
          <w:rFonts w:ascii="Times New Roman" w:hAnsi="Times New Roman"/>
          <w:color w:val="000000"/>
          <w:sz w:val="24"/>
          <w:szCs w:val="24"/>
          <w:lang w:eastAsia="en-US"/>
        </w:rPr>
        <w:t xml:space="preserve">Правительства Российской Федерации от 27 сентября 2011 года </w:t>
      </w:r>
      <w:r w:rsidRPr="00D65C1E">
        <w:rPr>
          <w:rFonts w:ascii="Times New Roman" w:hAnsi="Times New Roman"/>
          <w:color w:val="000000"/>
          <w:sz w:val="24"/>
          <w:szCs w:val="24"/>
        </w:rPr>
        <w:t xml:space="preserve">№ 797 </w:t>
      </w:r>
      <w:r w:rsidRPr="00D65C1E">
        <w:rPr>
          <w:rFonts w:ascii="Times New Roman" w:hAnsi="Times New Roman"/>
          <w:color w:val="000000"/>
          <w:sz w:val="24"/>
          <w:szCs w:val="24"/>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65C1E">
        <w:rPr>
          <w:rFonts w:ascii="Times New Roman" w:hAnsi="Times New Roman"/>
          <w:color w:val="000000"/>
          <w:sz w:val="24"/>
          <w:szCs w:val="24"/>
        </w:rPr>
        <w:t>.</w:t>
      </w:r>
    </w:p>
    <w:p w:rsidR="006C76DF" w:rsidRPr="00D65C1E" w:rsidRDefault="006C76DF" w:rsidP="003B44A9">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C76DF" w:rsidRPr="00D65C1E" w:rsidRDefault="006C76DF"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Работник многофункционального центра</w:t>
      </w:r>
      <w:r>
        <w:rPr>
          <w:rFonts w:ascii="Times New Roman" w:hAnsi="Times New Roman"/>
          <w:color w:val="000000"/>
          <w:sz w:val="24"/>
          <w:szCs w:val="24"/>
        </w:rPr>
        <w:t xml:space="preserve"> </w:t>
      </w:r>
      <w:r w:rsidRPr="00D65C1E">
        <w:rPr>
          <w:rFonts w:ascii="Times New Roman" w:hAnsi="Times New Roman"/>
          <w:color w:val="000000"/>
          <w:sz w:val="24"/>
          <w:szCs w:val="24"/>
        </w:rPr>
        <w:t>осуществляет следующие действия:</w:t>
      </w:r>
    </w:p>
    <w:p w:rsidR="006C76DF" w:rsidRPr="00D65C1E" w:rsidRDefault="006C76DF"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C76DF" w:rsidRPr="00D65C1E" w:rsidRDefault="006C76DF"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6C76DF" w:rsidRPr="00D65C1E" w:rsidRDefault="006C76DF"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определяет статус исполнения заявления заявителя в ГИС;</w:t>
      </w:r>
    </w:p>
    <w:p w:rsidR="006C76DF" w:rsidRPr="00D65C1E" w:rsidRDefault="006C76DF"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76DF" w:rsidRPr="00D65C1E" w:rsidRDefault="006C76DF"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76DF" w:rsidRPr="00D65C1E" w:rsidRDefault="006C76DF"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6C76DF" w:rsidRPr="00D65C1E" w:rsidRDefault="006C76DF" w:rsidP="003B44A9">
      <w:pPr>
        <w:tabs>
          <w:tab w:val="left" w:pos="7920"/>
        </w:tabs>
        <w:spacing w:after="0" w:line="240" w:lineRule="auto"/>
        <w:ind w:firstLine="709"/>
        <w:jc w:val="both"/>
        <w:rPr>
          <w:rFonts w:ascii="Times New Roman" w:hAnsi="Times New Roman"/>
          <w:b/>
          <w:color w:val="000000"/>
          <w:sz w:val="24"/>
          <w:szCs w:val="24"/>
        </w:rPr>
      </w:pPr>
      <w:r w:rsidRPr="00D65C1E">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C76DF" w:rsidRDefault="006C76DF" w:rsidP="003B44A9">
      <w:pPr>
        <w:autoSpaceDE w:val="0"/>
        <w:autoSpaceDN w:val="0"/>
        <w:adjustRightInd w:val="0"/>
        <w:spacing w:after="0" w:line="240" w:lineRule="auto"/>
        <w:ind w:firstLine="709"/>
        <w:jc w:val="both"/>
        <w:rPr>
          <w:rFonts w:ascii="Times New Roman" w:hAnsi="Times New Roman"/>
          <w:color w:val="000000"/>
          <w:sz w:val="24"/>
          <w:szCs w:val="24"/>
        </w:rPr>
      </w:pPr>
    </w:p>
    <w:p w:rsidR="006C76DF" w:rsidRDefault="006C76DF" w:rsidP="0090688A">
      <w:pPr>
        <w:autoSpaceDE w:val="0"/>
        <w:autoSpaceDN w:val="0"/>
        <w:adjustRightInd w:val="0"/>
        <w:spacing w:after="0" w:line="240" w:lineRule="auto"/>
        <w:ind w:firstLine="709"/>
        <w:jc w:val="both"/>
        <w:rPr>
          <w:rFonts w:ascii="Times New Roman" w:hAnsi="Times New Roman"/>
          <w:color w:val="000000"/>
          <w:sz w:val="24"/>
          <w:szCs w:val="24"/>
        </w:rPr>
      </w:pPr>
    </w:p>
    <w:p w:rsidR="006C76DF" w:rsidRPr="00123B89" w:rsidRDefault="006C76DF">
      <w:pPr>
        <w:spacing w:after="0" w:line="240" w:lineRule="auto"/>
        <w:rPr>
          <w:rFonts w:ascii="Times New Roman" w:hAnsi="Times New Roman"/>
          <w:spacing w:val="-6"/>
          <w:sz w:val="24"/>
          <w:szCs w:val="24"/>
        </w:rPr>
      </w:pPr>
      <w:r w:rsidRPr="00123B89">
        <w:rPr>
          <w:rFonts w:ascii="Times New Roman" w:hAnsi="Times New Roman"/>
          <w:spacing w:val="-6"/>
          <w:sz w:val="24"/>
          <w:szCs w:val="24"/>
        </w:rPr>
        <w:br w:type="page"/>
      </w:r>
    </w:p>
    <w:p w:rsidR="006C76DF" w:rsidRPr="00D65C1E" w:rsidRDefault="006C76DF" w:rsidP="003B44A9">
      <w:pPr>
        <w:autoSpaceDE w:val="0"/>
        <w:autoSpaceDN w:val="0"/>
        <w:adjustRightInd w:val="0"/>
        <w:spacing w:after="0" w:line="240" w:lineRule="auto"/>
        <w:jc w:val="right"/>
        <w:rPr>
          <w:rFonts w:ascii="Times New Roman" w:hAnsi="Times New Roman"/>
          <w:bCs/>
          <w:color w:val="000000"/>
          <w:sz w:val="24"/>
          <w:szCs w:val="24"/>
        </w:rPr>
      </w:pPr>
      <w:r w:rsidRPr="00D65C1E">
        <w:rPr>
          <w:rFonts w:ascii="Times New Roman" w:hAnsi="Times New Roman"/>
          <w:bCs/>
          <w:color w:val="000000"/>
          <w:sz w:val="24"/>
          <w:szCs w:val="24"/>
        </w:rPr>
        <w:t>Приложение № 1</w:t>
      </w:r>
    </w:p>
    <w:p w:rsidR="006C76DF" w:rsidRPr="00D65C1E" w:rsidRDefault="006C76DF" w:rsidP="003B44A9">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6C76DF" w:rsidRPr="00D65C1E" w:rsidRDefault="006C76DF" w:rsidP="003B44A9">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6C76DF" w:rsidRDefault="006C76DF" w:rsidP="003B44A9">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6C76DF" w:rsidRDefault="006C76DF" w:rsidP="003B44A9">
      <w:pPr>
        <w:autoSpaceDE w:val="0"/>
        <w:autoSpaceDN w:val="0"/>
        <w:adjustRightInd w:val="0"/>
        <w:spacing w:after="0" w:line="240" w:lineRule="auto"/>
        <w:ind w:left="4111" w:firstLine="839"/>
        <w:jc w:val="right"/>
        <w:rPr>
          <w:rFonts w:ascii="Times New Roman" w:hAnsi="Times New Roman"/>
          <w:sz w:val="24"/>
          <w:szCs w:val="24"/>
        </w:rPr>
      </w:pPr>
    </w:p>
    <w:p w:rsidR="006C76DF" w:rsidRPr="004B1543" w:rsidRDefault="006C76DF" w:rsidP="003B44A9">
      <w:pPr>
        <w:spacing w:after="0" w:line="240" w:lineRule="auto"/>
        <w:ind w:left="4111"/>
        <w:jc w:val="both"/>
        <w:rPr>
          <w:rFonts w:ascii="Times New Roman" w:hAnsi="Times New Roman"/>
          <w:sz w:val="24"/>
          <w:szCs w:val="24"/>
        </w:rPr>
      </w:pPr>
      <w:r w:rsidRPr="004B1543">
        <w:rPr>
          <w:rFonts w:ascii="Times New Roman" w:hAnsi="Times New Roman"/>
          <w:sz w:val="24"/>
          <w:szCs w:val="24"/>
        </w:rPr>
        <w:t>В комиссию по подготовке правил землепользования и застройки</w:t>
      </w:r>
    </w:p>
    <w:p w:rsidR="006C76DF" w:rsidRPr="00D65C1E" w:rsidRDefault="006C76DF" w:rsidP="003B44A9">
      <w:pPr>
        <w:shd w:val="clear" w:color="auto" w:fill="FFFFFF"/>
        <w:tabs>
          <w:tab w:val="left" w:leader="underscore" w:pos="10334"/>
        </w:tabs>
        <w:spacing w:after="0" w:line="240" w:lineRule="auto"/>
        <w:ind w:left="4111"/>
        <w:jc w:val="both"/>
        <w:rPr>
          <w:rFonts w:ascii="Times New Roman" w:hAnsi="Times New Roman"/>
          <w:sz w:val="24"/>
          <w:szCs w:val="24"/>
        </w:rPr>
      </w:pPr>
      <w:r>
        <w:rPr>
          <w:rFonts w:ascii="Times New Roman" w:hAnsi="Times New Roman"/>
          <w:spacing w:val="-7"/>
          <w:sz w:val="24"/>
          <w:szCs w:val="24"/>
        </w:rPr>
        <w:t>От________________________________________________</w:t>
      </w:r>
    </w:p>
    <w:p w:rsidR="006C76DF" w:rsidRPr="00B67A5F" w:rsidRDefault="006C76DF" w:rsidP="003B44A9">
      <w:pPr>
        <w:shd w:val="clear" w:color="auto" w:fill="FFFFFF"/>
        <w:spacing w:after="0" w:line="240" w:lineRule="auto"/>
        <w:ind w:left="4111"/>
        <w:jc w:val="both"/>
        <w:rPr>
          <w:rFonts w:ascii="Times New Roman" w:hAnsi="Times New Roman"/>
          <w:spacing w:val="-3"/>
          <w:sz w:val="20"/>
          <w:szCs w:val="20"/>
        </w:rPr>
      </w:pPr>
      <w:r w:rsidRPr="00B67A5F">
        <w:rPr>
          <w:rFonts w:ascii="Times New Roman" w:hAnsi="Times New Roman"/>
          <w:spacing w:val="-3"/>
          <w:sz w:val="20"/>
          <w:szCs w:val="20"/>
        </w:rPr>
        <w:t xml:space="preserve">(фамилия, имя, отчество (при наличии), паспортные </w:t>
      </w:r>
      <w:r>
        <w:rPr>
          <w:rFonts w:ascii="Times New Roman" w:hAnsi="Times New Roman"/>
          <w:spacing w:val="-3"/>
          <w:sz w:val="20"/>
          <w:szCs w:val="20"/>
        </w:rPr>
        <w:t xml:space="preserve">данные, </w:t>
      </w:r>
    </w:p>
    <w:p w:rsidR="006C76DF" w:rsidRPr="00B67A5F" w:rsidRDefault="006C76DF" w:rsidP="003B44A9">
      <w:pPr>
        <w:shd w:val="clear" w:color="auto" w:fill="FFFFFF"/>
        <w:spacing w:after="0" w:line="240" w:lineRule="auto"/>
        <w:ind w:left="4111"/>
        <w:jc w:val="both"/>
        <w:rPr>
          <w:rFonts w:ascii="Times New Roman" w:hAnsi="Times New Roman"/>
          <w:spacing w:val="-3"/>
          <w:sz w:val="20"/>
          <w:szCs w:val="20"/>
        </w:rPr>
      </w:pPr>
      <w:r>
        <w:rPr>
          <w:rFonts w:ascii="Times New Roman" w:hAnsi="Times New Roman"/>
          <w:i/>
          <w:spacing w:val="-3"/>
          <w:sz w:val="24"/>
          <w:szCs w:val="24"/>
        </w:rPr>
        <w:t>_________________________________________________</w:t>
      </w:r>
      <w:r w:rsidRPr="00B67A5F">
        <w:rPr>
          <w:rFonts w:ascii="Times New Roman" w:hAnsi="Times New Roman"/>
          <w:spacing w:val="-3"/>
          <w:sz w:val="20"/>
          <w:szCs w:val="20"/>
        </w:rPr>
        <w:t xml:space="preserve">регистрация по месту жительства, адрес </w:t>
      </w:r>
      <w:r>
        <w:rPr>
          <w:rFonts w:ascii="Times New Roman" w:hAnsi="Times New Roman"/>
          <w:spacing w:val="-3"/>
          <w:sz w:val="20"/>
          <w:szCs w:val="20"/>
        </w:rPr>
        <w:t>фактического проживания,</w:t>
      </w:r>
    </w:p>
    <w:p w:rsidR="006C76DF" w:rsidRDefault="006C76DF" w:rsidP="003B44A9">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_________________________________________________</w:t>
      </w:r>
      <w:r w:rsidRPr="00B67A5F">
        <w:rPr>
          <w:rFonts w:ascii="Times New Roman" w:hAnsi="Times New Roman"/>
          <w:spacing w:val="-3"/>
          <w:sz w:val="20"/>
          <w:szCs w:val="20"/>
        </w:rPr>
        <w:t>телефон, адрес электронной почты заявителя; при направлении</w:t>
      </w:r>
    </w:p>
    <w:p w:rsidR="006C76DF" w:rsidRDefault="006C76DF" w:rsidP="003B44A9">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_________________________________________________</w:t>
      </w:r>
    </w:p>
    <w:p w:rsidR="006C76DF" w:rsidRPr="00B67A5F" w:rsidRDefault="006C76DF" w:rsidP="003B44A9">
      <w:pPr>
        <w:shd w:val="clear" w:color="auto" w:fill="FFFFFF"/>
        <w:spacing w:after="0" w:line="240" w:lineRule="auto"/>
        <w:ind w:left="4111"/>
        <w:jc w:val="both"/>
        <w:rPr>
          <w:rFonts w:ascii="Times New Roman" w:hAnsi="Times New Roman"/>
          <w:spacing w:val="-3"/>
          <w:sz w:val="20"/>
          <w:szCs w:val="20"/>
        </w:rPr>
      </w:pPr>
      <w:r>
        <w:rPr>
          <w:rFonts w:ascii="Times New Roman" w:hAnsi="Times New Roman"/>
          <w:spacing w:val="-3"/>
          <w:sz w:val="20"/>
          <w:szCs w:val="20"/>
        </w:rPr>
        <w:t>з</w:t>
      </w:r>
      <w:r w:rsidRPr="00B67A5F">
        <w:rPr>
          <w:rFonts w:ascii="Times New Roman" w:hAnsi="Times New Roman"/>
          <w:spacing w:val="-3"/>
          <w:sz w:val="20"/>
          <w:szCs w:val="20"/>
        </w:rPr>
        <w:t>аявления представителем заявителя также</w:t>
      </w:r>
      <w:r>
        <w:rPr>
          <w:rFonts w:ascii="Times New Roman" w:hAnsi="Times New Roman"/>
          <w:spacing w:val="-3"/>
          <w:sz w:val="20"/>
          <w:szCs w:val="20"/>
        </w:rPr>
        <w:t xml:space="preserve"> </w:t>
      </w:r>
      <w:r w:rsidRPr="00B67A5F">
        <w:rPr>
          <w:rFonts w:ascii="Times New Roman" w:hAnsi="Times New Roman"/>
          <w:spacing w:val="-3"/>
          <w:sz w:val="20"/>
          <w:szCs w:val="20"/>
        </w:rPr>
        <w:t>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Pr>
          <w:rFonts w:ascii="Times New Roman" w:hAnsi="Times New Roman"/>
          <w:spacing w:val="-3"/>
          <w:sz w:val="20"/>
          <w:szCs w:val="20"/>
        </w:rPr>
        <w:t xml:space="preserve"> </w:t>
      </w:r>
      <w:r w:rsidRPr="00B67A5F">
        <w:rPr>
          <w:rFonts w:ascii="Times New Roman" w:hAnsi="Times New Roman"/>
          <w:spacing w:val="-3"/>
          <w:sz w:val="20"/>
          <w:szCs w:val="20"/>
        </w:rPr>
        <w:t>адрес электронной почты представителя заявителя</w:t>
      </w:r>
      <w:r w:rsidRPr="00B67A5F">
        <w:rPr>
          <w:rFonts w:ascii="Times New Roman" w:hAnsi="Times New Roman"/>
          <w:spacing w:val="-7"/>
          <w:sz w:val="20"/>
          <w:szCs w:val="20"/>
        </w:rPr>
        <w:t>).</w:t>
      </w:r>
    </w:p>
    <w:p w:rsidR="006C76DF" w:rsidRPr="006F05D2" w:rsidRDefault="006C76DF" w:rsidP="006F05D2">
      <w:pPr>
        <w:spacing w:after="0" w:line="240" w:lineRule="auto"/>
        <w:rPr>
          <w:rFonts w:ascii="Times New Roman" w:hAnsi="Times New Roman"/>
          <w:sz w:val="20"/>
          <w:szCs w:val="20"/>
        </w:rPr>
      </w:pPr>
    </w:p>
    <w:p w:rsidR="006C76DF" w:rsidRPr="003B44A9" w:rsidRDefault="006C76DF" w:rsidP="006F05D2">
      <w:pPr>
        <w:spacing w:after="0" w:line="240" w:lineRule="auto"/>
        <w:jc w:val="center"/>
        <w:rPr>
          <w:rFonts w:ascii="Times New Roman" w:hAnsi="Times New Roman"/>
          <w:b/>
          <w:sz w:val="24"/>
          <w:szCs w:val="24"/>
        </w:rPr>
      </w:pPr>
    </w:p>
    <w:p w:rsidR="006C76DF" w:rsidRPr="003B44A9" w:rsidRDefault="006C76DF" w:rsidP="006F05D2">
      <w:pPr>
        <w:spacing w:after="0" w:line="240" w:lineRule="auto"/>
        <w:jc w:val="center"/>
        <w:rPr>
          <w:rFonts w:ascii="Times New Roman" w:hAnsi="Times New Roman"/>
          <w:b/>
          <w:sz w:val="24"/>
          <w:szCs w:val="24"/>
        </w:rPr>
      </w:pPr>
      <w:r w:rsidRPr="003B44A9">
        <w:rPr>
          <w:rFonts w:ascii="Times New Roman" w:hAnsi="Times New Roman"/>
          <w:b/>
          <w:sz w:val="24"/>
          <w:szCs w:val="24"/>
        </w:rPr>
        <w:t>Заявление</w:t>
      </w:r>
    </w:p>
    <w:p w:rsidR="006C76DF" w:rsidRPr="003B44A9" w:rsidRDefault="006C76DF" w:rsidP="006F05D2">
      <w:pPr>
        <w:spacing w:after="0" w:line="240" w:lineRule="auto"/>
        <w:jc w:val="center"/>
        <w:rPr>
          <w:rFonts w:ascii="Times New Roman" w:hAnsi="Times New Roman"/>
          <w:b/>
          <w:sz w:val="24"/>
          <w:szCs w:val="24"/>
        </w:rPr>
      </w:pPr>
      <w:r w:rsidRPr="003B44A9">
        <w:rPr>
          <w:rFonts w:ascii="Times New Roman" w:hAnsi="Times New Roman"/>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6C76DF" w:rsidRDefault="006C76DF" w:rsidP="006F05D2">
      <w:pPr>
        <w:spacing w:after="0" w:line="240" w:lineRule="auto"/>
        <w:rPr>
          <w:rFonts w:ascii="Times New Roman" w:hAnsi="Times New Roman"/>
          <w:sz w:val="20"/>
          <w:szCs w:val="20"/>
        </w:rPr>
      </w:pPr>
    </w:p>
    <w:p w:rsidR="006C76DF" w:rsidRDefault="006C76DF" w:rsidP="003B44A9">
      <w:pPr>
        <w:spacing w:after="0" w:line="240" w:lineRule="auto"/>
        <w:ind w:firstLine="708"/>
        <w:rPr>
          <w:rFonts w:ascii="Times New Roman" w:hAnsi="Times New Roman"/>
          <w:sz w:val="24"/>
          <w:szCs w:val="24"/>
        </w:rPr>
      </w:pPr>
      <w:r w:rsidRPr="00D714C4">
        <w:rPr>
          <w:rFonts w:ascii="Times New Roman" w:hAnsi="Times New Roman"/>
          <w:sz w:val="24"/>
          <w:szCs w:val="24"/>
        </w:rPr>
        <w:t xml:space="preserve">В соответствии со </w:t>
      </w:r>
      <w:r>
        <w:rPr>
          <w:rFonts w:ascii="Times New Roman" w:hAnsi="Times New Roman"/>
          <w:sz w:val="24"/>
          <w:szCs w:val="24"/>
        </w:rPr>
        <w:t>статьей 3</w:t>
      </w:r>
      <w:r w:rsidRPr="00D714C4">
        <w:rPr>
          <w:rFonts w:ascii="Times New Roman" w:hAnsi="Times New Roman"/>
          <w:sz w:val="24"/>
          <w:szCs w:val="24"/>
        </w:rPr>
        <w:t xml:space="preserve"> Градостроительного кодекса Российской Федерации, Правил</w:t>
      </w:r>
      <w:r>
        <w:rPr>
          <w:rFonts w:ascii="Times New Roman" w:hAnsi="Times New Roman"/>
          <w:sz w:val="24"/>
          <w:szCs w:val="24"/>
        </w:rPr>
        <w:t>ами</w:t>
      </w:r>
      <w:r w:rsidRPr="00D714C4">
        <w:rPr>
          <w:rFonts w:ascii="Times New Roman" w:hAnsi="Times New Roman"/>
          <w:sz w:val="24"/>
          <w:szCs w:val="24"/>
        </w:rPr>
        <w:t xml:space="preserve"> землепользования и застройки _________________________________</w:t>
      </w:r>
      <w:r>
        <w:rPr>
          <w:rFonts w:ascii="Times New Roman" w:hAnsi="Times New Roman"/>
          <w:sz w:val="24"/>
          <w:szCs w:val="24"/>
        </w:rPr>
        <w:t xml:space="preserve">____________, </w:t>
      </w:r>
      <w:r w:rsidRPr="00D714C4">
        <w:rPr>
          <w:rFonts w:ascii="Times New Roman" w:hAnsi="Times New Roman"/>
          <w:sz w:val="24"/>
          <w:szCs w:val="24"/>
        </w:rPr>
        <w:t>утвержденны</w:t>
      </w:r>
      <w:r>
        <w:rPr>
          <w:rFonts w:ascii="Times New Roman" w:hAnsi="Times New Roman"/>
          <w:sz w:val="24"/>
          <w:szCs w:val="24"/>
        </w:rPr>
        <w:t>ми</w:t>
      </w:r>
      <w:r w:rsidRPr="00D714C4">
        <w:rPr>
          <w:rFonts w:ascii="Times New Roman" w:hAnsi="Times New Roman"/>
          <w:sz w:val="24"/>
          <w:szCs w:val="24"/>
        </w:rPr>
        <w:t xml:space="preserve"> решением _______________________________________________________</w:t>
      </w:r>
      <w:r>
        <w:rPr>
          <w:rFonts w:ascii="Times New Roman" w:hAnsi="Times New Roman"/>
          <w:sz w:val="24"/>
          <w:szCs w:val="24"/>
        </w:rPr>
        <w:t>___</w:t>
      </w:r>
      <w:r w:rsidRPr="00D714C4">
        <w:rPr>
          <w:rFonts w:ascii="Times New Roman" w:hAnsi="Times New Roman"/>
          <w:sz w:val="24"/>
          <w:szCs w:val="24"/>
        </w:rPr>
        <w:t xml:space="preserve">, прошу предоставить разрешение на </w:t>
      </w:r>
      <w:r>
        <w:rPr>
          <w:rFonts w:ascii="Times New Roman" w:hAnsi="Times New Roman"/>
          <w:sz w:val="24"/>
          <w:szCs w:val="24"/>
        </w:rPr>
        <w:t xml:space="preserve">условно разрешенный вид использования земельного участка или </w:t>
      </w:r>
      <w:r w:rsidRPr="00D714C4">
        <w:rPr>
          <w:rFonts w:ascii="Times New Roman" w:hAnsi="Times New Roman"/>
          <w:sz w:val="24"/>
          <w:szCs w:val="24"/>
        </w:rPr>
        <w:t>объект капитального строительства</w:t>
      </w:r>
      <w:r>
        <w:rPr>
          <w:rFonts w:ascii="Times New Roman" w:hAnsi="Times New Roman"/>
          <w:sz w:val="24"/>
          <w:szCs w:val="24"/>
        </w:rPr>
        <w:t>:_________________________________________</w:t>
      </w:r>
    </w:p>
    <w:p w:rsidR="006C76DF" w:rsidRPr="003B44A9" w:rsidRDefault="006C76DF" w:rsidP="003B44A9">
      <w:pPr>
        <w:spacing w:after="0" w:line="240" w:lineRule="auto"/>
        <w:ind w:left="4248" w:firstLine="708"/>
        <w:rPr>
          <w:rFonts w:ascii="Times New Roman" w:hAnsi="Times New Roman"/>
          <w:sz w:val="20"/>
          <w:szCs w:val="20"/>
        </w:rPr>
      </w:pPr>
      <w:r w:rsidRPr="003B44A9">
        <w:rPr>
          <w:rFonts w:ascii="Times New Roman" w:hAnsi="Times New Roman"/>
          <w:sz w:val="20"/>
          <w:szCs w:val="20"/>
        </w:rPr>
        <w:t>(указать условно разрешенный вид использования</w:t>
      </w:r>
      <w:r>
        <w:rPr>
          <w:rFonts w:ascii="Times New Roman" w:hAnsi="Times New Roman"/>
          <w:sz w:val="20"/>
          <w:szCs w:val="20"/>
        </w:rPr>
        <w:t>, код</w:t>
      </w:r>
      <w:r w:rsidRPr="003B44A9">
        <w:rPr>
          <w:rFonts w:ascii="Times New Roman" w:hAnsi="Times New Roman"/>
          <w:sz w:val="20"/>
          <w:szCs w:val="20"/>
        </w:rPr>
        <w:t>)</w:t>
      </w:r>
    </w:p>
    <w:p w:rsidR="006C76DF" w:rsidRPr="006F05D2" w:rsidRDefault="006C76DF" w:rsidP="003B44A9">
      <w:pPr>
        <w:spacing w:after="0" w:line="240" w:lineRule="auto"/>
        <w:jc w:val="both"/>
        <w:rPr>
          <w:rFonts w:ascii="Times New Roman" w:hAnsi="Times New Roman"/>
          <w:sz w:val="28"/>
          <w:szCs w:val="28"/>
        </w:rPr>
      </w:pPr>
    </w:p>
    <w:p w:rsidR="006C76DF" w:rsidRPr="00EC0CD6" w:rsidRDefault="006C76DF" w:rsidP="006F05D2">
      <w:pPr>
        <w:pBdr>
          <w:top w:val="single" w:sz="4" w:space="1" w:color="auto"/>
          <w:bottom w:val="single" w:sz="4" w:space="1" w:color="auto"/>
        </w:pBdr>
        <w:spacing w:after="0" w:line="240" w:lineRule="auto"/>
        <w:jc w:val="both"/>
        <w:rPr>
          <w:rFonts w:ascii="Times New Roman" w:hAnsi="Times New Roman"/>
          <w:sz w:val="28"/>
          <w:szCs w:val="28"/>
        </w:rPr>
      </w:pPr>
      <w:r w:rsidRPr="00EC0CD6">
        <w:rPr>
          <w:rFonts w:ascii="Times New Roman" w:hAnsi="Times New Roman"/>
          <w:sz w:val="20"/>
          <w:szCs w:val="20"/>
        </w:rPr>
        <w:t xml:space="preserve">(сведения о земельном участке: адрес, кадастровый номер, площадь, вид разрешенного использования, </w:t>
      </w:r>
    </w:p>
    <w:p w:rsidR="006C76DF" w:rsidRPr="006F05D2" w:rsidRDefault="006C76DF" w:rsidP="006F05D2">
      <w:pPr>
        <w:pBdr>
          <w:top w:val="single" w:sz="4" w:space="1" w:color="auto"/>
          <w:bottom w:val="single" w:sz="4" w:space="1" w:color="auto"/>
        </w:pBdr>
        <w:spacing w:after="0" w:line="240" w:lineRule="auto"/>
        <w:jc w:val="both"/>
        <w:rPr>
          <w:rFonts w:ascii="Times New Roman" w:hAnsi="Times New Roman"/>
          <w:sz w:val="28"/>
          <w:szCs w:val="28"/>
        </w:rPr>
      </w:pPr>
    </w:p>
    <w:p w:rsidR="006C76DF" w:rsidRPr="00EC0CD6" w:rsidRDefault="006C76DF" w:rsidP="006F05D2">
      <w:pPr>
        <w:autoSpaceDE w:val="0"/>
        <w:autoSpaceDN w:val="0"/>
        <w:adjustRightInd w:val="0"/>
        <w:spacing w:after="0" w:line="240" w:lineRule="auto"/>
        <w:jc w:val="both"/>
        <w:rPr>
          <w:rFonts w:ascii="Times New Roman" w:hAnsi="Times New Roman"/>
          <w:sz w:val="20"/>
          <w:szCs w:val="20"/>
        </w:rPr>
      </w:pPr>
      <w:r w:rsidRPr="00EC0CD6">
        <w:rPr>
          <w:rFonts w:ascii="Times New Roman" w:hAnsi="Times New Roman"/>
          <w:sz w:val="20"/>
          <w:szCs w:val="20"/>
        </w:rPr>
        <w:t>сведения об объекте капитального строительства: кадастровый номер, площадь, этажность, назначение)</w:t>
      </w:r>
    </w:p>
    <w:p w:rsidR="006C76DF" w:rsidRPr="00EC0CD6" w:rsidRDefault="006C76DF" w:rsidP="006F05D2">
      <w:pPr>
        <w:spacing w:after="0" w:line="240" w:lineRule="auto"/>
        <w:jc w:val="both"/>
        <w:rPr>
          <w:rFonts w:ascii="Times New Roman" w:hAnsi="Times New Roman"/>
          <w:sz w:val="28"/>
          <w:szCs w:val="28"/>
        </w:rPr>
      </w:pPr>
    </w:p>
    <w:p w:rsidR="006C76DF" w:rsidRPr="004C5A00" w:rsidRDefault="006C76DF" w:rsidP="003B44A9">
      <w:pPr>
        <w:spacing w:after="0" w:line="240" w:lineRule="auto"/>
        <w:ind w:firstLine="709"/>
        <w:rPr>
          <w:rFonts w:ascii="Times New Roman" w:hAnsi="Times New Roman"/>
          <w:sz w:val="24"/>
          <w:szCs w:val="24"/>
        </w:rPr>
      </w:pPr>
      <w:r w:rsidRPr="004C5A00">
        <w:rPr>
          <w:rFonts w:ascii="Times New Roman" w:hAnsi="Times New Roman"/>
          <w:sz w:val="24"/>
          <w:szCs w:val="24"/>
        </w:rPr>
        <w:t>К заявлению прилагаются следующие документы:</w:t>
      </w:r>
    </w:p>
    <w:p w:rsidR="006C76DF" w:rsidRDefault="006C76DF" w:rsidP="006F05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p>
    <w:p w:rsidR="006C76DF" w:rsidRDefault="006C76DF" w:rsidP="006F05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p>
    <w:p w:rsidR="006C76DF" w:rsidRPr="006F05D2" w:rsidRDefault="006C76DF" w:rsidP="006F05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p>
    <w:p w:rsidR="006C76DF" w:rsidRPr="004C5A00" w:rsidRDefault="006C76DF" w:rsidP="00041B6C">
      <w:pPr>
        <w:spacing w:line="240" w:lineRule="auto"/>
        <w:ind w:firstLine="567"/>
        <w:jc w:val="both"/>
        <w:rPr>
          <w:rFonts w:ascii="Times New Roman" w:hAnsi="Times New Roman"/>
          <w:sz w:val="24"/>
          <w:szCs w:val="24"/>
        </w:rPr>
      </w:pPr>
      <w:r w:rsidRPr="004C5A00">
        <w:rPr>
          <w:rFonts w:ascii="Times New Roman" w:hAnsi="Times New Roman"/>
          <w:sz w:val="24"/>
          <w:szCs w:val="24"/>
        </w:rPr>
        <w:t>3.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 (с указанием для физических лиц - ФИО, адреса места проживания, регистрации, контактного телефона, правоустанавливающих документов на земельный участок; для юридических лиц полное наименование, местонахождение, N телефона, факса, правоустанавливающие документы на земельный участок)</w:t>
      </w:r>
    </w:p>
    <w:p w:rsidR="006C76DF" w:rsidRPr="004C5A00" w:rsidRDefault="006C76DF" w:rsidP="00041B6C">
      <w:pPr>
        <w:spacing w:line="240" w:lineRule="auto"/>
        <w:jc w:val="both"/>
        <w:rPr>
          <w:rFonts w:ascii="Times New Roman" w:hAnsi="Times New Roman"/>
          <w:sz w:val="24"/>
          <w:szCs w:val="24"/>
        </w:rPr>
      </w:pPr>
      <w:r w:rsidRPr="004C5A00">
        <w:rPr>
          <w:rFonts w:ascii="Times New Roman" w:hAnsi="Times New Roman"/>
          <w:sz w:val="24"/>
          <w:szCs w:val="24"/>
        </w:rPr>
        <w:lastRenderedPageBreak/>
        <w:t>___________________________________________________________________________</w:t>
      </w:r>
      <w:r>
        <w:rPr>
          <w:rFonts w:ascii="Times New Roman" w:hAnsi="Times New Roman"/>
          <w:sz w:val="24"/>
          <w:szCs w:val="24"/>
        </w:rPr>
        <w:t>_______</w:t>
      </w:r>
    </w:p>
    <w:p w:rsidR="006C76DF" w:rsidRPr="004C5A00" w:rsidRDefault="006C76DF" w:rsidP="00041B6C">
      <w:pPr>
        <w:spacing w:line="240" w:lineRule="auto"/>
        <w:jc w:val="both"/>
        <w:rPr>
          <w:rFonts w:ascii="Times New Roman" w:hAnsi="Times New Roman"/>
          <w:sz w:val="24"/>
          <w:szCs w:val="24"/>
        </w:rPr>
      </w:pPr>
      <w:r w:rsidRPr="004C5A00">
        <w:rPr>
          <w:rFonts w:ascii="Times New Roman" w:hAnsi="Times New Roman"/>
          <w:sz w:val="24"/>
          <w:szCs w:val="24"/>
        </w:rPr>
        <w:t>___________________________________________________________________________</w:t>
      </w:r>
      <w:r>
        <w:rPr>
          <w:rFonts w:ascii="Times New Roman" w:hAnsi="Times New Roman"/>
          <w:sz w:val="24"/>
          <w:szCs w:val="24"/>
        </w:rPr>
        <w:t>_______</w:t>
      </w:r>
    </w:p>
    <w:p w:rsidR="006C76DF" w:rsidRDefault="006C76DF" w:rsidP="00041B6C">
      <w:pPr>
        <w:pStyle w:val="afe"/>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__________________________________________________________________________________,</w:t>
      </w:r>
    </w:p>
    <w:p w:rsidR="006C76DF" w:rsidRPr="005C33B1" w:rsidRDefault="006C76DF" w:rsidP="00041B6C">
      <w:pPr>
        <w:pStyle w:val="afe"/>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6C76DF" w:rsidRDefault="006C76DF" w:rsidP="00041B6C">
      <w:pPr>
        <w:pStyle w:val="afe"/>
        <w:rPr>
          <w:rFonts w:ascii="Times New Roman" w:hAnsi="Times New Roman"/>
          <w:sz w:val="24"/>
          <w:szCs w:val="24"/>
        </w:rPr>
      </w:pPr>
    </w:p>
    <w:p w:rsidR="006C76DF" w:rsidRDefault="006C76DF" w:rsidP="00041B6C">
      <w:pPr>
        <w:pStyle w:val="afe"/>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6C76DF" w:rsidRDefault="006C76DF" w:rsidP="00041B6C">
      <w:pPr>
        <w:pStyle w:val="afe"/>
        <w:jc w:val="both"/>
        <w:rPr>
          <w:rFonts w:ascii="Times New Roman" w:hAnsi="Times New Roman"/>
          <w:b/>
          <w:sz w:val="24"/>
          <w:szCs w:val="24"/>
        </w:rPr>
      </w:pPr>
    </w:p>
    <w:p w:rsidR="006C76DF" w:rsidRPr="004C5A00" w:rsidRDefault="006C76DF" w:rsidP="00041B6C">
      <w:pPr>
        <w:widowControl w:val="0"/>
        <w:spacing w:after="0" w:line="240" w:lineRule="auto"/>
        <w:rPr>
          <w:rFonts w:ascii="Times New Roman" w:hAnsi="Times New Roman"/>
          <w:color w:val="000000"/>
          <w:sz w:val="24"/>
          <w:szCs w:val="24"/>
        </w:rPr>
      </w:pPr>
      <w:r w:rsidRPr="004C5A00">
        <w:rPr>
          <w:rFonts w:ascii="Times New Roman" w:hAnsi="Times New Roman"/>
          <w:color w:val="000000"/>
          <w:sz w:val="24"/>
          <w:szCs w:val="24"/>
        </w:rPr>
        <w:t>Номер телефона и адрес электронной почты для связи: ________________________________</w:t>
      </w:r>
    </w:p>
    <w:p w:rsidR="006C76DF" w:rsidRDefault="006C76DF" w:rsidP="00041B6C">
      <w:pPr>
        <w:widowControl w:val="0"/>
        <w:tabs>
          <w:tab w:val="left" w:pos="1968"/>
        </w:tabs>
        <w:spacing w:after="0" w:line="240" w:lineRule="auto"/>
        <w:rPr>
          <w:rFonts w:ascii="Times New Roman" w:hAnsi="Times New Roman"/>
          <w:color w:val="000000"/>
          <w:sz w:val="24"/>
          <w:szCs w:val="24"/>
        </w:rPr>
      </w:pPr>
    </w:p>
    <w:p w:rsidR="006C76DF" w:rsidRDefault="006C76DF" w:rsidP="00041B6C">
      <w:pPr>
        <w:widowControl w:val="0"/>
        <w:tabs>
          <w:tab w:val="left" w:pos="1968"/>
        </w:tabs>
        <w:spacing w:after="0" w:line="240" w:lineRule="auto"/>
        <w:rPr>
          <w:rFonts w:ascii="Times New Roman" w:hAnsi="Times New Roman"/>
          <w:color w:val="000000"/>
          <w:sz w:val="24"/>
          <w:szCs w:val="24"/>
        </w:rPr>
      </w:pPr>
      <w:r w:rsidRPr="004C5A00">
        <w:rPr>
          <w:rFonts w:ascii="Times New Roman" w:hAnsi="Times New Roman"/>
          <w:color w:val="000000"/>
          <w:sz w:val="24"/>
          <w:szCs w:val="24"/>
        </w:rPr>
        <w:t>Результат предоставления услуги прошу:</w:t>
      </w:r>
    </w:p>
    <w:p w:rsidR="006C76DF" w:rsidRPr="004C5A00" w:rsidRDefault="006C76DF" w:rsidP="00041B6C">
      <w:pPr>
        <w:widowControl w:val="0"/>
        <w:tabs>
          <w:tab w:val="left" w:pos="1968"/>
        </w:tabs>
        <w:spacing w:after="0" w:line="240" w:lineRule="auto"/>
        <w:rPr>
          <w:rFonts w:ascii="Times New Roman" w:hAnsi="Times New Roman"/>
          <w:color w:val="000000"/>
          <w:sz w:val="24"/>
          <w:szCs w:val="24"/>
        </w:rPr>
      </w:pPr>
    </w:p>
    <w:tbl>
      <w:tblPr>
        <w:tblpPr w:leftFromText="180" w:rightFromText="180" w:vertAnchor="text" w:tblpY="33"/>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1134"/>
      </w:tblGrid>
      <w:tr w:rsidR="006C76DF" w:rsidRPr="004C5A00" w:rsidTr="0099052D">
        <w:trPr>
          <w:trHeight w:val="1124"/>
        </w:trPr>
        <w:tc>
          <w:tcPr>
            <w:tcW w:w="9039" w:type="dxa"/>
          </w:tcPr>
          <w:p w:rsidR="006C76DF" w:rsidRPr="004C5A00" w:rsidRDefault="006C76DF" w:rsidP="0099052D">
            <w:pPr>
              <w:spacing w:after="0" w:line="240" w:lineRule="auto"/>
              <w:rPr>
                <w:rFonts w:ascii="Times New Roman" w:hAnsi="Times New Roman"/>
                <w:sz w:val="24"/>
                <w:szCs w:val="24"/>
              </w:rPr>
            </w:pPr>
            <w:r>
              <w:rPr>
                <w:rFonts w:ascii="Times New Roman" w:hAnsi="Times New Roman"/>
                <w:sz w:val="24"/>
                <w:szCs w:val="24"/>
              </w:rPr>
              <w:t>Н</w:t>
            </w:r>
            <w:r w:rsidRPr="004C5A00">
              <w:rPr>
                <w:rFonts w:ascii="Times New Roman" w:hAnsi="Times New Roman"/>
                <w:sz w:val="24"/>
                <w:szCs w:val="24"/>
              </w:rPr>
              <w:t>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6C76DF" w:rsidRPr="004C5A00" w:rsidRDefault="006C76DF" w:rsidP="0099052D">
            <w:pPr>
              <w:spacing w:after="0" w:line="240" w:lineRule="auto"/>
              <w:rPr>
                <w:rFonts w:ascii="Times New Roman" w:hAnsi="Times New Roman"/>
                <w:sz w:val="24"/>
                <w:szCs w:val="24"/>
              </w:rPr>
            </w:pPr>
          </w:p>
        </w:tc>
      </w:tr>
      <w:tr w:rsidR="006C76DF" w:rsidRPr="004C5A00" w:rsidTr="0099052D">
        <w:tc>
          <w:tcPr>
            <w:tcW w:w="9039" w:type="dxa"/>
          </w:tcPr>
          <w:p w:rsidR="006C76DF" w:rsidRPr="004C5A00" w:rsidRDefault="006C76DF" w:rsidP="0099052D">
            <w:pPr>
              <w:spacing w:after="0" w:line="240" w:lineRule="auto"/>
              <w:rPr>
                <w:rFonts w:ascii="Times New Roman" w:hAnsi="Times New Roman"/>
                <w:sz w:val="24"/>
                <w:szCs w:val="24"/>
              </w:rPr>
            </w:pPr>
            <w:r>
              <w:rPr>
                <w:rFonts w:ascii="Times New Roman" w:hAnsi="Times New Roman"/>
                <w:sz w:val="24"/>
                <w:szCs w:val="24"/>
              </w:rPr>
              <w:t>В</w:t>
            </w:r>
            <w:r w:rsidRPr="004C5A00">
              <w:rPr>
                <w:rFonts w:ascii="Times New Roman" w:hAnsi="Times New Roman"/>
                <w:sz w:val="24"/>
                <w:szCs w:val="24"/>
              </w:rPr>
              <w:t>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4" w:type="dxa"/>
          </w:tcPr>
          <w:p w:rsidR="006C76DF" w:rsidRPr="004C5A00" w:rsidRDefault="006C76DF" w:rsidP="0099052D">
            <w:pPr>
              <w:spacing w:after="0" w:line="240" w:lineRule="auto"/>
              <w:rPr>
                <w:rFonts w:ascii="Times New Roman" w:hAnsi="Times New Roman"/>
                <w:sz w:val="24"/>
                <w:szCs w:val="24"/>
              </w:rPr>
            </w:pPr>
          </w:p>
        </w:tc>
      </w:tr>
      <w:tr w:rsidR="006C76DF" w:rsidRPr="004C5A00" w:rsidTr="0099052D">
        <w:tc>
          <w:tcPr>
            <w:tcW w:w="9039" w:type="dxa"/>
          </w:tcPr>
          <w:p w:rsidR="006C76DF" w:rsidRPr="004C5A00" w:rsidRDefault="006C76DF" w:rsidP="0099052D">
            <w:pPr>
              <w:spacing w:after="0" w:line="240" w:lineRule="auto"/>
              <w:rPr>
                <w:rFonts w:ascii="Times New Roman" w:hAnsi="Times New Roman"/>
                <w:sz w:val="24"/>
                <w:szCs w:val="24"/>
              </w:rPr>
            </w:pPr>
            <w:r>
              <w:rPr>
                <w:rFonts w:ascii="Times New Roman" w:hAnsi="Times New Roman"/>
                <w:sz w:val="24"/>
                <w:szCs w:val="24"/>
              </w:rPr>
              <w:t>Н</w:t>
            </w:r>
            <w:r w:rsidRPr="004C5A00">
              <w:rPr>
                <w:rFonts w:ascii="Times New Roman" w:hAnsi="Times New Roman"/>
                <w:sz w:val="24"/>
                <w:szCs w:val="24"/>
              </w:rPr>
              <w:t xml:space="preserve">аправить на бумажном носителе на почтовый адрес: </w:t>
            </w:r>
          </w:p>
          <w:p w:rsidR="006C76DF" w:rsidRPr="004C5A00" w:rsidRDefault="006C76DF" w:rsidP="0099052D">
            <w:pPr>
              <w:spacing w:after="0" w:line="240" w:lineRule="auto"/>
              <w:rPr>
                <w:rFonts w:ascii="Times New Roman" w:hAnsi="Times New Roman"/>
                <w:sz w:val="24"/>
                <w:szCs w:val="24"/>
              </w:rPr>
            </w:pPr>
          </w:p>
        </w:tc>
        <w:tc>
          <w:tcPr>
            <w:tcW w:w="1134" w:type="dxa"/>
          </w:tcPr>
          <w:p w:rsidR="006C76DF" w:rsidRPr="004C5A00" w:rsidRDefault="006C76DF" w:rsidP="0099052D">
            <w:pPr>
              <w:spacing w:after="0" w:line="240" w:lineRule="auto"/>
              <w:rPr>
                <w:rFonts w:ascii="Times New Roman" w:hAnsi="Times New Roman"/>
                <w:sz w:val="24"/>
                <w:szCs w:val="24"/>
              </w:rPr>
            </w:pPr>
          </w:p>
        </w:tc>
      </w:tr>
    </w:tbl>
    <w:tbl>
      <w:tblPr>
        <w:tblW w:w="9923" w:type="dxa"/>
        <w:tblCellMar>
          <w:left w:w="28" w:type="dxa"/>
          <w:right w:w="28" w:type="dxa"/>
        </w:tblCellMar>
        <w:tblLook w:val="0000"/>
      </w:tblPr>
      <w:tblGrid>
        <w:gridCol w:w="3119"/>
        <w:gridCol w:w="283"/>
        <w:gridCol w:w="2269"/>
        <w:gridCol w:w="283"/>
        <w:gridCol w:w="3969"/>
      </w:tblGrid>
      <w:tr w:rsidR="006C76DF" w:rsidRPr="004C5A00" w:rsidTr="0099052D">
        <w:trPr>
          <w:trHeight w:val="996"/>
        </w:trPr>
        <w:tc>
          <w:tcPr>
            <w:tcW w:w="3119" w:type="dxa"/>
            <w:tcBorders>
              <w:top w:val="nil"/>
              <w:left w:val="nil"/>
              <w:right w:val="nil"/>
            </w:tcBorders>
            <w:vAlign w:val="bottom"/>
          </w:tcPr>
          <w:p w:rsidR="006C76DF" w:rsidRPr="004C5A00" w:rsidRDefault="006C76DF" w:rsidP="0099052D">
            <w:pPr>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6C76DF" w:rsidRPr="004C5A00" w:rsidRDefault="006C76DF" w:rsidP="0099052D">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6C76DF" w:rsidRPr="004C5A00" w:rsidRDefault="006C76DF" w:rsidP="0099052D">
            <w:pPr>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6C76DF" w:rsidRPr="004C5A00" w:rsidRDefault="006C76DF" w:rsidP="0099052D">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6C76DF" w:rsidRPr="004C5A00" w:rsidRDefault="006C76DF" w:rsidP="0099052D">
            <w:pPr>
              <w:spacing w:after="0" w:line="240" w:lineRule="auto"/>
              <w:rPr>
                <w:rFonts w:ascii="Times New Roman" w:hAnsi="Times New Roman"/>
                <w:sz w:val="24"/>
                <w:szCs w:val="24"/>
              </w:rPr>
            </w:pPr>
          </w:p>
        </w:tc>
      </w:tr>
      <w:tr w:rsidR="006C76DF" w:rsidRPr="004C5A00" w:rsidTr="0099052D">
        <w:tc>
          <w:tcPr>
            <w:tcW w:w="3119" w:type="dxa"/>
            <w:tcBorders>
              <w:left w:val="nil"/>
              <w:bottom w:val="nil"/>
              <w:right w:val="nil"/>
            </w:tcBorders>
          </w:tcPr>
          <w:p w:rsidR="006C76DF" w:rsidRPr="005C33B1" w:rsidRDefault="006C76DF" w:rsidP="0099052D">
            <w:pPr>
              <w:spacing w:after="0" w:line="240" w:lineRule="auto"/>
              <w:rPr>
                <w:rFonts w:ascii="Times New Roman" w:hAnsi="Times New Roman"/>
                <w:sz w:val="20"/>
                <w:szCs w:val="20"/>
              </w:rPr>
            </w:pPr>
          </w:p>
        </w:tc>
        <w:tc>
          <w:tcPr>
            <w:tcW w:w="283" w:type="dxa"/>
            <w:tcBorders>
              <w:top w:val="nil"/>
              <w:left w:val="nil"/>
              <w:bottom w:val="nil"/>
              <w:right w:val="nil"/>
            </w:tcBorders>
          </w:tcPr>
          <w:p w:rsidR="006C76DF" w:rsidRPr="005C33B1" w:rsidRDefault="006C76DF" w:rsidP="0099052D">
            <w:pPr>
              <w:spacing w:after="0" w:line="240" w:lineRule="auto"/>
              <w:rPr>
                <w:rFonts w:ascii="Times New Roman" w:hAnsi="Times New Roman"/>
                <w:sz w:val="20"/>
                <w:szCs w:val="20"/>
              </w:rPr>
            </w:pPr>
          </w:p>
        </w:tc>
        <w:tc>
          <w:tcPr>
            <w:tcW w:w="2269" w:type="dxa"/>
            <w:tcBorders>
              <w:top w:val="nil"/>
              <w:left w:val="nil"/>
              <w:bottom w:val="nil"/>
              <w:right w:val="nil"/>
            </w:tcBorders>
          </w:tcPr>
          <w:p w:rsidR="006C76DF" w:rsidRPr="005C33B1" w:rsidRDefault="006C76DF" w:rsidP="0099052D">
            <w:pPr>
              <w:spacing w:after="0" w:line="240" w:lineRule="auto"/>
              <w:jc w:val="center"/>
              <w:rPr>
                <w:rFonts w:ascii="Times New Roman" w:hAnsi="Times New Roman"/>
                <w:sz w:val="20"/>
                <w:szCs w:val="20"/>
              </w:rPr>
            </w:pPr>
            <w:r w:rsidRPr="005C33B1">
              <w:rPr>
                <w:rFonts w:ascii="Times New Roman" w:hAnsi="Times New Roman"/>
                <w:sz w:val="20"/>
                <w:szCs w:val="20"/>
              </w:rPr>
              <w:t>(подпись)</w:t>
            </w:r>
          </w:p>
        </w:tc>
        <w:tc>
          <w:tcPr>
            <w:tcW w:w="283" w:type="dxa"/>
            <w:tcBorders>
              <w:top w:val="nil"/>
              <w:left w:val="nil"/>
              <w:bottom w:val="nil"/>
              <w:right w:val="nil"/>
            </w:tcBorders>
          </w:tcPr>
          <w:p w:rsidR="006C76DF" w:rsidRPr="005C33B1" w:rsidRDefault="006C76DF" w:rsidP="0099052D">
            <w:pPr>
              <w:spacing w:after="0" w:line="240" w:lineRule="auto"/>
              <w:jc w:val="center"/>
              <w:rPr>
                <w:rFonts w:ascii="Times New Roman" w:hAnsi="Times New Roman"/>
                <w:sz w:val="20"/>
                <w:szCs w:val="20"/>
              </w:rPr>
            </w:pPr>
          </w:p>
        </w:tc>
        <w:tc>
          <w:tcPr>
            <w:tcW w:w="3969" w:type="dxa"/>
            <w:tcBorders>
              <w:top w:val="nil"/>
              <w:left w:val="nil"/>
              <w:bottom w:val="nil"/>
              <w:right w:val="nil"/>
            </w:tcBorders>
          </w:tcPr>
          <w:p w:rsidR="006C76DF" w:rsidRPr="005C33B1" w:rsidRDefault="006C76DF" w:rsidP="0099052D">
            <w:pPr>
              <w:spacing w:after="0" w:line="240" w:lineRule="auto"/>
              <w:jc w:val="center"/>
              <w:rPr>
                <w:rFonts w:ascii="Times New Roman" w:hAnsi="Times New Roman"/>
                <w:sz w:val="20"/>
                <w:szCs w:val="20"/>
              </w:rPr>
            </w:pPr>
            <w:r w:rsidRPr="005C33B1">
              <w:rPr>
                <w:rFonts w:ascii="Times New Roman" w:hAnsi="Times New Roman"/>
                <w:sz w:val="20"/>
                <w:szCs w:val="20"/>
              </w:rPr>
              <w:t>(фамилия, имя, отчество (при наличии)</w:t>
            </w:r>
          </w:p>
        </w:tc>
      </w:tr>
    </w:tbl>
    <w:p w:rsidR="006C76DF" w:rsidRPr="00041B6C" w:rsidRDefault="006C76DF" w:rsidP="00041B6C">
      <w:pPr>
        <w:widowControl w:val="0"/>
        <w:spacing w:after="0" w:line="240" w:lineRule="auto"/>
        <w:rPr>
          <w:rFonts w:ascii="Times New Roman" w:hAnsi="Times New Roman"/>
          <w:color w:val="000000"/>
          <w:sz w:val="24"/>
          <w:szCs w:val="24"/>
        </w:rPr>
      </w:pPr>
      <w:r w:rsidRPr="004C5A00">
        <w:rPr>
          <w:rFonts w:ascii="Times New Roman" w:hAnsi="Times New Roman"/>
          <w:color w:val="000000"/>
          <w:sz w:val="24"/>
          <w:szCs w:val="24"/>
        </w:rPr>
        <w:br w:type="page"/>
      </w:r>
    </w:p>
    <w:p w:rsidR="006C76DF" w:rsidRPr="00D65C1E" w:rsidRDefault="006C76DF" w:rsidP="00041B6C">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Приложение № 2</w:t>
      </w:r>
    </w:p>
    <w:p w:rsidR="006C76DF" w:rsidRPr="00D65C1E" w:rsidRDefault="006C76DF" w:rsidP="00041B6C">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6C76DF" w:rsidRPr="00D65C1E" w:rsidRDefault="006C76DF" w:rsidP="00041B6C">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6C76DF" w:rsidRDefault="006C76DF" w:rsidP="00041B6C">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6C76DF" w:rsidRPr="00901CDD" w:rsidRDefault="006C76DF" w:rsidP="00041B6C">
      <w:pPr>
        <w:spacing w:after="0" w:line="240" w:lineRule="auto"/>
        <w:rPr>
          <w:rFonts w:ascii="Times New Roman" w:hAnsi="Times New Roman"/>
          <w:sz w:val="24"/>
          <w:szCs w:val="24"/>
        </w:rPr>
      </w:pPr>
      <w:bookmarkStart w:id="12" w:name="OLE_LINK459"/>
      <w:bookmarkStart w:id="13" w:name="OLE_LINK460"/>
      <w:r w:rsidRPr="00901CDD">
        <w:rPr>
          <w:rFonts w:ascii="Times New Roman" w:hAnsi="Times New Roman"/>
          <w:sz w:val="24"/>
          <w:szCs w:val="24"/>
        </w:rPr>
        <w:t>(Бланк органа,</w:t>
      </w:r>
      <w:r>
        <w:rPr>
          <w:rFonts w:ascii="Times New Roman" w:hAnsi="Times New Roman"/>
          <w:sz w:val="24"/>
          <w:szCs w:val="24"/>
        </w:rPr>
        <w:t xml:space="preserve"> осуществляющего</w:t>
      </w:r>
      <w:r>
        <w:rPr>
          <w:rFonts w:ascii="Times New Roman" w:hAnsi="Times New Roman"/>
          <w:sz w:val="24"/>
          <w:szCs w:val="24"/>
        </w:rPr>
        <w:br/>
        <w:t xml:space="preserve">предоставление </w:t>
      </w:r>
      <w:r w:rsidRPr="00901CDD">
        <w:rPr>
          <w:rFonts w:ascii="Times New Roman" w:hAnsi="Times New Roman"/>
          <w:sz w:val="24"/>
          <w:szCs w:val="24"/>
        </w:rPr>
        <w:t>муниципальной услуги</w:t>
      </w:r>
    </w:p>
    <w:p w:rsidR="006C76DF" w:rsidRDefault="006C76DF" w:rsidP="00041B6C">
      <w:pPr>
        <w:tabs>
          <w:tab w:val="left" w:pos="567"/>
          <w:tab w:val="left" w:pos="4536"/>
        </w:tabs>
        <w:spacing w:after="0" w:line="240" w:lineRule="auto"/>
        <w:rPr>
          <w:rFonts w:ascii="Times New Roman" w:hAnsi="Times New Roman"/>
          <w:b/>
          <w:spacing w:val="-4"/>
          <w:sz w:val="24"/>
          <w:szCs w:val="24"/>
        </w:rPr>
      </w:pPr>
    </w:p>
    <w:p w:rsidR="006C76DF" w:rsidRDefault="006C76DF" w:rsidP="00041B6C">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О предоставлении разрешения на</w:t>
      </w:r>
      <w:bookmarkEnd w:id="12"/>
      <w:bookmarkEnd w:id="13"/>
      <w:r>
        <w:rPr>
          <w:rFonts w:ascii="Times New Roman" w:hAnsi="Times New Roman"/>
          <w:b/>
          <w:spacing w:val="-4"/>
          <w:sz w:val="24"/>
          <w:szCs w:val="24"/>
        </w:rPr>
        <w:t xml:space="preserve"> условно разрешенный</w:t>
      </w:r>
    </w:p>
    <w:p w:rsidR="006C76DF" w:rsidRDefault="006C76DF" w:rsidP="00041B6C">
      <w:pPr>
        <w:tabs>
          <w:tab w:val="left" w:pos="567"/>
          <w:tab w:val="left" w:pos="4536"/>
        </w:tabs>
        <w:spacing w:after="0" w:line="240" w:lineRule="auto"/>
        <w:rPr>
          <w:rFonts w:ascii="Times New Roman" w:hAnsi="Times New Roman"/>
          <w:b/>
          <w:spacing w:val="-4"/>
          <w:sz w:val="24"/>
          <w:szCs w:val="24"/>
        </w:rPr>
      </w:pPr>
      <w:r>
        <w:rPr>
          <w:rFonts w:ascii="Times New Roman" w:hAnsi="Times New Roman"/>
          <w:b/>
          <w:spacing w:val="-4"/>
          <w:sz w:val="24"/>
          <w:szCs w:val="24"/>
        </w:rPr>
        <w:t xml:space="preserve">вид использования земельного участка  или </w:t>
      </w:r>
    </w:p>
    <w:p w:rsidR="006C76DF" w:rsidRPr="005C33B1" w:rsidRDefault="006C76DF" w:rsidP="00041B6C">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объекта капитального строительства</w:t>
      </w:r>
    </w:p>
    <w:p w:rsidR="006C76DF" w:rsidRPr="005C33B1" w:rsidRDefault="006C76DF" w:rsidP="00041B6C">
      <w:pPr>
        <w:tabs>
          <w:tab w:val="left" w:pos="567"/>
          <w:tab w:val="left" w:pos="4536"/>
        </w:tabs>
        <w:spacing w:after="0" w:line="240" w:lineRule="auto"/>
        <w:rPr>
          <w:rFonts w:ascii="Times New Roman" w:hAnsi="Times New Roman"/>
          <w:color w:val="000000"/>
          <w:sz w:val="24"/>
          <w:szCs w:val="24"/>
        </w:rPr>
      </w:pPr>
    </w:p>
    <w:p w:rsidR="006C76DF" w:rsidRPr="005C33B1" w:rsidRDefault="006C76DF" w:rsidP="00041B6C">
      <w:pPr>
        <w:widowControl w:val="0"/>
        <w:tabs>
          <w:tab w:val="left" w:pos="4819"/>
        </w:tabs>
        <w:spacing w:after="474" w:line="240" w:lineRule="auto"/>
        <w:rPr>
          <w:rFonts w:ascii="Times New Roman" w:hAnsi="Times New Roman"/>
          <w:color w:val="000000"/>
          <w:sz w:val="24"/>
          <w:szCs w:val="24"/>
        </w:rPr>
      </w:pPr>
      <w:r w:rsidRPr="005C33B1">
        <w:rPr>
          <w:rFonts w:ascii="Times New Roman" w:hAnsi="Times New Roman"/>
          <w:color w:val="000000"/>
          <w:sz w:val="24"/>
          <w:szCs w:val="24"/>
        </w:rPr>
        <w:t>от________________№_______________</w:t>
      </w:r>
    </w:p>
    <w:p w:rsidR="006C76DF" w:rsidRPr="00041B6C" w:rsidRDefault="006C76DF" w:rsidP="003D2BEA">
      <w:pPr>
        <w:spacing w:line="235" w:lineRule="auto"/>
        <w:ind w:firstLine="720"/>
        <w:jc w:val="both"/>
        <w:rPr>
          <w:rFonts w:ascii="Times New Roman" w:hAnsi="Times New Roman"/>
          <w:spacing w:val="-4"/>
          <w:sz w:val="24"/>
          <w:szCs w:val="24"/>
        </w:rPr>
      </w:pPr>
      <w:r w:rsidRPr="00041B6C">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6C76DF" w:rsidRPr="00041B6C" w:rsidRDefault="006C76DF" w:rsidP="003D2BEA">
      <w:pPr>
        <w:pStyle w:val="af"/>
        <w:numPr>
          <w:ilvl w:val="0"/>
          <w:numId w:val="39"/>
        </w:numPr>
        <w:tabs>
          <w:tab w:val="left" w:pos="709"/>
        </w:tabs>
        <w:spacing w:after="0" w:line="240" w:lineRule="auto"/>
        <w:ind w:left="0" w:firstLine="709"/>
        <w:jc w:val="both"/>
        <w:rPr>
          <w:rFonts w:ascii="Times New Roman" w:hAnsi="Times New Roman"/>
          <w:color w:val="000000"/>
          <w:spacing w:val="-4"/>
          <w:sz w:val="24"/>
          <w:szCs w:val="24"/>
        </w:rPr>
      </w:pPr>
      <w:r w:rsidRPr="00041B6C">
        <w:rPr>
          <w:rFonts w:ascii="Times New Roman" w:hAnsi="Times New Roman"/>
          <w:color w:val="000000"/>
          <w:spacing w:val="-4"/>
          <w:sz w:val="24"/>
          <w:szCs w:val="24"/>
        </w:rPr>
        <w:t>Предоставить разрешение на условно разрешенный вид использования земельного участка или объекта капитального строительства</w:t>
      </w:r>
      <w:r>
        <w:rPr>
          <w:rFonts w:ascii="Times New Roman" w:hAnsi="Times New Roman"/>
          <w:color w:val="000000"/>
          <w:spacing w:val="-4"/>
          <w:sz w:val="24"/>
          <w:szCs w:val="24"/>
        </w:rPr>
        <w:t xml:space="preserve"> </w:t>
      </w:r>
      <w:r w:rsidRPr="00041B6C">
        <w:rPr>
          <w:rFonts w:ascii="Times New Roman" w:hAnsi="Times New Roman"/>
          <w:color w:val="000000"/>
          <w:spacing w:val="-4"/>
          <w:sz w:val="24"/>
          <w:szCs w:val="24"/>
        </w:rPr>
        <w:t>-</w:t>
      </w:r>
      <w:r w:rsidRPr="00041B6C">
        <w:rPr>
          <w:rFonts w:ascii="Times New Roman" w:hAnsi="Times New Roman"/>
          <w:i/>
          <w:iCs/>
          <w:color w:val="000000"/>
          <w:spacing w:val="-4"/>
          <w:sz w:val="24"/>
          <w:szCs w:val="24"/>
        </w:rPr>
        <w:t>«________________________________________________</w:t>
      </w:r>
      <w:r>
        <w:rPr>
          <w:rFonts w:ascii="Times New Roman" w:hAnsi="Times New Roman"/>
          <w:color w:val="000000"/>
          <w:spacing w:val="-4"/>
          <w:sz w:val="24"/>
          <w:szCs w:val="24"/>
        </w:rPr>
        <w:t xml:space="preserve">_____________» </w:t>
      </w:r>
      <w:r w:rsidRPr="00041B6C">
        <w:rPr>
          <w:rFonts w:ascii="Times New Roman" w:hAnsi="Times New Roman"/>
          <w:color w:val="000000"/>
          <w:spacing w:val="-4"/>
          <w:sz w:val="24"/>
          <w:szCs w:val="24"/>
        </w:rPr>
        <w:t xml:space="preserve">в отношении земельного </w:t>
      </w:r>
    </w:p>
    <w:p w:rsidR="006C76DF" w:rsidRPr="00041B6C" w:rsidRDefault="006C76DF" w:rsidP="003D2BEA">
      <w:pPr>
        <w:tabs>
          <w:tab w:val="left" w:pos="709"/>
        </w:tabs>
        <w:spacing w:after="120" w:line="240" w:lineRule="auto"/>
        <w:jc w:val="both"/>
        <w:rPr>
          <w:rFonts w:ascii="Times New Roman" w:hAnsi="Times New Roman"/>
          <w:color w:val="000000"/>
          <w:spacing w:val="-4"/>
          <w:sz w:val="20"/>
          <w:szCs w:val="20"/>
        </w:rPr>
      </w:pPr>
      <w:r w:rsidRPr="00041B6C">
        <w:rPr>
          <w:rFonts w:ascii="Times New Roman" w:hAnsi="Times New Roman"/>
          <w:color w:val="000000"/>
          <w:spacing w:val="-4"/>
          <w:sz w:val="20"/>
          <w:szCs w:val="20"/>
        </w:rPr>
        <w:t>(наименование условно разрешенного вида использования)</w:t>
      </w:r>
    </w:p>
    <w:p w:rsidR="006C76DF" w:rsidRPr="0089706B" w:rsidRDefault="006C76DF" w:rsidP="003D2BEA">
      <w:pPr>
        <w:tabs>
          <w:tab w:val="left" w:pos="709"/>
        </w:tabs>
        <w:spacing w:after="0" w:line="240" w:lineRule="auto"/>
        <w:jc w:val="both"/>
        <w:rPr>
          <w:rFonts w:ascii="Times New Roman" w:hAnsi="Times New Roman"/>
          <w:color w:val="000000"/>
          <w:spacing w:val="-4"/>
          <w:sz w:val="24"/>
          <w:szCs w:val="24"/>
        </w:rPr>
      </w:pPr>
      <w:r w:rsidRPr="0089706B">
        <w:rPr>
          <w:rFonts w:ascii="Times New Roman" w:hAnsi="Times New Roman"/>
          <w:color w:val="000000"/>
          <w:spacing w:val="-4"/>
          <w:sz w:val="24"/>
          <w:szCs w:val="24"/>
        </w:rPr>
        <w:t xml:space="preserve">участка с кадастровым номером </w:t>
      </w:r>
      <w:r w:rsidRPr="0089706B">
        <w:rPr>
          <w:rFonts w:ascii="Times New Roman" w:hAnsi="Times New Roman"/>
          <w:i/>
          <w:iCs/>
          <w:color w:val="000000"/>
          <w:spacing w:val="-4"/>
          <w:sz w:val="24"/>
          <w:szCs w:val="24"/>
        </w:rPr>
        <w:t>___________________</w:t>
      </w:r>
      <w:r w:rsidRPr="0089706B">
        <w:rPr>
          <w:rFonts w:ascii="Times New Roman" w:hAnsi="Times New Roman"/>
          <w:color w:val="000000"/>
          <w:spacing w:val="-4"/>
          <w:sz w:val="24"/>
          <w:szCs w:val="24"/>
        </w:rPr>
        <w:t xml:space="preserve">, расположенного по адресу: </w:t>
      </w:r>
      <w:r w:rsidRPr="0089706B">
        <w:rPr>
          <w:rFonts w:ascii="Times New Roman" w:hAnsi="Times New Roman"/>
          <w:iCs/>
          <w:color w:val="000000"/>
          <w:spacing w:val="-4"/>
          <w:sz w:val="24"/>
          <w:szCs w:val="24"/>
        </w:rPr>
        <w:t>________________________________________</w:t>
      </w:r>
      <w:r>
        <w:rPr>
          <w:rFonts w:ascii="Times New Roman" w:hAnsi="Times New Roman"/>
          <w:iCs/>
          <w:color w:val="000000"/>
          <w:spacing w:val="-4"/>
          <w:sz w:val="24"/>
          <w:szCs w:val="24"/>
        </w:rPr>
        <w:t>_____________________________________________</w:t>
      </w:r>
    </w:p>
    <w:p w:rsidR="006C76DF" w:rsidRPr="0089706B" w:rsidRDefault="006C76DF" w:rsidP="003D2BEA">
      <w:pPr>
        <w:tabs>
          <w:tab w:val="left" w:pos="709"/>
        </w:tabs>
        <w:spacing w:after="0" w:line="240" w:lineRule="auto"/>
        <w:jc w:val="center"/>
        <w:rPr>
          <w:rFonts w:ascii="Times New Roman" w:hAnsi="Times New Roman"/>
          <w:iCs/>
          <w:color w:val="000000"/>
          <w:spacing w:val="-4"/>
          <w:sz w:val="20"/>
          <w:szCs w:val="20"/>
        </w:rPr>
      </w:pPr>
      <w:r w:rsidRPr="0089706B">
        <w:rPr>
          <w:rFonts w:ascii="Times New Roman" w:hAnsi="Times New Roman"/>
          <w:iCs/>
          <w:color w:val="000000"/>
          <w:spacing w:val="-4"/>
          <w:sz w:val="20"/>
          <w:szCs w:val="20"/>
        </w:rPr>
        <w:t>(указывается адрес)</w:t>
      </w:r>
    </w:p>
    <w:p w:rsidR="006C76DF" w:rsidRPr="0089706B" w:rsidRDefault="006C76DF" w:rsidP="006F05D2">
      <w:pPr>
        <w:tabs>
          <w:tab w:val="left" w:pos="709"/>
        </w:tabs>
        <w:spacing w:after="0" w:line="240" w:lineRule="auto"/>
        <w:jc w:val="center"/>
        <w:rPr>
          <w:rFonts w:ascii="Times New Roman" w:hAnsi="Times New Roman"/>
          <w:iCs/>
          <w:color w:val="000000"/>
          <w:spacing w:val="-4"/>
          <w:sz w:val="24"/>
          <w:szCs w:val="24"/>
        </w:rPr>
      </w:pPr>
      <w:r w:rsidRPr="0089706B">
        <w:rPr>
          <w:rFonts w:ascii="Times New Roman" w:hAnsi="Times New Roman"/>
          <w:iCs/>
          <w:color w:val="000000"/>
          <w:spacing w:val="-4"/>
          <w:sz w:val="24"/>
          <w:szCs w:val="24"/>
        </w:rPr>
        <w:t>_______________________________________</w:t>
      </w:r>
      <w:r>
        <w:rPr>
          <w:rFonts w:ascii="Times New Roman" w:hAnsi="Times New Roman"/>
          <w:iCs/>
          <w:color w:val="000000"/>
          <w:spacing w:val="-4"/>
          <w:sz w:val="24"/>
          <w:szCs w:val="24"/>
        </w:rPr>
        <w:t>______________________________________________</w:t>
      </w:r>
      <w:r w:rsidRPr="0089706B">
        <w:rPr>
          <w:rFonts w:ascii="Times New Roman" w:hAnsi="Times New Roman"/>
          <w:iCs/>
          <w:color w:val="000000"/>
          <w:spacing w:val="-4"/>
          <w:sz w:val="24"/>
          <w:szCs w:val="24"/>
        </w:rPr>
        <w:t>.</w:t>
      </w:r>
    </w:p>
    <w:p w:rsidR="006C76DF" w:rsidRDefault="006C76DF" w:rsidP="006F05D2">
      <w:pPr>
        <w:tabs>
          <w:tab w:val="left" w:pos="709"/>
        </w:tabs>
        <w:spacing w:after="120" w:line="235" w:lineRule="auto"/>
        <w:ind w:firstLine="709"/>
        <w:jc w:val="both"/>
        <w:rPr>
          <w:rFonts w:ascii="Times New Roman" w:hAnsi="Times New Roman"/>
          <w:iCs/>
          <w:color w:val="000000"/>
          <w:spacing w:val="-4"/>
          <w:sz w:val="24"/>
          <w:szCs w:val="28"/>
        </w:rPr>
      </w:pPr>
    </w:p>
    <w:p w:rsidR="006C76DF" w:rsidRPr="005C33B1" w:rsidRDefault="006C76DF" w:rsidP="0089706B">
      <w:pPr>
        <w:tabs>
          <w:tab w:val="left" w:pos="709"/>
        </w:tabs>
        <w:spacing w:after="0" w:line="240" w:lineRule="auto"/>
        <w:ind w:firstLine="709"/>
        <w:jc w:val="both"/>
        <w:rPr>
          <w:rFonts w:ascii="Times New Roman" w:hAnsi="Times New Roman"/>
          <w:spacing w:val="-4"/>
          <w:sz w:val="24"/>
          <w:szCs w:val="24"/>
        </w:rPr>
      </w:pPr>
      <w:r w:rsidRPr="005C33B1">
        <w:rPr>
          <w:rFonts w:ascii="Times New Roman" w:hAnsi="Times New Roman"/>
          <w:spacing w:val="-4"/>
          <w:sz w:val="24"/>
          <w:szCs w:val="24"/>
        </w:rPr>
        <w:t>2. Опубликовать настоящее постановление в «__________________________</w:t>
      </w:r>
      <w:r>
        <w:rPr>
          <w:rFonts w:ascii="Times New Roman" w:hAnsi="Times New Roman"/>
          <w:spacing w:val="-4"/>
          <w:sz w:val="24"/>
          <w:szCs w:val="24"/>
        </w:rPr>
        <w:t>____________</w:t>
      </w:r>
      <w:r w:rsidRPr="005C33B1">
        <w:rPr>
          <w:rFonts w:ascii="Times New Roman" w:hAnsi="Times New Roman"/>
          <w:spacing w:val="-4"/>
          <w:sz w:val="24"/>
          <w:szCs w:val="24"/>
        </w:rPr>
        <w:t>».</w:t>
      </w:r>
    </w:p>
    <w:p w:rsidR="006C76DF" w:rsidRPr="00A544B5" w:rsidRDefault="006C76DF" w:rsidP="0089706B">
      <w:pPr>
        <w:spacing w:after="0" w:line="240" w:lineRule="auto"/>
        <w:ind w:right="-57" w:firstLine="720"/>
        <w:jc w:val="both"/>
        <w:rPr>
          <w:rFonts w:ascii="Times New Roman" w:hAnsi="Times New Roman"/>
          <w:spacing w:val="-4"/>
          <w:sz w:val="24"/>
          <w:szCs w:val="24"/>
        </w:rPr>
      </w:pPr>
      <w:r w:rsidRPr="00A544B5">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6C76DF" w:rsidRPr="005C33B1" w:rsidRDefault="006C76DF" w:rsidP="0089706B">
      <w:pPr>
        <w:spacing w:after="0" w:line="240" w:lineRule="auto"/>
        <w:ind w:right="-57" w:firstLine="720"/>
        <w:jc w:val="both"/>
        <w:rPr>
          <w:rFonts w:ascii="Times New Roman" w:hAnsi="Times New Roman"/>
          <w:spacing w:val="-4"/>
          <w:sz w:val="24"/>
          <w:szCs w:val="24"/>
        </w:rPr>
      </w:pPr>
      <w:r>
        <w:rPr>
          <w:rFonts w:ascii="Times New Roman" w:hAnsi="Times New Roman"/>
          <w:spacing w:val="-4"/>
          <w:sz w:val="24"/>
          <w:szCs w:val="24"/>
        </w:rPr>
        <w:t>4</w:t>
      </w:r>
      <w:r w:rsidRPr="005C33B1">
        <w:rPr>
          <w:rFonts w:ascii="Times New Roman" w:hAnsi="Times New Roman"/>
          <w:spacing w:val="-4"/>
          <w:sz w:val="24"/>
          <w:szCs w:val="24"/>
        </w:rPr>
        <w:t>. Контроль за исполнением настоящего постановления возложить на ________________________________________________________________________</w:t>
      </w:r>
      <w:r>
        <w:rPr>
          <w:rFonts w:ascii="Times New Roman" w:hAnsi="Times New Roman"/>
          <w:spacing w:val="-4"/>
          <w:sz w:val="24"/>
          <w:szCs w:val="24"/>
        </w:rPr>
        <w:t>_____________</w:t>
      </w:r>
      <w:r w:rsidRPr="005C33B1">
        <w:rPr>
          <w:rFonts w:ascii="Times New Roman" w:hAnsi="Times New Roman"/>
          <w:spacing w:val="-4"/>
          <w:sz w:val="24"/>
          <w:szCs w:val="24"/>
        </w:rPr>
        <w:t>.</w:t>
      </w:r>
    </w:p>
    <w:p w:rsidR="006C76DF" w:rsidRDefault="006C76DF" w:rsidP="0089706B">
      <w:pPr>
        <w:spacing w:after="0" w:line="240" w:lineRule="auto"/>
        <w:jc w:val="center"/>
        <w:rPr>
          <w:rFonts w:ascii="Times New Roman" w:hAnsi="Times New Roman"/>
          <w:sz w:val="20"/>
          <w:szCs w:val="20"/>
        </w:rPr>
      </w:pPr>
      <w:r>
        <w:rPr>
          <w:rFonts w:ascii="Times New Roman" w:hAnsi="Times New Roman"/>
          <w:sz w:val="20"/>
          <w:szCs w:val="20"/>
        </w:rPr>
        <w:t>д</w:t>
      </w:r>
      <w:r w:rsidRPr="005C33B1">
        <w:rPr>
          <w:rFonts w:ascii="Times New Roman" w:hAnsi="Times New Roman"/>
          <w:sz w:val="20"/>
          <w:szCs w:val="20"/>
        </w:rPr>
        <w:t>олжностное лицо (ФИО)</w:t>
      </w:r>
    </w:p>
    <w:p w:rsidR="006C76DF" w:rsidRDefault="006C76DF" w:rsidP="0089706B">
      <w:pPr>
        <w:spacing w:after="0" w:line="240" w:lineRule="auto"/>
        <w:rPr>
          <w:rFonts w:ascii="Times New Roman" w:hAnsi="Times New Roman"/>
          <w:sz w:val="20"/>
          <w:szCs w:val="20"/>
        </w:rPr>
      </w:pPr>
    </w:p>
    <w:p w:rsidR="006C76DF" w:rsidRDefault="006C76DF" w:rsidP="0089706B">
      <w:pPr>
        <w:spacing w:after="0" w:line="240" w:lineRule="auto"/>
        <w:rPr>
          <w:rFonts w:ascii="Times New Roman" w:hAnsi="Times New Roman"/>
          <w:sz w:val="20"/>
          <w:szCs w:val="20"/>
        </w:rPr>
      </w:pPr>
    </w:p>
    <w:p w:rsidR="006C76DF" w:rsidRDefault="006C76DF" w:rsidP="0089706B">
      <w:pPr>
        <w:spacing w:after="0" w:line="240" w:lineRule="auto"/>
        <w:rPr>
          <w:rFonts w:ascii="Times New Roman" w:hAnsi="Times New Roman"/>
          <w:sz w:val="20"/>
          <w:szCs w:val="20"/>
        </w:rPr>
      </w:pPr>
    </w:p>
    <w:p w:rsidR="006C76DF" w:rsidRDefault="006C76DF" w:rsidP="0089706B">
      <w:pPr>
        <w:spacing w:after="0" w:line="240" w:lineRule="auto"/>
        <w:rPr>
          <w:rFonts w:ascii="Times New Roman" w:hAnsi="Times New Roman"/>
          <w:sz w:val="20"/>
          <w:szCs w:val="20"/>
        </w:rPr>
      </w:pPr>
    </w:p>
    <w:p w:rsidR="006C76DF" w:rsidRPr="005C33B1" w:rsidRDefault="006C76DF" w:rsidP="0089706B">
      <w:pPr>
        <w:spacing w:after="0" w:line="240" w:lineRule="auto"/>
        <w:rPr>
          <w:rFonts w:ascii="Times New Roman" w:hAnsi="Times New Roman"/>
          <w:sz w:val="20"/>
          <w:szCs w:val="20"/>
        </w:rPr>
      </w:pPr>
    </w:p>
    <w:p w:rsidR="006C76DF" w:rsidRPr="005C33B1" w:rsidRDefault="006C76DF" w:rsidP="0089706B">
      <w:pPr>
        <w:pBdr>
          <w:top w:val="single" w:sz="4" w:space="10" w:color="000000"/>
        </w:pBdr>
        <w:spacing w:after="0" w:line="240" w:lineRule="auto"/>
        <w:ind w:left="5670"/>
        <w:jc w:val="center"/>
        <w:rPr>
          <w:rFonts w:ascii="Times New Roman" w:hAnsi="Times New Roman"/>
          <w:sz w:val="20"/>
          <w:szCs w:val="20"/>
        </w:rPr>
      </w:pPr>
      <w:r w:rsidRPr="005C33B1">
        <w:rPr>
          <w:rFonts w:ascii="Times New Roman" w:hAnsi="Times New Roman"/>
          <w:sz w:val="20"/>
          <w:szCs w:val="20"/>
        </w:rPr>
        <w:t>(подпись должностного лица органа, осуществляющего</w:t>
      </w:r>
    </w:p>
    <w:p w:rsidR="006C76DF" w:rsidRPr="006F05D2" w:rsidRDefault="006C76DF" w:rsidP="0089706B">
      <w:pPr>
        <w:spacing w:after="0" w:line="240" w:lineRule="auto"/>
        <w:ind w:right="-1"/>
        <w:rPr>
          <w:rFonts w:ascii="Times New Roman" w:hAnsi="Times New Roman"/>
          <w:color w:val="000000"/>
          <w:spacing w:val="-6"/>
          <w:sz w:val="28"/>
          <w:szCs w:val="28"/>
        </w:rPr>
      </w:pPr>
      <w:r w:rsidRPr="005C33B1">
        <w:rPr>
          <w:rFonts w:ascii="Times New Roman" w:hAnsi="Times New Roman"/>
          <w:sz w:val="20"/>
          <w:szCs w:val="20"/>
        </w:rPr>
        <w:t>предоставление муниципальной услуги</w:t>
      </w:r>
      <w:r w:rsidRPr="006F05D2">
        <w:rPr>
          <w:color w:val="000000"/>
          <w:sz w:val="24"/>
          <w:szCs w:val="24"/>
        </w:rPr>
        <w:tab/>
      </w:r>
    </w:p>
    <w:p w:rsidR="006C76DF" w:rsidRDefault="006C76DF">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6C76DF" w:rsidRPr="00D65C1E" w:rsidRDefault="006C76DF" w:rsidP="0089706B">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Приложение № 3</w:t>
      </w:r>
    </w:p>
    <w:p w:rsidR="006C76DF" w:rsidRPr="00D65C1E" w:rsidRDefault="006C76DF" w:rsidP="0089706B">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6C76DF" w:rsidRPr="00D65C1E" w:rsidRDefault="006C76DF" w:rsidP="0089706B">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6C76DF" w:rsidRDefault="006C76DF" w:rsidP="0089706B">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6C76DF" w:rsidRPr="00901CDD" w:rsidRDefault="006C76DF" w:rsidP="0089706B">
      <w:pPr>
        <w:spacing w:after="0" w:line="240" w:lineRule="auto"/>
        <w:rPr>
          <w:rFonts w:ascii="Times New Roman" w:hAnsi="Times New Roman"/>
          <w:sz w:val="24"/>
          <w:szCs w:val="24"/>
        </w:rPr>
      </w:pPr>
      <w:r w:rsidRPr="006F05D2">
        <w:rPr>
          <w:rFonts w:ascii="Times New Roman" w:hAnsi="Times New Roman"/>
          <w:sz w:val="24"/>
          <w:szCs w:val="24"/>
        </w:rPr>
        <w:t xml:space="preserve"> </w:t>
      </w:r>
      <w:r>
        <w:rPr>
          <w:rFonts w:ascii="Times New Roman" w:hAnsi="Times New Roman"/>
          <w:sz w:val="24"/>
          <w:szCs w:val="24"/>
        </w:rPr>
        <w:t>(</w:t>
      </w:r>
      <w:r w:rsidRPr="00901CDD">
        <w:rPr>
          <w:rFonts w:ascii="Times New Roman" w:hAnsi="Times New Roman"/>
          <w:sz w:val="24"/>
          <w:szCs w:val="24"/>
        </w:rPr>
        <w:t>Бланк органа,</w:t>
      </w:r>
      <w:r>
        <w:rPr>
          <w:rFonts w:ascii="Times New Roman" w:hAnsi="Times New Roman"/>
          <w:sz w:val="24"/>
          <w:szCs w:val="24"/>
        </w:rPr>
        <w:t xml:space="preserve"> осуществляющего</w:t>
      </w:r>
      <w:r>
        <w:rPr>
          <w:rFonts w:ascii="Times New Roman" w:hAnsi="Times New Roman"/>
          <w:sz w:val="24"/>
          <w:szCs w:val="24"/>
        </w:rPr>
        <w:br/>
        <w:t xml:space="preserve">предоставление </w:t>
      </w:r>
      <w:r w:rsidRPr="00901CDD">
        <w:rPr>
          <w:rFonts w:ascii="Times New Roman" w:hAnsi="Times New Roman"/>
          <w:sz w:val="24"/>
          <w:szCs w:val="24"/>
        </w:rPr>
        <w:t>муниципальной услуги</w:t>
      </w:r>
    </w:p>
    <w:p w:rsidR="006C76DF" w:rsidRDefault="006C76DF" w:rsidP="0089706B">
      <w:pPr>
        <w:tabs>
          <w:tab w:val="left" w:pos="567"/>
          <w:tab w:val="left" w:pos="4536"/>
        </w:tabs>
        <w:spacing w:after="0" w:line="240" w:lineRule="auto"/>
        <w:rPr>
          <w:rFonts w:ascii="Times New Roman" w:hAnsi="Times New Roman"/>
          <w:b/>
          <w:spacing w:val="-4"/>
          <w:sz w:val="24"/>
          <w:szCs w:val="24"/>
        </w:rPr>
      </w:pPr>
    </w:p>
    <w:p w:rsidR="006C76DF" w:rsidRDefault="006C76DF" w:rsidP="0089706B">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О</w:t>
      </w:r>
      <w:r>
        <w:rPr>
          <w:rFonts w:ascii="Times New Roman" w:hAnsi="Times New Roman"/>
          <w:b/>
          <w:spacing w:val="-4"/>
          <w:sz w:val="24"/>
          <w:szCs w:val="24"/>
        </w:rPr>
        <w:t>б отказе в</w:t>
      </w:r>
      <w:r w:rsidRPr="005C33B1">
        <w:rPr>
          <w:rFonts w:ascii="Times New Roman" w:hAnsi="Times New Roman"/>
          <w:b/>
          <w:spacing w:val="-4"/>
          <w:sz w:val="24"/>
          <w:szCs w:val="24"/>
        </w:rPr>
        <w:t xml:space="preserve"> предоставлении разрешения на</w:t>
      </w:r>
      <w:r>
        <w:rPr>
          <w:rFonts w:ascii="Times New Roman" w:hAnsi="Times New Roman"/>
          <w:b/>
          <w:spacing w:val="-4"/>
          <w:sz w:val="24"/>
          <w:szCs w:val="24"/>
        </w:rPr>
        <w:t xml:space="preserve"> условно разрешенный</w:t>
      </w:r>
    </w:p>
    <w:p w:rsidR="006C76DF" w:rsidRDefault="006C76DF" w:rsidP="0089706B">
      <w:pPr>
        <w:tabs>
          <w:tab w:val="left" w:pos="567"/>
          <w:tab w:val="left" w:pos="4536"/>
        </w:tabs>
        <w:spacing w:after="0" w:line="240" w:lineRule="auto"/>
        <w:rPr>
          <w:rFonts w:ascii="Times New Roman" w:hAnsi="Times New Roman"/>
          <w:b/>
          <w:spacing w:val="-4"/>
          <w:sz w:val="24"/>
          <w:szCs w:val="24"/>
        </w:rPr>
      </w:pPr>
      <w:r>
        <w:rPr>
          <w:rFonts w:ascii="Times New Roman" w:hAnsi="Times New Roman"/>
          <w:b/>
          <w:spacing w:val="-4"/>
          <w:sz w:val="24"/>
          <w:szCs w:val="24"/>
        </w:rPr>
        <w:t xml:space="preserve">вид использования земельного участка  или </w:t>
      </w:r>
    </w:p>
    <w:p w:rsidR="006C76DF" w:rsidRPr="005C33B1" w:rsidRDefault="006C76DF" w:rsidP="0089706B">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объекта капитального строительства</w:t>
      </w:r>
    </w:p>
    <w:p w:rsidR="006C76DF" w:rsidRPr="005C33B1" w:rsidRDefault="006C76DF" w:rsidP="0089706B">
      <w:pPr>
        <w:tabs>
          <w:tab w:val="left" w:pos="567"/>
          <w:tab w:val="left" w:pos="4536"/>
        </w:tabs>
        <w:spacing w:after="0" w:line="240" w:lineRule="auto"/>
        <w:rPr>
          <w:rFonts w:ascii="Times New Roman" w:hAnsi="Times New Roman"/>
          <w:color w:val="000000"/>
          <w:sz w:val="24"/>
          <w:szCs w:val="24"/>
        </w:rPr>
      </w:pPr>
    </w:p>
    <w:p w:rsidR="006C76DF" w:rsidRPr="005C33B1" w:rsidRDefault="006C76DF" w:rsidP="0089706B">
      <w:pPr>
        <w:widowControl w:val="0"/>
        <w:tabs>
          <w:tab w:val="left" w:pos="4819"/>
        </w:tabs>
        <w:spacing w:after="474" w:line="240" w:lineRule="auto"/>
        <w:rPr>
          <w:rFonts w:ascii="Times New Roman" w:hAnsi="Times New Roman"/>
          <w:color w:val="000000"/>
          <w:sz w:val="24"/>
          <w:szCs w:val="24"/>
        </w:rPr>
      </w:pPr>
      <w:r w:rsidRPr="005C33B1">
        <w:rPr>
          <w:rFonts w:ascii="Times New Roman" w:hAnsi="Times New Roman"/>
          <w:color w:val="000000"/>
          <w:sz w:val="24"/>
          <w:szCs w:val="24"/>
        </w:rPr>
        <w:t>от________________№_______________</w:t>
      </w:r>
    </w:p>
    <w:p w:rsidR="006C76DF" w:rsidRPr="0089706B" w:rsidRDefault="006C76DF" w:rsidP="0089706B">
      <w:pPr>
        <w:spacing w:after="0" w:line="240" w:lineRule="auto"/>
        <w:rPr>
          <w:rFonts w:ascii="Times New Roman" w:hAnsi="Times New Roman"/>
          <w:color w:val="000000"/>
          <w:sz w:val="24"/>
          <w:szCs w:val="24"/>
        </w:rPr>
      </w:pPr>
    </w:p>
    <w:p w:rsidR="006C76DF" w:rsidRPr="0089706B" w:rsidRDefault="006C76DF" w:rsidP="006F05D2">
      <w:pPr>
        <w:spacing w:after="0" w:line="240" w:lineRule="auto"/>
        <w:ind w:right="-1" w:firstLine="709"/>
        <w:jc w:val="both"/>
        <w:rPr>
          <w:rFonts w:ascii="Times New Roman" w:hAnsi="Times New Roman"/>
          <w:color w:val="000000"/>
          <w:sz w:val="24"/>
          <w:szCs w:val="24"/>
        </w:rPr>
      </w:pPr>
      <w:r w:rsidRPr="0089706B">
        <w:rPr>
          <w:rFonts w:ascii="Times New Roman" w:hAnsi="Times New Roman"/>
          <w:color w:val="000000"/>
          <w:sz w:val="24"/>
          <w:szCs w:val="24"/>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olor w:val="000000"/>
          <w:sz w:val="24"/>
          <w:szCs w:val="24"/>
        </w:rPr>
        <w:t xml:space="preserve"> </w:t>
      </w:r>
      <w:r w:rsidRPr="0089706B">
        <w:rPr>
          <w:rFonts w:ascii="Times New Roman" w:hAnsi="Times New Roman"/>
          <w:color w:val="000000"/>
          <w:sz w:val="24"/>
          <w:szCs w:val="24"/>
        </w:rPr>
        <w:t>и представленных документов____________________________</w:t>
      </w:r>
      <w:r>
        <w:rPr>
          <w:rFonts w:ascii="Times New Roman" w:hAnsi="Times New Roman"/>
          <w:color w:val="000000"/>
          <w:sz w:val="24"/>
          <w:szCs w:val="24"/>
        </w:rPr>
        <w:t>______________________________</w:t>
      </w:r>
    </w:p>
    <w:p w:rsidR="006C76DF" w:rsidRPr="0089706B" w:rsidRDefault="006C76DF" w:rsidP="006F05D2">
      <w:pPr>
        <w:spacing w:after="0" w:line="240" w:lineRule="auto"/>
        <w:ind w:right="-1" w:firstLine="709"/>
        <w:jc w:val="center"/>
        <w:rPr>
          <w:rFonts w:ascii="Times New Roman" w:hAnsi="Times New Roman"/>
          <w:sz w:val="20"/>
          <w:szCs w:val="20"/>
        </w:rPr>
      </w:pPr>
      <w:r>
        <w:rPr>
          <w:rFonts w:ascii="Times New Roman" w:hAnsi="Times New Roman"/>
          <w:sz w:val="20"/>
          <w:szCs w:val="20"/>
        </w:rPr>
        <w:t xml:space="preserve">                                                          </w:t>
      </w:r>
      <w:r w:rsidRPr="0089706B">
        <w:rPr>
          <w:rFonts w:ascii="Times New Roman" w:hAnsi="Times New Roman"/>
          <w:sz w:val="20"/>
          <w:szCs w:val="20"/>
        </w:rPr>
        <w:t>(Ф.И.О. физического лица, наименование юридического лица– заявителя,</w:t>
      </w:r>
    </w:p>
    <w:p w:rsidR="006C76DF" w:rsidRPr="006F05D2" w:rsidRDefault="006C76DF"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C76DF" w:rsidRPr="0089706B" w:rsidRDefault="006C76DF" w:rsidP="006F05D2">
      <w:pPr>
        <w:spacing w:after="0" w:line="240" w:lineRule="auto"/>
        <w:ind w:right="-1"/>
        <w:jc w:val="center"/>
        <w:rPr>
          <w:rFonts w:ascii="Times New Roman" w:hAnsi="Times New Roman"/>
          <w:sz w:val="20"/>
          <w:szCs w:val="20"/>
        </w:rPr>
      </w:pPr>
      <w:r w:rsidRPr="0089706B">
        <w:rPr>
          <w:rFonts w:ascii="Times New Roman" w:hAnsi="Times New Roman"/>
          <w:sz w:val="20"/>
          <w:szCs w:val="20"/>
        </w:rPr>
        <w:t>дата направления заявления)</w:t>
      </w:r>
    </w:p>
    <w:p w:rsidR="006C76DF" w:rsidRPr="0089706B" w:rsidRDefault="006C76DF" w:rsidP="006F05D2">
      <w:pPr>
        <w:widowControl w:val="0"/>
        <w:spacing w:after="0" w:line="370" w:lineRule="exact"/>
        <w:ind w:right="-1"/>
        <w:jc w:val="both"/>
        <w:rPr>
          <w:rFonts w:ascii="Times New Roman" w:hAnsi="Times New Roman"/>
          <w:color w:val="000000"/>
          <w:sz w:val="24"/>
          <w:szCs w:val="24"/>
        </w:rPr>
      </w:pPr>
      <w:r w:rsidRPr="0089706B">
        <w:rPr>
          <w:rFonts w:ascii="Times New Roman" w:hAnsi="Times New Roman"/>
          <w:sz w:val="24"/>
          <w:szCs w:val="24"/>
        </w:rPr>
        <w:t>на основании___________________________________________________________</w:t>
      </w:r>
      <w:r>
        <w:rPr>
          <w:rFonts w:ascii="Times New Roman" w:hAnsi="Times New Roman"/>
          <w:sz w:val="24"/>
          <w:szCs w:val="24"/>
        </w:rPr>
        <w:t>____________</w:t>
      </w:r>
    </w:p>
    <w:p w:rsidR="006C76DF" w:rsidRPr="0089706B" w:rsidRDefault="006C76DF" w:rsidP="006F05D2">
      <w:pPr>
        <w:spacing w:after="0" w:line="240" w:lineRule="auto"/>
        <w:ind w:right="-1"/>
        <w:rPr>
          <w:rFonts w:ascii="Times New Roman" w:hAnsi="Times New Roman"/>
          <w:sz w:val="24"/>
          <w:szCs w:val="24"/>
        </w:rPr>
      </w:pPr>
      <w:r w:rsidRPr="0089706B">
        <w:rPr>
          <w:rFonts w:ascii="Times New Roman" w:hAnsi="Times New Roman"/>
          <w:sz w:val="24"/>
          <w:szCs w:val="24"/>
        </w:rPr>
        <w:t>______________________________________________________________________</w:t>
      </w:r>
      <w:r>
        <w:rPr>
          <w:rFonts w:ascii="Times New Roman" w:hAnsi="Times New Roman"/>
          <w:sz w:val="24"/>
          <w:szCs w:val="24"/>
        </w:rPr>
        <w:t>____________</w:t>
      </w:r>
    </w:p>
    <w:p w:rsidR="006C76DF" w:rsidRPr="00F01E3A" w:rsidRDefault="006C76DF" w:rsidP="006F05D2">
      <w:pPr>
        <w:spacing w:after="0" w:line="240" w:lineRule="auto"/>
        <w:ind w:right="-1"/>
        <w:jc w:val="both"/>
        <w:rPr>
          <w:rFonts w:ascii="Times New Roman" w:hAnsi="Times New Roman"/>
          <w:sz w:val="24"/>
          <w:szCs w:val="24"/>
        </w:rPr>
      </w:pPr>
    </w:p>
    <w:p w:rsidR="006C76DF" w:rsidRPr="0089706B" w:rsidRDefault="006C76DF" w:rsidP="0089706B">
      <w:pPr>
        <w:spacing w:after="0" w:line="240" w:lineRule="auto"/>
        <w:ind w:right="-1"/>
        <w:jc w:val="both"/>
        <w:rPr>
          <w:rFonts w:ascii="Times New Roman" w:hAnsi="Times New Roman"/>
          <w:sz w:val="24"/>
          <w:szCs w:val="24"/>
        </w:rPr>
      </w:pPr>
      <w:r w:rsidRPr="0089706B">
        <w:rPr>
          <w:rFonts w:ascii="Times New Roman" w:hAnsi="Times New Roman"/>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bookmarkStart w:id="14" w:name="_GoBack"/>
      <w:bookmarkEnd w:id="14"/>
      <w:r w:rsidRPr="0089706B">
        <w:rPr>
          <w:rFonts w:ascii="Times New Roman" w:hAnsi="Times New Roman"/>
          <w:sz w:val="24"/>
          <w:szCs w:val="24"/>
        </w:rPr>
        <w:t xml:space="preserve"> в связи с:</w:t>
      </w:r>
    </w:p>
    <w:p w:rsidR="006C76DF" w:rsidRPr="0089706B" w:rsidRDefault="006C76DF" w:rsidP="0089706B">
      <w:pPr>
        <w:spacing w:after="0" w:line="240" w:lineRule="auto"/>
        <w:ind w:right="-1"/>
        <w:jc w:val="both"/>
        <w:rPr>
          <w:rFonts w:ascii="Times New Roman" w:hAnsi="Times New Roman"/>
          <w:sz w:val="24"/>
          <w:szCs w:val="24"/>
        </w:rPr>
      </w:pPr>
      <w:r w:rsidRPr="0089706B">
        <w:rPr>
          <w:rFonts w:ascii="Times New Roman" w:hAnsi="Times New Roman"/>
          <w:sz w:val="24"/>
          <w:szCs w:val="24"/>
        </w:rPr>
        <w:t>______________________________________________________________________</w:t>
      </w:r>
      <w:r>
        <w:rPr>
          <w:rFonts w:ascii="Times New Roman" w:hAnsi="Times New Roman"/>
          <w:sz w:val="24"/>
          <w:szCs w:val="24"/>
        </w:rPr>
        <w:t>____________</w:t>
      </w:r>
    </w:p>
    <w:p w:rsidR="006C76DF" w:rsidRPr="0089706B" w:rsidRDefault="006C76DF" w:rsidP="006F05D2">
      <w:pPr>
        <w:spacing w:after="0" w:line="240" w:lineRule="auto"/>
        <w:ind w:right="-1"/>
        <w:jc w:val="center"/>
        <w:rPr>
          <w:rFonts w:ascii="Times New Roman" w:hAnsi="Times New Roman"/>
          <w:sz w:val="20"/>
          <w:szCs w:val="20"/>
        </w:rPr>
      </w:pPr>
      <w:r w:rsidRPr="0089706B">
        <w:rPr>
          <w:rFonts w:ascii="Times New Roman" w:hAnsi="Times New Roman"/>
          <w:sz w:val="20"/>
          <w:szCs w:val="20"/>
        </w:rPr>
        <w:t>(указывается основание отказа в предоставлении разрешения)</w:t>
      </w:r>
    </w:p>
    <w:p w:rsidR="006C76DF" w:rsidRPr="00F01E3A" w:rsidRDefault="006C76DF" w:rsidP="006F05D2">
      <w:pPr>
        <w:spacing w:after="0" w:line="240" w:lineRule="auto"/>
        <w:ind w:right="-1"/>
        <w:jc w:val="both"/>
        <w:rPr>
          <w:rFonts w:ascii="Times New Roman" w:hAnsi="Times New Roman"/>
          <w:sz w:val="24"/>
          <w:szCs w:val="24"/>
        </w:rPr>
      </w:pPr>
    </w:p>
    <w:p w:rsidR="006C76DF" w:rsidRPr="00AD7269" w:rsidRDefault="006C76DF" w:rsidP="0089706B">
      <w:pPr>
        <w:spacing w:after="0" w:line="240" w:lineRule="auto"/>
        <w:ind w:right="-1" w:firstLine="709"/>
        <w:jc w:val="both"/>
        <w:rPr>
          <w:rFonts w:ascii="Times New Roman" w:hAnsi="Times New Roman"/>
          <w:sz w:val="24"/>
          <w:szCs w:val="24"/>
        </w:rPr>
      </w:pPr>
      <w:r w:rsidRPr="00AD7269">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 администрацию Ртищевского муниципального района Саратовской области, а также в судебном порядке.</w:t>
      </w:r>
    </w:p>
    <w:p w:rsidR="006C76DF" w:rsidRPr="005C33B1" w:rsidRDefault="006C76DF" w:rsidP="0089706B">
      <w:pPr>
        <w:spacing w:after="0" w:line="240" w:lineRule="auto"/>
        <w:jc w:val="both"/>
        <w:rPr>
          <w:rFonts w:ascii="Times New Roman" w:hAnsi="Times New Roman"/>
          <w:sz w:val="24"/>
          <w:szCs w:val="24"/>
        </w:rPr>
      </w:pPr>
    </w:p>
    <w:p w:rsidR="006C76DF" w:rsidRPr="005C33B1" w:rsidRDefault="006C76DF" w:rsidP="0089706B">
      <w:pPr>
        <w:spacing w:after="0" w:line="240" w:lineRule="auto"/>
        <w:jc w:val="both"/>
        <w:rPr>
          <w:rFonts w:ascii="Times New Roman" w:hAnsi="Times New Roman"/>
          <w:sz w:val="24"/>
          <w:szCs w:val="24"/>
        </w:rPr>
      </w:pPr>
    </w:p>
    <w:p w:rsidR="006C76DF" w:rsidRPr="005C33B1" w:rsidRDefault="006C76DF" w:rsidP="0089706B">
      <w:pPr>
        <w:spacing w:after="0" w:line="240" w:lineRule="auto"/>
        <w:jc w:val="both"/>
        <w:rPr>
          <w:rFonts w:ascii="Times New Roman" w:hAnsi="Times New Roman"/>
          <w:sz w:val="24"/>
          <w:szCs w:val="24"/>
        </w:rPr>
      </w:pPr>
      <w:r w:rsidRPr="005C33B1">
        <w:rPr>
          <w:rFonts w:ascii="Times New Roman" w:hAnsi="Times New Roman"/>
          <w:sz w:val="24"/>
          <w:szCs w:val="24"/>
        </w:rPr>
        <w:t>Должностное лицо (ФИО)</w:t>
      </w:r>
    </w:p>
    <w:p w:rsidR="006C76DF" w:rsidRPr="005C33B1" w:rsidRDefault="006C76DF" w:rsidP="0089706B">
      <w:pPr>
        <w:pBdr>
          <w:top w:val="single" w:sz="4" w:space="10" w:color="000000"/>
        </w:pBdr>
        <w:spacing w:after="0" w:line="240" w:lineRule="auto"/>
        <w:ind w:left="5670"/>
        <w:jc w:val="center"/>
        <w:rPr>
          <w:rFonts w:ascii="Times New Roman" w:hAnsi="Times New Roman"/>
          <w:sz w:val="20"/>
          <w:szCs w:val="20"/>
        </w:rPr>
      </w:pPr>
      <w:r w:rsidRPr="005C33B1">
        <w:rPr>
          <w:rFonts w:ascii="Times New Roman" w:hAnsi="Times New Roman"/>
          <w:sz w:val="20"/>
          <w:szCs w:val="20"/>
        </w:rPr>
        <w:t>(подпись должностного лица органа, осуществляющего</w:t>
      </w:r>
    </w:p>
    <w:p w:rsidR="006C76DF" w:rsidRPr="005C33B1" w:rsidRDefault="006C76DF" w:rsidP="0089706B">
      <w:pPr>
        <w:pBdr>
          <w:top w:val="single" w:sz="4" w:space="10" w:color="000000"/>
        </w:pBdr>
        <w:spacing w:after="0" w:line="240" w:lineRule="auto"/>
        <w:ind w:left="5670"/>
        <w:jc w:val="center"/>
        <w:rPr>
          <w:rFonts w:ascii="Times New Roman" w:hAnsi="Times New Roman"/>
          <w:sz w:val="20"/>
          <w:szCs w:val="20"/>
        </w:rPr>
      </w:pPr>
      <w:r w:rsidRPr="005C33B1">
        <w:rPr>
          <w:rFonts w:ascii="Times New Roman" w:hAnsi="Times New Roman"/>
          <w:sz w:val="20"/>
          <w:szCs w:val="20"/>
        </w:rPr>
        <w:t>предоставление муниципальной услуги</w:t>
      </w:r>
    </w:p>
    <w:p w:rsidR="006C76DF" w:rsidRDefault="006C76DF" w:rsidP="0089706B">
      <w:pPr>
        <w:spacing w:after="0" w:line="240" w:lineRule="auto"/>
        <w:rPr>
          <w:rFonts w:ascii="Times New Roman" w:hAnsi="Times New Roman"/>
          <w:color w:val="000000"/>
          <w:spacing w:val="-6"/>
          <w:sz w:val="28"/>
          <w:szCs w:val="28"/>
        </w:rPr>
      </w:pPr>
    </w:p>
    <w:p w:rsidR="006C76DF" w:rsidRDefault="006C76DF" w:rsidP="0089706B">
      <w:pPr>
        <w:widowControl w:val="0"/>
        <w:tabs>
          <w:tab w:val="left" w:leader="underscore" w:pos="9817"/>
        </w:tabs>
        <w:spacing w:after="0" w:line="317" w:lineRule="exact"/>
        <w:ind w:left="7460"/>
        <w:rPr>
          <w:rFonts w:ascii="Times New Roman" w:hAnsi="Times New Roman"/>
          <w:color w:val="000000"/>
          <w:sz w:val="28"/>
          <w:szCs w:val="28"/>
        </w:rPr>
      </w:pPr>
    </w:p>
    <w:p w:rsidR="006C76DF" w:rsidRDefault="006C76DF" w:rsidP="0089706B">
      <w:pPr>
        <w:widowControl w:val="0"/>
        <w:tabs>
          <w:tab w:val="left" w:leader="underscore" w:pos="9817"/>
        </w:tabs>
        <w:spacing w:after="0" w:line="317" w:lineRule="exact"/>
        <w:ind w:left="7460"/>
        <w:rPr>
          <w:rFonts w:ascii="Times New Roman" w:hAnsi="Times New Roman"/>
          <w:color w:val="000000"/>
          <w:sz w:val="28"/>
          <w:szCs w:val="28"/>
        </w:rPr>
      </w:pPr>
    </w:p>
    <w:p w:rsidR="006C76DF" w:rsidRDefault="006C76DF" w:rsidP="0089706B">
      <w:pPr>
        <w:widowControl w:val="0"/>
        <w:tabs>
          <w:tab w:val="left" w:leader="underscore" w:pos="9817"/>
        </w:tabs>
        <w:spacing w:after="0" w:line="317" w:lineRule="exact"/>
        <w:ind w:left="7460"/>
        <w:rPr>
          <w:rFonts w:ascii="Times New Roman" w:hAnsi="Times New Roman"/>
          <w:color w:val="000000"/>
          <w:sz w:val="28"/>
          <w:szCs w:val="28"/>
        </w:rPr>
      </w:pPr>
    </w:p>
    <w:p w:rsidR="006C76DF" w:rsidRDefault="006C76DF" w:rsidP="0089706B">
      <w:pPr>
        <w:widowControl w:val="0"/>
        <w:tabs>
          <w:tab w:val="left" w:leader="underscore" w:pos="9817"/>
        </w:tabs>
        <w:spacing w:after="0" w:line="317" w:lineRule="exact"/>
        <w:ind w:left="7460"/>
        <w:rPr>
          <w:rFonts w:ascii="Times New Roman" w:hAnsi="Times New Roman"/>
          <w:color w:val="000000"/>
          <w:sz w:val="28"/>
          <w:szCs w:val="28"/>
        </w:rPr>
      </w:pPr>
    </w:p>
    <w:p w:rsidR="006C76DF" w:rsidRDefault="006C76DF" w:rsidP="0089706B">
      <w:pPr>
        <w:widowControl w:val="0"/>
        <w:tabs>
          <w:tab w:val="left" w:leader="underscore" w:pos="9817"/>
        </w:tabs>
        <w:spacing w:after="0" w:line="317" w:lineRule="exact"/>
        <w:ind w:left="7460"/>
        <w:rPr>
          <w:rFonts w:ascii="Times New Roman" w:hAnsi="Times New Roman"/>
          <w:color w:val="000000"/>
          <w:sz w:val="28"/>
          <w:szCs w:val="28"/>
        </w:rPr>
      </w:pPr>
    </w:p>
    <w:p w:rsidR="006C76DF" w:rsidRDefault="006C76DF" w:rsidP="0089706B">
      <w:pPr>
        <w:widowControl w:val="0"/>
        <w:tabs>
          <w:tab w:val="left" w:leader="underscore" w:pos="9817"/>
        </w:tabs>
        <w:spacing w:after="0" w:line="317" w:lineRule="exact"/>
        <w:ind w:left="7460"/>
        <w:rPr>
          <w:rFonts w:ascii="Times New Roman" w:hAnsi="Times New Roman"/>
          <w:color w:val="000000"/>
          <w:sz w:val="28"/>
          <w:szCs w:val="28"/>
        </w:rPr>
        <w:sectPr w:rsidR="006C76DF" w:rsidSect="00E876BD">
          <w:headerReference w:type="default" r:id="rId11"/>
          <w:pgSz w:w="11907" w:h="16840" w:code="9"/>
          <w:pgMar w:top="1134" w:right="851" w:bottom="1134" w:left="1134" w:header="720" w:footer="720" w:gutter="0"/>
          <w:cols w:space="708"/>
          <w:noEndnote/>
          <w:titlePg/>
          <w:rtlGutter/>
          <w:docGrid w:linePitch="381"/>
        </w:sectPr>
      </w:pPr>
    </w:p>
    <w:p w:rsidR="006C76DF" w:rsidRPr="00D65C1E" w:rsidRDefault="006C76DF" w:rsidP="0089706B">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4</w:t>
      </w:r>
    </w:p>
    <w:p w:rsidR="006C76DF" w:rsidRPr="00D65C1E" w:rsidRDefault="006C76DF" w:rsidP="0089706B">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6C76DF" w:rsidRPr="00D65C1E" w:rsidRDefault="006C76DF" w:rsidP="0089706B">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6C76DF" w:rsidRDefault="006C76DF" w:rsidP="0089706B">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6C76DF" w:rsidRDefault="006C76DF" w:rsidP="0089706B">
      <w:pPr>
        <w:spacing w:after="0" w:line="240" w:lineRule="auto"/>
        <w:jc w:val="right"/>
        <w:rPr>
          <w:rFonts w:ascii="Times New Roman" w:hAnsi="Times New Roman"/>
          <w:color w:val="000000"/>
          <w:sz w:val="24"/>
          <w:szCs w:val="24"/>
        </w:rPr>
      </w:pPr>
    </w:p>
    <w:p w:rsidR="006C76DF" w:rsidRPr="00AD7269" w:rsidRDefault="006C76DF" w:rsidP="0089706B">
      <w:pPr>
        <w:spacing w:after="0" w:line="240" w:lineRule="auto"/>
        <w:jc w:val="right"/>
        <w:rPr>
          <w:rFonts w:ascii="Times New Roman" w:hAnsi="Times New Roman"/>
          <w:color w:val="000000"/>
          <w:sz w:val="24"/>
          <w:szCs w:val="24"/>
        </w:rPr>
      </w:pPr>
      <w:r w:rsidRPr="00AD7269">
        <w:rPr>
          <w:rFonts w:ascii="Times New Roman" w:hAnsi="Times New Roman"/>
          <w:color w:val="000000"/>
          <w:sz w:val="24"/>
          <w:szCs w:val="24"/>
        </w:rPr>
        <w:t>Кому ____________________________________</w:t>
      </w:r>
    </w:p>
    <w:p w:rsidR="006C76DF" w:rsidRPr="00AD7269" w:rsidRDefault="006C76DF" w:rsidP="0089706B">
      <w:pPr>
        <w:widowControl w:val="0"/>
        <w:autoSpaceDE w:val="0"/>
        <w:autoSpaceDN w:val="0"/>
        <w:adjustRightInd w:val="0"/>
        <w:spacing w:after="0" w:line="240" w:lineRule="auto"/>
        <w:ind w:left="4956"/>
        <w:rPr>
          <w:rFonts w:ascii="Times New Roman" w:hAnsi="Times New Roman"/>
          <w:color w:val="000000"/>
          <w:sz w:val="20"/>
          <w:szCs w:val="20"/>
        </w:rPr>
      </w:pPr>
      <w:r w:rsidRPr="00AD7269">
        <w:rPr>
          <w:rFonts w:ascii="Times New Roman" w:hAnsi="Times New Roman"/>
          <w:color w:val="000000"/>
          <w:sz w:val="20"/>
          <w:szCs w:val="20"/>
        </w:rPr>
        <w:t>(фамилия, имя, отчество заявителя</w:t>
      </w:r>
      <w:r w:rsidRPr="00AD7269">
        <w:rPr>
          <w:rFonts w:ascii="Times New Roman" w:hAnsi="Times New Roman"/>
          <w:color w:val="000000"/>
          <w:sz w:val="20"/>
          <w:szCs w:val="20"/>
          <w:vertAlign w:val="superscript"/>
        </w:rPr>
        <w:t xml:space="preserve"> - </w:t>
      </w:r>
      <w:r w:rsidRPr="00AD7269">
        <w:rPr>
          <w:rFonts w:ascii="Times New Roman" w:hAnsi="Times New Roman"/>
          <w:color w:val="000000"/>
          <w:sz w:val="20"/>
          <w:szCs w:val="20"/>
        </w:rPr>
        <w:t xml:space="preserve"> физического</w:t>
      </w:r>
    </w:p>
    <w:p w:rsidR="006C76DF" w:rsidRPr="00AD7269" w:rsidRDefault="006C76DF" w:rsidP="0089706B">
      <w:pPr>
        <w:widowControl w:val="0"/>
        <w:autoSpaceDE w:val="0"/>
        <w:autoSpaceDN w:val="0"/>
        <w:adjustRightInd w:val="0"/>
        <w:spacing w:after="0" w:line="240" w:lineRule="auto"/>
        <w:ind w:left="4820"/>
        <w:rPr>
          <w:rFonts w:ascii="Times New Roman" w:hAnsi="Times New Roman"/>
          <w:color w:val="000000"/>
          <w:sz w:val="24"/>
          <w:szCs w:val="24"/>
        </w:rPr>
      </w:pPr>
      <w:r w:rsidRPr="00AD7269">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6C76DF" w:rsidRPr="00AD7269" w:rsidRDefault="006C76DF" w:rsidP="0089706B">
      <w:pPr>
        <w:widowControl w:val="0"/>
        <w:autoSpaceDE w:val="0"/>
        <w:autoSpaceDN w:val="0"/>
        <w:adjustRightInd w:val="0"/>
        <w:spacing w:after="0" w:line="240" w:lineRule="auto"/>
        <w:ind w:left="4956"/>
        <w:rPr>
          <w:rFonts w:ascii="Times New Roman" w:hAnsi="Times New Roman"/>
          <w:color w:val="000000"/>
          <w:sz w:val="20"/>
          <w:szCs w:val="20"/>
        </w:rPr>
      </w:pPr>
      <w:r w:rsidRPr="00AD7269">
        <w:rPr>
          <w:rFonts w:ascii="Times New Roman" w:hAnsi="Times New Roman"/>
          <w:color w:val="000000"/>
          <w:sz w:val="20"/>
          <w:szCs w:val="20"/>
        </w:rPr>
        <w:t>лица, ОГРНИП зарегистрированного в качестве</w:t>
      </w:r>
    </w:p>
    <w:p w:rsidR="006C76DF" w:rsidRPr="00AD7269" w:rsidRDefault="006C76DF" w:rsidP="0089706B">
      <w:pPr>
        <w:widowControl w:val="0"/>
        <w:autoSpaceDE w:val="0"/>
        <w:autoSpaceDN w:val="0"/>
        <w:adjustRightInd w:val="0"/>
        <w:spacing w:after="0" w:line="240" w:lineRule="auto"/>
        <w:ind w:left="4248" w:firstLine="708"/>
        <w:rPr>
          <w:rFonts w:ascii="Times New Roman" w:hAnsi="Times New Roman"/>
          <w:color w:val="000000"/>
          <w:sz w:val="20"/>
          <w:szCs w:val="20"/>
        </w:rPr>
      </w:pPr>
      <w:r w:rsidRPr="00AD7269">
        <w:rPr>
          <w:rFonts w:ascii="Times New Roman" w:hAnsi="Times New Roman"/>
          <w:color w:val="000000"/>
          <w:sz w:val="24"/>
          <w:szCs w:val="24"/>
        </w:rPr>
        <w:t>______________________________</w:t>
      </w:r>
      <w:r>
        <w:rPr>
          <w:rFonts w:ascii="Times New Roman" w:hAnsi="Times New Roman"/>
          <w:color w:val="000000"/>
          <w:sz w:val="24"/>
          <w:szCs w:val="24"/>
        </w:rPr>
        <w:t>___________</w:t>
      </w:r>
      <w:r>
        <w:rPr>
          <w:rFonts w:ascii="Times New Roman" w:hAnsi="Times New Roman"/>
          <w:color w:val="000000"/>
          <w:sz w:val="24"/>
          <w:szCs w:val="24"/>
        </w:rPr>
        <w:tab/>
      </w:r>
      <w:r w:rsidRPr="00AD7269">
        <w:rPr>
          <w:rFonts w:ascii="Times New Roman" w:hAnsi="Times New Roman"/>
          <w:color w:val="000000"/>
          <w:sz w:val="20"/>
          <w:szCs w:val="20"/>
        </w:rPr>
        <w:tab/>
        <w:t xml:space="preserve">индивидуального предпринимателя , ИНН, ОГРН </w:t>
      </w:r>
    </w:p>
    <w:p w:rsidR="006C76DF" w:rsidRPr="00AD7269" w:rsidRDefault="006C76DF" w:rsidP="0089706B">
      <w:pPr>
        <w:widowControl w:val="0"/>
        <w:autoSpaceDE w:val="0"/>
        <w:autoSpaceDN w:val="0"/>
        <w:adjustRightInd w:val="0"/>
        <w:spacing w:after="0" w:line="240" w:lineRule="auto"/>
        <w:ind w:left="4956"/>
        <w:rPr>
          <w:rFonts w:ascii="Times New Roman" w:hAnsi="Times New Roman"/>
          <w:color w:val="000000"/>
          <w:sz w:val="24"/>
          <w:szCs w:val="24"/>
        </w:rPr>
      </w:pPr>
      <w:r w:rsidRPr="00AD7269">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6C76DF" w:rsidRPr="00AD7269" w:rsidRDefault="006C76DF" w:rsidP="0089706B">
      <w:pPr>
        <w:widowControl w:val="0"/>
        <w:autoSpaceDE w:val="0"/>
        <w:autoSpaceDN w:val="0"/>
        <w:adjustRightInd w:val="0"/>
        <w:spacing w:after="0" w:line="240" w:lineRule="auto"/>
        <w:ind w:left="4248" w:firstLine="708"/>
        <w:rPr>
          <w:rFonts w:ascii="Times New Roman" w:hAnsi="Times New Roman"/>
          <w:color w:val="000000"/>
          <w:sz w:val="20"/>
          <w:szCs w:val="20"/>
        </w:rPr>
      </w:pPr>
      <w:r w:rsidRPr="00AD7269">
        <w:rPr>
          <w:rFonts w:ascii="Times New Roman" w:hAnsi="Times New Roman"/>
          <w:color w:val="000000"/>
          <w:sz w:val="20"/>
          <w:szCs w:val="20"/>
        </w:rPr>
        <w:t xml:space="preserve"> – для юридического лица, почтовый индекс и </w:t>
      </w:r>
    </w:p>
    <w:p w:rsidR="006C76DF" w:rsidRPr="00AD7269" w:rsidRDefault="006C76DF" w:rsidP="0089706B">
      <w:pPr>
        <w:widowControl w:val="0"/>
        <w:autoSpaceDE w:val="0"/>
        <w:autoSpaceDN w:val="0"/>
        <w:adjustRightInd w:val="0"/>
        <w:spacing w:after="0" w:line="240" w:lineRule="auto"/>
        <w:ind w:left="4956"/>
        <w:rPr>
          <w:rFonts w:ascii="Times New Roman" w:hAnsi="Times New Roman"/>
          <w:color w:val="000000"/>
          <w:sz w:val="24"/>
          <w:szCs w:val="24"/>
        </w:rPr>
      </w:pPr>
      <w:r w:rsidRPr="00AD7269">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6C76DF" w:rsidRPr="00AD7269" w:rsidRDefault="006C76DF" w:rsidP="0089706B">
      <w:pPr>
        <w:widowControl w:val="0"/>
        <w:autoSpaceDE w:val="0"/>
        <w:autoSpaceDN w:val="0"/>
        <w:adjustRightInd w:val="0"/>
        <w:spacing w:after="0" w:line="240" w:lineRule="auto"/>
        <w:ind w:left="4248" w:firstLine="708"/>
        <w:rPr>
          <w:rFonts w:ascii="Times New Roman" w:hAnsi="Times New Roman"/>
          <w:color w:val="000000"/>
          <w:sz w:val="20"/>
          <w:szCs w:val="20"/>
        </w:rPr>
      </w:pPr>
      <w:r w:rsidRPr="00AD7269">
        <w:rPr>
          <w:rFonts w:ascii="Times New Roman" w:hAnsi="Times New Roman"/>
          <w:color w:val="000000"/>
          <w:sz w:val="20"/>
          <w:szCs w:val="20"/>
        </w:rPr>
        <w:t>адрес, телефон, адрес электронной почты)</w:t>
      </w:r>
    </w:p>
    <w:p w:rsidR="006C76DF" w:rsidRPr="00AD7269" w:rsidRDefault="006C76DF" w:rsidP="0089706B">
      <w:pPr>
        <w:widowControl w:val="0"/>
        <w:spacing w:after="0" w:line="240" w:lineRule="auto"/>
        <w:jc w:val="right"/>
        <w:rPr>
          <w:rFonts w:ascii="Times New Roman" w:hAnsi="Times New Roman"/>
          <w:color w:val="000000"/>
          <w:sz w:val="24"/>
          <w:szCs w:val="24"/>
        </w:rPr>
      </w:pPr>
    </w:p>
    <w:p w:rsidR="006C76DF" w:rsidRPr="00F01E3A" w:rsidRDefault="006C76DF" w:rsidP="0089706B">
      <w:pPr>
        <w:widowControl w:val="0"/>
        <w:spacing w:after="0" w:line="322" w:lineRule="exact"/>
        <w:ind w:right="140"/>
        <w:jc w:val="center"/>
        <w:rPr>
          <w:rFonts w:ascii="Times New Roman" w:hAnsi="Times New Roman"/>
          <w:b/>
          <w:bCs/>
          <w:sz w:val="24"/>
          <w:szCs w:val="24"/>
        </w:rPr>
      </w:pPr>
      <w:r w:rsidRPr="00F01E3A">
        <w:rPr>
          <w:rFonts w:ascii="Times New Roman" w:hAnsi="Times New Roman"/>
          <w:b/>
          <w:bCs/>
          <w:sz w:val="24"/>
          <w:szCs w:val="24"/>
        </w:rPr>
        <w:t>УВЕДОМЛЕНИЕ</w:t>
      </w:r>
    </w:p>
    <w:p w:rsidR="006C76DF" w:rsidRPr="00F01E3A" w:rsidRDefault="006C76DF" w:rsidP="0089706B">
      <w:pPr>
        <w:widowControl w:val="0"/>
        <w:spacing w:after="0" w:line="322" w:lineRule="exact"/>
        <w:ind w:right="140"/>
        <w:jc w:val="center"/>
        <w:rPr>
          <w:rFonts w:ascii="Times New Roman" w:hAnsi="Times New Roman"/>
          <w:b/>
          <w:bCs/>
          <w:sz w:val="24"/>
          <w:szCs w:val="24"/>
        </w:rPr>
      </w:pPr>
      <w:r w:rsidRPr="00F01E3A">
        <w:rPr>
          <w:rFonts w:ascii="Times New Roman" w:hAnsi="Times New Roman"/>
          <w:b/>
          <w:bCs/>
          <w:sz w:val="24"/>
          <w:szCs w:val="24"/>
        </w:rPr>
        <w:t>об отказе в приеме документов, необходимых для предоставления муниципальной услуги</w:t>
      </w:r>
    </w:p>
    <w:p w:rsidR="006C76DF" w:rsidRPr="00AD7269" w:rsidRDefault="006C76DF" w:rsidP="0089706B">
      <w:pPr>
        <w:widowControl w:val="0"/>
        <w:spacing w:after="0" w:line="240" w:lineRule="auto"/>
        <w:jc w:val="center"/>
        <w:rPr>
          <w:rFonts w:ascii="Times New Roman" w:hAnsi="Times New Roman"/>
          <w:color w:val="000000"/>
          <w:sz w:val="24"/>
          <w:szCs w:val="24"/>
        </w:rPr>
      </w:pPr>
      <w:r w:rsidRPr="00AD7269">
        <w:rPr>
          <w:rFonts w:ascii="Times New Roman" w:hAnsi="Times New Roman"/>
          <w:color w:val="000000"/>
          <w:sz w:val="24"/>
          <w:szCs w:val="24"/>
        </w:rPr>
        <w:t>________________________________________________________________________________</w:t>
      </w:r>
    </w:p>
    <w:p w:rsidR="006C76DF" w:rsidRPr="00AD7269" w:rsidRDefault="006C76DF" w:rsidP="0089706B">
      <w:pPr>
        <w:widowControl w:val="0"/>
        <w:spacing w:after="0" w:line="240" w:lineRule="auto"/>
        <w:jc w:val="center"/>
        <w:rPr>
          <w:rFonts w:ascii="Times New Roman" w:hAnsi="Times New Roman"/>
          <w:color w:val="000000"/>
          <w:sz w:val="24"/>
          <w:szCs w:val="24"/>
        </w:rPr>
      </w:pPr>
      <w:r w:rsidRPr="00AD7269">
        <w:rPr>
          <w:rFonts w:ascii="Times New Roman" w:hAnsi="Times New Roman"/>
          <w:color w:val="000000"/>
          <w:sz w:val="24"/>
          <w:szCs w:val="24"/>
        </w:rPr>
        <w:t>(наименование уполномоченного органа местного самоуправления)</w:t>
      </w:r>
    </w:p>
    <w:p w:rsidR="006C76DF" w:rsidRDefault="006C76DF" w:rsidP="0089706B">
      <w:pPr>
        <w:tabs>
          <w:tab w:val="left" w:pos="567"/>
          <w:tab w:val="left" w:pos="4536"/>
        </w:tabs>
        <w:spacing w:after="0" w:line="240" w:lineRule="auto"/>
        <w:rPr>
          <w:rFonts w:ascii="Times New Roman" w:hAnsi="Times New Roman"/>
          <w:color w:val="000000"/>
          <w:sz w:val="24"/>
          <w:szCs w:val="24"/>
        </w:rPr>
      </w:pPr>
      <w:r w:rsidRPr="00AD7269">
        <w:rPr>
          <w:rFonts w:ascii="Times New Roman" w:hAnsi="Times New Roman"/>
          <w:color w:val="000000"/>
          <w:sz w:val="24"/>
          <w:szCs w:val="24"/>
        </w:rPr>
        <w:t>от________________№_______________</w:t>
      </w:r>
    </w:p>
    <w:p w:rsidR="006C76DF" w:rsidRPr="006F05D2" w:rsidRDefault="006C76DF" w:rsidP="006F05D2">
      <w:pPr>
        <w:widowControl w:val="0"/>
        <w:spacing w:after="0" w:line="370" w:lineRule="exact"/>
        <w:ind w:left="460" w:right="320" w:firstLine="700"/>
        <w:rPr>
          <w:rFonts w:ascii="Times New Roman" w:hAnsi="Times New Roman"/>
          <w:i/>
          <w:iCs/>
          <w:sz w:val="15"/>
          <w:szCs w:val="15"/>
        </w:rPr>
      </w:pPr>
    </w:p>
    <w:p w:rsidR="006C76DF" w:rsidRPr="0089706B" w:rsidRDefault="006C76DF" w:rsidP="006F05D2">
      <w:pPr>
        <w:spacing w:after="0" w:line="240" w:lineRule="auto"/>
        <w:ind w:right="-1" w:firstLine="709"/>
        <w:jc w:val="both"/>
        <w:rPr>
          <w:rFonts w:ascii="Times New Roman" w:hAnsi="Times New Roman"/>
          <w:color w:val="000000"/>
          <w:sz w:val="24"/>
          <w:szCs w:val="24"/>
        </w:rPr>
      </w:pPr>
      <w:r w:rsidRPr="0089706B">
        <w:rPr>
          <w:rFonts w:ascii="Times New Roman" w:hAnsi="Times New Roman"/>
          <w:color w:val="000000"/>
          <w:sz w:val="24"/>
          <w:szCs w:val="24"/>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Pr>
          <w:rFonts w:ascii="Times New Roman" w:hAnsi="Times New Roman"/>
          <w:color w:val="000000"/>
          <w:sz w:val="24"/>
          <w:szCs w:val="24"/>
        </w:rPr>
        <w:t>______________________________</w:t>
      </w:r>
    </w:p>
    <w:p w:rsidR="006C76DF" w:rsidRPr="0089706B" w:rsidRDefault="006C76DF" w:rsidP="0089706B">
      <w:pPr>
        <w:spacing w:after="0" w:line="240" w:lineRule="auto"/>
        <w:ind w:left="2123" w:right="-1" w:firstLine="709"/>
        <w:jc w:val="center"/>
        <w:rPr>
          <w:rFonts w:ascii="Times New Roman" w:hAnsi="Times New Roman"/>
          <w:sz w:val="20"/>
          <w:szCs w:val="20"/>
        </w:rPr>
      </w:pPr>
      <w:r w:rsidRPr="0089706B">
        <w:rPr>
          <w:rFonts w:ascii="Times New Roman" w:hAnsi="Times New Roman"/>
          <w:sz w:val="20"/>
          <w:szCs w:val="20"/>
        </w:rPr>
        <w:t>(Ф.И.О. физического лица, наименование юридического лица– заявителя,</w:t>
      </w:r>
    </w:p>
    <w:p w:rsidR="006C76DF" w:rsidRPr="006F05D2" w:rsidRDefault="006C76DF"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C76DF" w:rsidRPr="0089706B" w:rsidRDefault="006C76DF" w:rsidP="006F05D2">
      <w:pPr>
        <w:spacing w:after="0" w:line="240" w:lineRule="auto"/>
        <w:ind w:right="-1"/>
        <w:jc w:val="center"/>
        <w:rPr>
          <w:rFonts w:ascii="Times New Roman" w:hAnsi="Times New Roman"/>
          <w:sz w:val="20"/>
          <w:szCs w:val="20"/>
        </w:rPr>
      </w:pPr>
      <w:r w:rsidRPr="0089706B">
        <w:rPr>
          <w:rFonts w:ascii="Times New Roman" w:hAnsi="Times New Roman"/>
          <w:sz w:val="20"/>
          <w:szCs w:val="20"/>
        </w:rPr>
        <w:t>дата направления заявления)</w:t>
      </w:r>
    </w:p>
    <w:p w:rsidR="006C76DF" w:rsidRPr="0089706B" w:rsidRDefault="006C76DF" w:rsidP="006F05D2">
      <w:pPr>
        <w:spacing w:after="0" w:line="240" w:lineRule="auto"/>
        <w:ind w:right="-1"/>
        <w:jc w:val="both"/>
        <w:rPr>
          <w:rFonts w:ascii="Times New Roman" w:hAnsi="Times New Roman"/>
          <w:sz w:val="20"/>
          <w:szCs w:val="20"/>
        </w:rPr>
      </w:pPr>
    </w:p>
    <w:p w:rsidR="006C76DF" w:rsidRPr="0089706B" w:rsidRDefault="006C76DF" w:rsidP="006F05D2">
      <w:pPr>
        <w:spacing w:after="0" w:line="240" w:lineRule="auto"/>
        <w:ind w:right="-1"/>
        <w:jc w:val="both"/>
        <w:rPr>
          <w:rFonts w:ascii="Times New Roman" w:hAnsi="Times New Roman"/>
          <w:sz w:val="24"/>
          <w:szCs w:val="24"/>
        </w:rPr>
      </w:pPr>
      <w:r w:rsidRPr="0089706B">
        <w:rPr>
          <w:rFonts w:ascii="Times New Roman" w:hAnsi="Times New Roman"/>
          <w:sz w:val="24"/>
          <w:szCs w:val="24"/>
        </w:rP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w:t>
      </w:r>
      <w:r>
        <w:rPr>
          <w:rFonts w:ascii="Times New Roman" w:hAnsi="Times New Roman"/>
          <w:sz w:val="24"/>
          <w:szCs w:val="24"/>
        </w:rPr>
        <w:t>_____</w:t>
      </w:r>
    </w:p>
    <w:p w:rsidR="006C76DF" w:rsidRPr="0089706B" w:rsidRDefault="006C76DF" w:rsidP="006F05D2">
      <w:pPr>
        <w:spacing w:after="0" w:line="240" w:lineRule="auto"/>
        <w:ind w:right="-1"/>
        <w:jc w:val="center"/>
        <w:rPr>
          <w:rFonts w:ascii="Times New Roman" w:hAnsi="Times New Roman"/>
          <w:sz w:val="20"/>
          <w:szCs w:val="20"/>
        </w:rPr>
      </w:pPr>
      <w:r w:rsidRPr="0089706B">
        <w:rPr>
          <w:rFonts w:ascii="Times New Roman" w:hAnsi="Times New Roman"/>
          <w:sz w:val="20"/>
          <w:szCs w:val="20"/>
        </w:rPr>
        <w:t xml:space="preserve">(указываются основания отказа в приеме документов, необходимых для предоставления </w:t>
      </w:r>
    </w:p>
    <w:p w:rsidR="006C76DF" w:rsidRPr="006F05D2" w:rsidRDefault="006C76DF"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C76DF" w:rsidRPr="0089706B" w:rsidRDefault="006C76DF" w:rsidP="006F05D2">
      <w:pPr>
        <w:spacing w:after="0" w:line="240" w:lineRule="auto"/>
        <w:ind w:right="-1"/>
        <w:jc w:val="center"/>
        <w:rPr>
          <w:rFonts w:ascii="Times New Roman" w:hAnsi="Times New Roman"/>
          <w:sz w:val="20"/>
          <w:szCs w:val="20"/>
        </w:rPr>
      </w:pPr>
      <w:r w:rsidRPr="0089706B">
        <w:rPr>
          <w:rFonts w:ascii="Times New Roman" w:hAnsi="Times New Roman"/>
          <w:sz w:val="20"/>
          <w:szCs w:val="20"/>
        </w:rPr>
        <w:t>муниципальной услуги)</w:t>
      </w:r>
    </w:p>
    <w:p w:rsidR="006C76DF" w:rsidRPr="0089706B" w:rsidRDefault="006C76DF" w:rsidP="006F05D2">
      <w:pPr>
        <w:spacing w:after="0" w:line="240" w:lineRule="auto"/>
        <w:ind w:right="-1"/>
        <w:jc w:val="both"/>
        <w:rPr>
          <w:rFonts w:ascii="Times New Roman" w:hAnsi="Times New Roman"/>
          <w:sz w:val="20"/>
          <w:szCs w:val="20"/>
        </w:rPr>
      </w:pPr>
    </w:p>
    <w:p w:rsidR="006C76DF" w:rsidRPr="0099052D" w:rsidRDefault="006C76DF" w:rsidP="006F05D2">
      <w:pPr>
        <w:widowControl w:val="0"/>
        <w:spacing w:after="0" w:line="322" w:lineRule="exact"/>
        <w:ind w:firstLine="460"/>
        <w:jc w:val="both"/>
        <w:rPr>
          <w:rFonts w:ascii="Times New Roman" w:hAnsi="Times New Roman"/>
          <w:sz w:val="24"/>
          <w:szCs w:val="24"/>
        </w:rPr>
      </w:pPr>
      <w:r w:rsidRPr="0099052D">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C76DF" w:rsidRPr="0099052D" w:rsidRDefault="006C76DF" w:rsidP="0099052D">
      <w:pPr>
        <w:spacing w:after="0" w:line="240" w:lineRule="auto"/>
        <w:ind w:right="-1" w:firstLine="460"/>
        <w:jc w:val="both"/>
        <w:rPr>
          <w:rFonts w:ascii="Times New Roman" w:hAnsi="Times New Roman"/>
          <w:sz w:val="24"/>
          <w:szCs w:val="24"/>
        </w:rPr>
      </w:pPr>
      <w:r w:rsidRPr="0099052D">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 в администрацию Ртищевского муниципального района Саратовской области, а также в судебном порядке.</w:t>
      </w:r>
    </w:p>
    <w:p w:rsidR="006C76DF" w:rsidRPr="00403E83" w:rsidRDefault="006C76DF" w:rsidP="0099052D">
      <w:pPr>
        <w:spacing w:after="0" w:line="240" w:lineRule="auto"/>
        <w:rPr>
          <w:rFonts w:ascii="Times New Roman" w:hAnsi="Times New Roman"/>
          <w:sz w:val="24"/>
          <w:szCs w:val="24"/>
        </w:rPr>
      </w:pPr>
    </w:p>
    <w:p w:rsidR="006C76DF" w:rsidRPr="005C33B1" w:rsidRDefault="006C76DF" w:rsidP="0099052D">
      <w:pPr>
        <w:spacing w:after="0" w:line="240" w:lineRule="auto"/>
        <w:jc w:val="both"/>
        <w:rPr>
          <w:rFonts w:ascii="Times New Roman" w:hAnsi="Times New Roman"/>
          <w:sz w:val="24"/>
          <w:szCs w:val="24"/>
        </w:rPr>
      </w:pPr>
      <w:r w:rsidRPr="005C33B1">
        <w:rPr>
          <w:rFonts w:ascii="Times New Roman" w:hAnsi="Times New Roman"/>
          <w:sz w:val="24"/>
          <w:szCs w:val="24"/>
        </w:rPr>
        <w:t>Должностное лицо (ФИО)</w:t>
      </w:r>
    </w:p>
    <w:p w:rsidR="006C76DF" w:rsidRPr="005C33B1" w:rsidRDefault="006C76DF" w:rsidP="0099052D">
      <w:pPr>
        <w:pBdr>
          <w:top w:val="single" w:sz="4" w:space="10" w:color="000000"/>
        </w:pBdr>
        <w:spacing w:after="0" w:line="240" w:lineRule="auto"/>
        <w:ind w:left="5670"/>
        <w:jc w:val="center"/>
        <w:rPr>
          <w:rFonts w:ascii="Times New Roman" w:hAnsi="Times New Roman"/>
          <w:sz w:val="20"/>
          <w:szCs w:val="20"/>
        </w:rPr>
      </w:pPr>
      <w:r w:rsidRPr="005C33B1">
        <w:rPr>
          <w:rFonts w:ascii="Times New Roman" w:hAnsi="Times New Roman"/>
          <w:sz w:val="20"/>
          <w:szCs w:val="20"/>
        </w:rPr>
        <w:t>(подпись должностного лица органа, осуществляющего</w:t>
      </w:r>
    </w:p>
    <w:p w:rsidR="006C76DF" w:rsidRPr="00A544B5" w:rsidRDefault="006C76DF" w:rsidP="0099052D">
      <w:pPr>
        <w:pBdr>
          <w:top w:val="single" w:sz="4" w:space="10" w:color="000000"/>
        </w:pBdr>
        <w:spacing w:after="0" w:line="240" w:lineRule="auto"/>
        <w:ind w:left="5670"/>
        <w:jc w:val="center"/>
        <w:rPr>
          <w:rFonts w:ascii="Times New Roman" w:hAnsi="Times New Roman"/>
          <w:sz w:val="20"/>
          <w:szCs w:val="20"/>
        </w:rPr>
        <w:sectPr w:rsidR="006C76DF" w:rsidRPr="00A544B5" w:rsidSect="00E876BD">
          <w:pgSz w:w="11907" w:h="16840" w:code="9"/>
          <w:pgMar w:top="1134" w:right="851" w:bottom="1134" w:left="1134" w:header="720" w:footer="720" w:gutter="0"/>
          <w:cols w:space="708"/>
          <w:noEndnote/>
          <w:titlePg/>
          <w:rtlGutter/>
          <w:docGrid w:linePitch="381"/>
        </w:sectPr>
      </w:pPr>
      <w:r w:rsidRPr="005C33B1">
        <w:rPr>
          <w:rFonts w:ascii="Times New Roman" w:hAnsi="Times New Roman"/>
          <w:sz w:val="20"/>
          <w:szCs w:val="20"/>
        </w:rPr>
        <w:t xml:space="preserve">предоставление </w:t>
      </w:r>
      <w:r>
        <w:rPr>
          <w:rFonts w:ascii="Times New Roman" w:hAnsi="Times New Roman"/>
          <w:sz w:val="20"/>
          <w:szCs w:val="20"/>
        </w:rPr>
        <w:t>муниципальной услуги)</w:t>
      </w:r>
    </w:p>
    <w:p w:rsidR="006C76DF" w:rsidRPr="00D65C1E" w:rsidRDefault="006C76DF" w:rsidP="0099052D">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5</w:t>
      </w:r>
    </w:p>
    <w:p w:rsidR="006C76DF" w:rsidRPr="00D65C1E" w:rsidRDefault="006C76DF" w:rsidP="0099052D">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6C76DF" w:rsidRPr="00D65C1E" w:rsidRDefault="006C76DF" w:rsidP="0099052D">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6C76DF" w:rsidRDefault="006C76DF" w:rsidP="0099052D">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6C76DF" w:rsidRPr="006F05D2" w:rsidRDefault="006C76DF" w:rsidP="006F05D2">
      <w:pPr>
        <w:spacing w:after="0" w:line="240" w:lineRule="auto"/>
        <w:jc w:val="center"/>
        <w:rPr>
          <w:rFonts w:ascii="Times New Roman" w:hAnsi="Times New Roman"/>
          <w:bCs/>
          <w:color w:val="000000"/>
          <w:sz w:val="28"/>
          <w:szCs w:val="28"/>
        </w:rPr>
      </w:pPr>
    </w:p>
    <w:p w:rsidR="006C76DF" w:rsidRPr="006F05D2" w:rsidRDefault="006C76DF"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2694"/>
        <w:gridCol w:w="2126"/>
        <w:gridCol w:w="1559"/>
        <w:gridCol w:w="1985"/>
        <w:gridCol w:w="1418"/>
        <w:gridCol w:w="1949"/>
      </w:tblGrid>
      <w:tr w:rsidR="006C76DF" w:rsidRPr="006F05D2" w:rsidTr="00532468">
        <w:trPr>
          <w:jc w:val="center"/>
        </w:trPr>
        <w:tc>
          <w:tcPr>
            <w:tcW w:w="2830" w:type="dxa"/>
          </w:tcPr>
          <w:p w:rsidR="006C76DF" w:rsidRPr="00532468" w:rsidRDefault="006C76DF" w:rsidP="00532468">
            <w:pPr>
              <w:spacing w:after="0" w:line="240" w:lineRule="auto"/>
              <w:jc w:val="center"/>
              <w:rPr>
                <w:rFonts w:ascii="Times New Roman" w:hAnsi="Times New Roman"/>
                <w:b/>
                <w:sz w:val="24"/>
                <w:szCs w:val="24"/>
              </w:rPr>
            </w:pPr>
            <w:r w:rsidRPr="00532468">
              <w:rPr>
                <w:rFonts w:ascii="Times New Roman" w:hAnsi="Times New Roman"/>
                <w:b/>
                <w:sz w:val="24"/>
                <w:szCs w:val="24"/>
              </w:rPr>
              <w:t>Основание для начала административной процедуры</w:t>
            </w:r>
          </w:p>
        </w:tc>
        <w:tc>
          <w:tcPr>
            <w:tcW w:w="2694" w:type="dxa"/>
          </w:tcPr>
          <w:p w:rsidR="006C76DF" w:rsidRPr="00532468" w:rsidRDefault="006C76DF" w:rsidP="00532468">
            <w:pPr>
              <w:spacing w:after="0" w:line="240" w:lineRule="auto"/>
              <w:jc w:val="center"/>
              <w:rPr>
                <w:rFonts w:ascii="Times New Roman" w:hAnsi="Times New Roman"/>
                <w:b/>
                <w:sz w:val="24"/>
                <w:szCs w:val="24"/>
              </w:rPr>
            </w:pPr>
            <w:r w:rsidRPr="00532468">
              <w:rPr>
                <w:rFonts w:ascii="Times New Roman" w:hAnsi="Times New Roman"/>
                <w:b/>
                <w:sz w:val="24"/>
                <w:szCs w:val="24"/>
              </w:rPr>
              <w:t>Содержание административных действий</w:t>
            </w:r>
          </w:p>
        </w:tc>
        <w:tc>
          <w:tcPr>
            <w:tcW w:w="2126" w:type="dxa"/>
          </w:tcPr>
          <w:p w:rsidR="006C76DF" w:rsidRPr="00532468" w:rsidRDefault="006C76DF" w:rsidP="00532468">
            <w:pPr>
              <w:spacing w:after="0" w:line="240" w:lineRule="auto"/>
              <w:jc w:val="center"/>
              <w:rPr>
                <w:rFonts w:ascii="Times New Roman" w:hAnsi="Times New Roman"/>
                <w:b/>
                <w:sz w:val="24"/>
                <w:szCs w:val="24"/>
              </w:rPr>
            </w:pPr>
            <w:r w:rsidRPr="00532468">
              <w:rPr>
                <w:rFonts w:ascii="Times New Roman" w:hAnsi="Times New Roman"/>
                <w:b/>
                <w:sz w:val="24"/>
                <w:szCs w:val="24"/>
              </w:rPr>
              <w:t>Срок выполнения администра-тивных действий</w:t>
            </w:r>
          </w:p>
        </w:tc>
        <w:tc>
          <w:tcPr>
            <w:tcW w:w="1559" w:type="dxa"/>
          </w:tcPr>
          <w:p w:rsidR="006C76DF" w:rsidRPr="00532468" w:rsidRDefault="006C76DF" w:rsidP="00532468">
            <w:pPr>
              <w:spacing w:after="0" w:line="240" w:lineRule="auto"/>
              <w:jc w:val="center"/>
              <w:rPr>
                <w:rFonts w:ascii="Times New Roman" w:hAnsi="Times New Roman"/>
                <w:b/>
                <w:sz w:val="24"/>
                <w:szCs w:val="24"/>
              </w:rPr>
            </w:pPr>
            <w:r w:rsidRPr="00532468">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C76DF" w:rsidRPr="00532468" w:rsidRDefault="006C76DF" w:rsidP="00532468">
            <w:pPr>
              <w:spacing w:after="0" w:line="240" w:lineRule="auto"/>
              <w:jc w:val="center"/>
              <w:rPr>
                <w:rFonts w:ascii="Times New Roman" w:hAnsi="Times New Roman"/>
                <w:b/>
                <w:sz w:val="24"/>
                <w:szCs w:val="24"/>
              </w:rPr>
            </w:pPr>
            <w:r w:rsidRPr="00532468">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C76DF" w:rsidRPr="00532468" w:rsidRDefault="006C76DF" w:rsidP="00532468">
            <w:pPr>
              <w:spacing w:after="0" w:line="240" w:lineRule="auto"/>
              <w:jc w:val="center"/>
              <w:rPr>
                <w:rFonts w:ascii="Times New Roman" w:hAnsi="Times New Roman"/>
                <w:b/>
                <w:sz w:val="24"/>
                <w:szCs w:val="24"/>
              </w:rPr>
            </w:pPr>
            <w:r w:rsidRPr="00532468">
              <w:rPr>
                <w:rFonts w:ascii="Times New Roman" w:hAnsi="Times New Roman"/>
                <w:b/>
                <w:sz w:val="24"/>
                <w:szCs w:val="24"/>
              </w:rPr>
              <w:t>Критерии принятия решения</w:t>
            </w:r>
          </w:p>
        </w:tc>
        <w:tc>
          <w:tcPr>
            <w:tcW w:w="1949" w:type="dxa"/>
          </w:tcPr>
          <w:p w:rsidR="006C76DF" w:rsidRPr="00532468" w:rsidRDefault="006C76DF" w:rsidP="00532468">
            <w:pPr>
              <w:spacing w:after="0" w:line="240" w:lineRule="auto"/>
              <w:jc w:val="center"/>
              <w:rPr>
                <w:rFonts w:ascii="Times New Roman" w:hAnsi="Times New Roman"/>
                <w:b/>
                <w:sz w:val="24"/>
                <w:szCs w:val="24"/>
              </w:rPr>
            </w:pPr>
            <w:r w:rsidRPr="00532468">
              <w:rPr>
                <w:rFonts w:ascii="Times New Roman" w:hAnsi="Times New Roman"/>
                <w:b/>
                <w:sz w:val="24"/>
                <w:szCs w:val="24"/>
              </w:rPr>
              <w:t>Результат административного действия, способ фиксации</w:t>
            </w:r>
          </w:p>
        </w:tc>
      </w:tr>
      <w:tr w:rsidR="006C76DF" w:rsidRPr="006F05D2" w:rsidTr="00532468">
        <w:trPr>
          <w:jc w:val="center"/>
        </w:trPr>
        <w:tc>
          <w:tcPr>
            <w:tcW w:w="2830" w:type="dxa"/>
          </w:tcPr>
          <w:p w:rsidR="006C76DF" w:rsidRPr="00532468" w:rsidRDefault="006C76DF" w:rsidP="00532468">
            <w:pPr>
              <w:spacing w:after="0" w:line="240" w:lineRule="auto"/>
              <w:jc w:val="center"/>
              <w:rPr>
                <w:rFonts w:ascii="Times New Roman" w:hAnsi="Times New Roman"/>
                <w:sz w:val="24"/>
                <w:szCs w:val="24"/>
              </w:rPr>
            </w:pPr>
            <w:r w:rsidRPr="00532468">
              <w:rPr>
                <w:rFonts w:ascii="Times New Roman" w:hAnsi="Times New Roman"/>
                <w:sz w:val="24"/>
                <w:szCs w:val="24"/>
              </w:rPr>
              <w:t>1</w:t>
            </w:r>
          </w:p>
        </w:tc>
        <w:tc>
          <w:tcPr>
            <w:tcW w:w="2694" w:type="dxa"/>
          </w:tcPr>
          <w:p w:rsidR="006C76DF" w:rsidRPr="00532468" w:rsidRDefault="006C76DF" w:rsidP="00532468">
            <w:pPr>
              <w:spacing w:after="0" w:line="240" w:lineRule="auto"/>
              <w:jc w:val="center"/>
              <w:rPr>
                <w:rFonts w:ascii="Times New Roman" w:hAnsi="Times New Roman"/>
                <w:sz w:val="24"/>
                <w:szCs w:val="24"/>
              </w:rPr>
            </w:pPr>
            <w:r w:rsidRPr="00532468">
              <w:rPr>
                <w:rFonts w:ascii="Times New Roman" w:hAnsi="Times New Roman"/>
                <w:sz w:val="24"/>
                <w:szCs w:val="24"/>
              </w:rPr>
              <w:t>2</w:t>
            </w:r>
          </w:p>
        </w:tc>
        <w:tc>
          <w:tcPr>
            <w:tcW w:w="2126" w:type="dxa"/>
          </w:tcPr>
          <w:p w:rsidR="006C76DF" w:rsidRPr="00532468" w:rsidRDefault="006C76DF" w:rsidP="00532468">
            <w:pPr>
              <w:spacing w:after="0" w:line="240" w:lineRule="auto"/>
              <w:jc w:val="center"/>
              <w:rPr>
                <w:rFonts w:ascii="Times New Roman" w:hAnsi="Times New Roman"/>
                <w:sz w:val="24"/>
                <w:szCs w:val="24"/>
              </w:rPr>
            </w:pPr>
            <w:r w:rsidRPr="00532468">
              <w:rPr>
                <w:rFonts w:ascii="Times New Roman" w:hAnsi="Times New Roman"/>
                <w:sz w:val="24"/>
                <w:szCs w:val="24"/>
              </w:rPr>
              <w:t>3</w:t>
            </w:r>
          </w:p>
        </w:tc>
        <w:tc>
          <w:tcPr>
            <w:tcW w:w="1559" w:type="dxa"/>
          </w:tcPr>
          <w:p w:rsidR="006C76DF" w:rsidRPr="00532468" w:rsidRDefault="006C76DF" w:rsidP="00532468">
            <w:pPr>
              <w:spacing w:after="0" w:line="240" w:lineRule="auto"/>
              <w:jc w:val="center"/>
              <w:rPr>
                <w:rFonts w:ascii="Times New Roman" w:hAnsi="Times New Roman"/>
                <w:sz w:val="24"/>
                <w:szCs w:val="24"/>
              </w:rPr>
            </w:pPr>
            <w:r w:rsidRPr="00532468">
              <w:rPr>
                <w:rFonts w:ascii="Times New Roman" w:hAnsi="Times New Roman"/>
                <w:sz w:val="24"/>
                <w:szCs w:val="24"/>
              </w:rPr>
              <w:t>4</w:t>
            </w:r>
          </w:p>
        </w:tc>
        <w:tc>
          <w:tcPr>
            <w:tcW w:w="1985" w:type="dxa"/>
          </w:tcPr>
          <w:p w:rsidR="006C76DF" w:rsidRPr="00532468" w:rsidRDefault="006C76DF" w:rsidP="00532468">
            <w:pPr>
              <w:spacing w:after="0" w:line="240" w:lineRule="auto"/>
              <w:jc w:val="center"/>
              <w:rPr>
                <w:rFonts w:ascii="Times New Roman" w:hAnsi="Times New Roman"/>
                <w:sz w:val="24"/>
                <w:szCs w:val="24"/>
              </w:rPr>
            </w:pPr>
            <w:r w:rsidRPr="00532468">
              <w:rPr>
                <w:rFonts w:ascii="Times New Roman" w:hAnsi="Times New Roman"/>
                <w:sz w:val="24"/>
                <w:szCs w:val="24"/>
              </w:rPr>
              <w:t>5</w:t>
            </w:r>
          </w:p>
        </w:tc>
        <w:tc>
          <w:tcPr>
            <w:tcW w:w="1418" w:type="dxa"/>
          </w:tcPr>
          <w:p w:rsidR="006C76DF" w:rsidRPr="00532468" w:rsidRDefault="006C76DF" w:rsidP="00532468">
            <w:pPr>
              <w:spacing w:after="0" w:line="240" w:lineRule="auto"/>
              <w:jc w:val="center"/>
              <w:rPr>
                <w:rFonts w:ascii="Times New Roman" w:hAnsi="Times New Roman"/>
                <w:sz w:val="24"/>
                <w:szCs w:val="24"/>
              </w:rPr>
            </w:pPr>
            <w:r w:rsidRPr="00532468">
              <w:rPr>
                <w:rFonts w:ascii="Times New Roman" w:hAnsi="Times New Roman"/>
                <w:sz w:val="24"/>
                <w:szCs w:val="24"/>
              </w:rPr>
              <w:t>6</w:t>
            </w:r>
          </w:p>
        </w:tc>
        <w:tc>
          <w:tcPr>
            <w:tcW w:w="1949" w:type="dxa"/>
          </w:tcPr>
          <w:p w:rsidR="006C76DF" w:rsidRPr="00532468" w:rsidRDefault="006C76DF" w:rsidP="00532468">
            <w:pPr>
              <w:spacing w:after="0" w:line="240" w:lineRule="auto"/>
              <w:jc w:val="center"/>
              <w:rPr>
                <w:rFonts w:ascii="Times New Roman" w:hAnsi="Times New Roman"/>
                <w:sz w:val="24"/>
                <w:szCs w:val="24"/>
              </w:rPr>
            </w:pPr>
            <w:r w:rsidRPr="00532468">
              <w:rPr>
                <w:rFonts w:ascii="Times New Roman" w:hAnsi="Times New Roman"/>
                <w:sz w:val="24"/>
                <w:szCs w:val="24"/>
              </w:rPr>
              <w:t>7</w:t>
            </w:r>
          </w:p>
        </w:tc>
      </w:tr>
      <w:tr w:rsidR="006C76DF" w:rsidRPr="006F05D2" w:rsidTr="00532468">
        <w:trPr>
          <w:jc w:val="center"/>
        </w:trPr>
        <w:tc>
          <w:tcPr>
            <w:tcW w:w="14561" w:type="dxa"/>
            <w:gridSpan w:val="7"/>
          </w:tcPr>
          <w:p w:rsidR="006C76DF" w:rsidRPr="00532468" w:rsidRDefault="006C76DF" w:rsidP="00532468">
            <w:pPr>
              <w:numPr>
                <w:ilvl w:val="0"/>
                <w:numId w:val="37"/>
              </w:numPr>
              <w:spacing w:after="0" w:line="240" w:lineRule="auto"/>
              <w:contextualSpacing/>
              <w:jc w:val="center"/>
              <w:rPr>
                <w:rFonts w:ascii="Times New Roman" w:hAnsi="Times New Roman"/>
                <w:b/>
                <w:sz w:val="24"/>
                <w:szCs w:val="24"/>
              </w:rPr>
            </w:pPr>
            <w:r w:rsidRPr="00532468">
              <w:rPr>
                <w:rFonts w:ascii="Times New Roman" w:hAnsi="Times New Roman"/>
                <w:b/>
                <w:sz w:val="24"/>
                <w:szCs w:val="24"/>
              </w:rPr>
              <w:t>Проверка документов и регистрация заявления</w:t>
            </w:r>
          </w:p>
        </w:tc>
      </w:tr>
      <w:tr w:rsidR="006C76DF" w:rsidRPr="006F05D2" w:rsidTr="00532468">
        <w:trPr>
          <w:jc w:val="center"/>
        </w:trPr>
        <w:tc>
          <w:tcPr>
            <w:tcW w:w="2830" w:type="dxa"/>
            <w:vMerge w:val="restart"/>
          </w:tcPr>
          <w:p w:rsidR="006C76DF" w:rsidRPr="00532468" w:rsidRDefault="006C76DF" w:rsidP="00532468">
            <w:pPr>
              <w:spacing w:after="0" w:line="240" w:lineRule="auto"/>
              <w:rPr>
                <w:rFonts w:ascii="Times New Roman" w:hAnsi="Times New Roman"/>
              </w:rPr>
            </w:pPr>
            <w:r w:rsidRPr="00532468">
              <w:rPr>
                <w:rFonts w:ascii="Times New Roman" w:hAnsi="Times New Roman"/>
              </w:rPr>
              <w:t>Поступление заявления и документов для предоставления муниципальной услуги в Уполномоченный орган</w:t>
            </w:r>
          </w:p>
        </w:tc>
        <w:tc>
          <w:tcPr>
            <w:tcW w:w="2694"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До 1 рабочего дня</w:t>
            </w:r>
          </w:p>
        </w:tc>
        <w:tc>
          <w:tcPr>
            <w:tcW w:w="1559" w:type="dxa"/>
            <w:vMerge w:val="restart"/>
          </w:tcPr>
          <w:p w:rsidR="006C76DF" w:rsidRPr="00532468" w:rsidRDefault="006C76DF" w:rsidP="00532468">
            <w:pPr>
              <w:spacing w:after="0" w:line="240" w:lineRule="auto"/>
              <w:rPr>
                <w:rFonts w:ascii="Times New Roman" w:hAnsi="Times New Roman"/>
              </w:rPr>
            </w:pPr>
            <w:r w:rsidRPr="00532468">
              <w:rPr>
                <w:rFonts w:ascii="Times New Roman" w:hAnsi="Times New Roman"/>
              </w:rPr>
              <w:t>Должностное лицо Уполномоченного органа, ответственное за регистрацию корреспонденции</w:t>
            </w:r>
          </w:p>
        </w:tc>
        <w:tc>
          <w:tcPr>
            <w:tcW w:w="1985" w:type="dxa"/>
            <w:vMerge w:val="restart"/>
          </w:tcPr>
          <w:p w:rsidR="006C76DF" w:rsidRPr="00532468" w:rsidRDefault="006C76DF" w:rsidP="00532468">
            <w:pPr>
              <w:spacing w:after="0" w:line="240" w:lineRule="auto"/>
              <w:rPr>
                <w:rFonts w:ascii="Times New Roman" w:hAnsi="Times New Roman"/>
              </w:rPr>
            </w:pPr>
            <w:r w:rsidRPr="00532468">
              <w:rPr>
                <w:rFonts w:ascii="Times New Roman" w:hAnsi="Times New Roman"/>
              </w:rPr>
              <w:t xml:space="preserve">Уполномоченный орган </w:t>
            </w:r>
          </w:p>
        </w:tc>
        <w:tc>
          <w:tcPr>
            <w:tcW w:w="1418" w:type="dxa"/>
          </w:tcPr>
          <w:p w:rsidR="006C76DF" w:rsidRPr="00532468" w:rsidRDefault="006C76DF" w:rsidP="00532468">
            <w:pPr>
              <w:spacing w:after="0" w:line="240" w:lineRule="auto"/>
              <w:rPr>
                <w:rFonts w:ascii="Times New Roman" w:hAnsi="Times New Roman"/>
              </w:rPr>
            </w:pPr>
          </w:p>
        </w:tc>
        <w:tc>
          <w:tcPr>
            <w:tcW w:w="1949"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 xml:space="preserve">Регистрация заявления и документов (присвоение номера и датирование); </w:t>
            </w:r>
          </w:p>
          <w:p w:rsidR="006C76DF" w:rsidRPr="00532468" w:rsidRDefault="006C76DF" w:rsidP="00532468">
            <w:pPr>
              <w:spacing w:after="0" w:line="240" w:lineRule="auto"/>
              <w:rPr>
                <w:rFonts w:ascii="Times New Roman" w:hAnsi="Times New Roman"/>
              </w:rPr>
            </w:pPr>
            <w:r w:rsidRPr="00532468">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6C76DF" w:rsidRPr="006F05D2" w:rsidTr="00532468">
        <w:trPr>
          <w:jc w:val="center"/>
        </w:trPr>
        <w:tc>
          <w:tcPr>
            <w:tcW w:w="2830" w:type="dxa"/>
            <w:vMerge/>
          </w:tcPr>
          <w:p w:rsidR="006C76DF" w:rsidRPr="00532468" w:rsidRDefault="006C76DF" w:rsidP="00532468">
            <w:pPr>
              <w:spacing w:after="0" w:line="240" w:lineRule="auto"/>
              <w:rPr>
                <w:rFonts w:ascii="Times New Roman" w:hAnsi="Times New Roman"/>
              </w:rPr>
            </w:pPr>
          </w:p>
        </w:tc>
        <w:tc>
          <w:tcPr>
            <w:tcW w:w="2694"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 xml:space="preserve">Принятие решения об отказе в приеме документов, в случае выявления оснований для </w:t>
            </w:r>
            <w:r w:rsidRPr="00532468">
              <w:rPr>
                <w:rFonts w:ascii="Times New Roman" w:hAnsi="Times New Roman"/>
              </w:rPr>
              <w:lastRenderedPageBreak/>
              <w:t>отказа в приеме документов</w:t>
            </w:r>
          </w:p>
        </w:tc>
        <w:tc>
          <w:tcPr>
            <w:tcW w:w="2126" w:type="dxa"/>
          </w:tcPr>
          <w:p w:rsidR="006C76DF" w:rsidRPr="00532468" w:rsidRDefault="006C76DF" w:rsidP="00532468">
            <w:pPr>
              <w:spacing w:after="0" w:line="240" w:lineRule="auto"/>
              <w:rPr>
                <w:rFonts w:ascii="Times New Roman" w:hAnsi="Times New Roman"/>
              </w:rPr>
            </w:pPr>
          </w:p>
        </w:tc>
        <w:tc>
          <w:tcPr>
            <w:tcW w:w="1559" w:type="dxa"/>
            <w:vMerge/>
          </w:tcPr>
          <w:p w:rsidR="006C76DF" w:rsidRPr="00532468" w:rsidRDefault="006C76DF" w:rsidP="00532468">
            <w:pPr>
              <w:spacing w:after="0" w:line="240" w:lineRule="auto"/>
              <w:rPr>
                <w:rFonts w:ascii="Times New Roman" w:hAnsi="Times New Roman"/>
              </w:rPr>
            </w:pPr>
          </w:p>
        </w:tc>
        <w:tc>
          <w:tcPr>
            <w:tcW w:w="1985" w:type="dxa"/>
            <w:vMerge/>
          </w:tcPr>
          <w:p w:rsidR="006C76DF" w:rsidRPr="00532468" w:rsidRDefault="006C76DF" w:rsidP="00532468">
            <w:pPr>
              <w:spacing w:after="0" w:line="240" w:lineRule="auto"/>
              <w:rPr>
                <w:rFonts w:ascii="Times New Roman" w:hAnsi="Times New Roman"/>
              </w:rPr>
            </w:pPr>
          </w:p>
        </w:tc>
        <w:tc>
          <w:tcPr>
            <w:tcW w:w="1418" w:type="dxa"/>
          </w:tcPr>
          <w:p w:rsidR="006C76DF" w:rsidRPr="00532468" w:rsidRDefault="006C76DF" w:rsidP="00532468">
            <w:pPr>
              <w:spacing w:after="0" w:line="240" w:lineRule="auto"/>
              <w:rPr>
                <w:rFonts w:ascii="Times New Roman" w:hAnsi="Times New Roman"/>
              </w:rPr>
            </w:pPr>
          </w:p>
        </w:tc>
        <w:tc>
          <w:tcPr>
            <w:tcW w:w="1949" w:type="dxa"/>
          </w:tcPr>
          <w:p w:rsidR="006C76DF" w:rsidRPr="00532468" w:rsidRDefault="006C76DF" w:rsidP="00532468">
            <w:pPr>
              <w:spacing w:after="0" w:line="240" w:lineRule="auto"/>
              <w:rPr>
                <w:rFonts w:ascii="Times New Roman" w:hAnsi="Times New Roman"/>
              </w:rPr>
            </w:pPr>
          </w:p>
        </w:tc>
      </w:tr>
      <w:tr w:rsidR="006C76DF" w:rsidRPr="006F05D2" w:rsidTr="00532468">
        <w:trPr>
          <w:jc w:val="center"/>
        </w:trPr>
        <w:tc>
          <w:tcPr>
            <w:tcW w:w="2830" w:type="dxa"/>
            <w:vMerge/>
          </w:tcPr>
          <w:p w:rsidR="006C76DF" w:rsidRPr="00532468" w:rsidRDefault="006C76DF" w:rsidP="00532468">
            <w:pPr>
              <w:spacing w:after="0" w:line="240" w:lineRule="auto"/>
              <w:rPr>
                <w:rFonts w:ascii="Times New Roman" w:hAnsi="Times New Roman"/>
              </w:rPr>
            </w:pPr>
          </w:p>
        </w:tc>
        <w:tc>
          <w:tcPr>
            <w:tcW w:w="2694"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Регистрация заявления, в случае отсутствия оснований для отказа в приеме документов</w:t>
            </w:r>
          </w:p>
        </w:tc>
        <w:tc>
          <w:tcPr>
            <w:tcW w:w="2126" w:type="dxa"/>
          </w:tcPr>
          <w:p w:rsidR="006C76DF" w:rsidRPr="00532468" w:rsidRDefault="006C76DF" w:rsidP="00532468">
            <w:pPr>
              <w:spacing w:after="0" w:line="240" w:lineRule="auto"/>
              <w:rPr>
                <w:rFonts w:ascii="Times New Roman" w:hAnsi="Times New Roman"/>
              </w:rPr>
            </w:pPr>
          </w:p>
        </w:tc>
        <w:tc>
          <w:tcPr>
            <w:tcW w:w="1559" w:type="dxa"/>
            <w:vMerge/>
          </w:tcPr>
          <w:p w:rsidR="006C76DF" w:rsidRPr="00532468" w:rsidRDefault="006C76DF" w:rsidP="00532468">
            <w:pPr>
              <w:spacing w:after="0" w:line="240" w:lineRule="auto"/>
              <w:rPr>
                <w:rFonts w:ascii="Times New Roman" w:hAnsi="Times New Roman"/>
              </w:rPr>
            </w:pPr>
          </w:p>
        </w:tc>
        <w:tc>
          <w:tcPr>
            <w:tcW w:w="1985" w:type="dxa"/>
            <w:vMerge/>
          </w:tcPr>
          <w:p w:rsidR="006C76DF" w:rsidRPr="00532468" w:rsidRDefault="006C76DF" w:rsidP="00532468">
            <w:pPr>
              <w:spacing w:after="0" w:line="240" w:lineRule="auto"/>
              <w:rPr>
                <w:rFonts w:ascii="Times New Roman" w:hAnsi="Times New Roman"/>
              </w:rPr>
            </w:pPr>
          </w:p>
        </w:tc>
        <w:tc>
          <w:tcPr>
            <w:tcW w:w="1418" w:type="dxa"/>
          </w:tcPr>
          <w:p w:rsidR="006C76DF" w:rsidRPr="00532468" w:rsidRDefault="006C76DF" w:rsidP="00532468">
            <w:pPr>
              <w:spacing w:after="0" w:line="240" w:lineRule="auto"/>
              <w:rPr>
                <w:rFonts w:ascii="Times New Roman" w:hAnsi="Times New Roman"/>
              </w:rPr>
            </w:pPr>
          </w:p>
        </w:tc>
        <w:tc>
          <w:tcPr>
            <w:tcW w:w="1949" w:type="dxa"/>
          </w:tcPr>
          <w:p w:rsidR="006C76DF" w:rsidRPr="00532468" w:rsidRDefault="006C76DF" w:rsidP="00532468">
            <w:pPr>
              <w:spacing w:after="0" w:line="240" w:lineRule="auto"/>
              <w:rPr>
                <w:rFonts w:ascii="Times New Roman" w:hAnsi="Times New Roman"/>
              </w:rPr>
            </w:pPr>
          </w:p>
        </w:tc>
      </w:tr>
      <w:tr w:rsidR="006C76DF" w:rsidRPr="006F05D2" w:rsidTr="00532468">
        <w:trPr>
          <w:jc w:val="center"/>
        </w:trPr>
        <w:tc>
          <w:tcPr>
            <w:tcW w:w="14561" w:type="dxa"/>
            <w:gridSpan w:val="7"/>
          </w:tcPr>
          <w:p w:rsidR="006C76DF" w:rsidRPr="00532468" w:rsidRDefault="006C76DF" w:rsidP="00532468">
            <w:pPr>
              <w:spacing w:after="0" w:line="240" w:lineRule="auto"/>
              <w:jc w:val="center"/>
              <w:rPr>
                <w:rFonts w:ascii="Times New Roman" w:hAnsi="Times New Roman"/>
                <w:sz w:val="24"/>
                <w:szCs w:val="24"/>
              </w:rPr>
            </w:pPr>
            <w:r w:rsidRPr="00532468">
              <w:rPr>
                <w:rFonts w:ascii="Times New Roman" w:hAnsi="Times New Roman"/>
                <w:sz w:val="24"/>
                <w:szCs w:val="24"/>
              </w:rPr>
              <w:t>2.</w:t>
            </w:r>
            <w:r w:rsidRPr="00532468">
              <w:rPr>
                <w:rFonts w:ascii="Times New Roman" w:hAnsi="Times New Roman"/>
                <w:sz w:val="24"/>
                <w:szCs w:val="24"/>
              </w:rPr>
              <w:tab/>
            </w:r>
            <w:r w:rsidRPr="00532468">
              <w:rPr>
                <w:rFonts w:ascii="Times New Roman" w:hAnsi="Times New Roman"/>
                <w:b/>
                <w:sz w:val="24"/>
                <w:szCs w:val="24"/>
              </w:rPr>
              <w:t>Получение сведений посредством межведомственного информационного взаимодействия</w:t>
            </w:r>
          </w:p>
        </w:tc>
      </w:tr>
      <w:tr w:rsidR="006C76DF" w:rsidRPr="006F05D2" w:rsidTr="00532468">
        <w:trPr>
          <w:jc w:val="center"/>
        </w:trPr>
        <w:tc>
          <w:tcPr>
            <w:tcW w:w="2830"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Пакет зарегистрированных документов, поступивших должностному лицу,</w:t>
            </w:r>
          </w:p>
          <w:p w:rsidR="006C76DF" w:rsidRPr="00532468" w:rsidRDefault="006C76DF" w:rsidP="00532468">
            <w:pPr>
              <w:spacing w:after="0" w:line="240" w:lineRule="auto"/>
              <w:rPr>
                <w:rFonts w:ascii="Times New Roman" w:hAnsi="Times New Roman"/>
              </w:rPr>
            </w:pPr>
            <w:r w:rsidRPr="00532468">
              <w:rPr>
                <w:rFonts w:ascii="Times New Roman" w:hAnsi="Times New Roman"/>
              </w:rPr>
              <w:t>ответственному за предоставление  муниципальной услуги</w:t>
            </w:r>
          </w:p>
        </w:tc>
        <w:tc>
          <w:tcPr>
            <w:tcW w:w="2694"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Направление межведомственных запросов в органы и организации</w:t>
            </w:r>
          </w:p>
        </w:tc>
        <w:tc>
          <w:tcPr>
            <w:tcW w:w="2126"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В день регистрации заявления и документов</w:t>
            </w:r>
          </w:p>
        </w:tc>
        <w:tc>
          <w:tcPr>
            <w:tcW w:w="1559" w:type="dxa"/>
            <w:vMerge w:val="restart"/>
          </w:tcPr>
          <w:p w:rsidR="006C76DF" w:rsidRPr="00532468" w:rsidRDefault="006C76DF" w:rsidP="0099052D">
            <w:pPr>
              <w:rPr>
                <w:rFonts w:ascii="Times New Roman" w:hAnsi="Times New Roman"/>
              </w:rPr>
            </w:pPr>
            <w:r w:rsidRPr="00532468">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vMerge w:val="restart"/>
          </w:tcPr>
          <w:p w:rsidR="006C76DF" w:rsidRPr="00532468" w:rsidRDefault="006C76DF" w:rsidP="00532468">
            <w:pPr>
              <w:spacing w:after="0" w:line="240" w:lineRule="auto"/>
              <w:rPr>
                <w:rFonts w:ascii="Times New Roman" w:hAnsi="Times New Roman"/>
              </w:rPr>
            </w:pPr>
            <w:r w:rsidRPr="00532468">
              <w:rPr>
                <w:rFonts w:ascii="Times New Roman" w:hAnsi="Times New Roman"/>
              </w:rPr>
              <w:t>Уполномоченный орган</w:t>
            </w:r>
          </w:p>
        </w:tc>
        <w:tc>
          <w:tcPr>
            <w:tcW w:w="1418"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C76DF" w:rsidRPr="006F05D2" w:rsidTr="00532468">
        <w:trPr>
          <w:jc w:val="center"/>
        </w:trPr>
        <w:tc>
          <w:tcPr>
            <w:tcW w:w="2830" w:type="dxa"/>
          </w:tcPr>
          <w:p w:rsidR="006C76DF" w:rsidRPr="00532468" w:rsidRDefault="006C76DF" w:rsidP="00532468">
            <w:pPr>
              <w:spacing w:after="0" w:line="240" w:lineRule="auto"/>
              <w:rPr>
                <w:rFonts w:ascii="Times New Roman" w:hAnsi="Times New Roman"/>
              </w:rPr>
            </w:pPr>
          </w:p>
        </w:tc>
        <w:tc>
          <w:tcPr>
            <w:tcW w:w="2694"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Получение ответов на межведомственные запросы, формирование полного комплекта документов</w:t>
            </w:r>
          </w:p>
        </w:tc>
        <w:tc>
          <w:tcPr>
            <w:tcW w:w="2126" w:type="dxa"/>
          </w:tcPr>
          <w:p w:rsidR="006C76DF" w:rsidRDefault="006C76DF" w:rsidP="00532468">
            <w:pPr>
              <w:spacing w:after="0" w:line="240" w:lineRule="auto"/>
              <w:rPr>
                <w:rFonts w:ascii="Times New Roman" w:hAnsi="Times New Roman"/>
              </w:rPr>
            </w:pPr>
            <w:r w:rsidRPr="00532468">
              <w:rPr>
                <w:rFonts w:ascii="Times New Roman" w:hAnsi="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6C76DF" w:rsidRPr="00532468" w:rsidRDefault="006C76DF" w:rsidP="00532468">
            <w:pPr>
              <w:spacing w:after="0" w:line="240" w:lineRule="auto"/>
              <w:rPr>
                <w:rFonts w:ascii="Times New Roman" w:hAnsi="Times New Roman"/>
              </w:rPr>
            </w:pPr>
          </w:p>
        </w:tc>
        <w:tc>
          <w:tcPr>
            <w:tcW w:w="1559" w:type="dxa"/>
            <w:vMerge/>
          </w:tcPr>
          <w:p w:rsidR="006C76DF" w:rsidRPr="00532468" w:rsidRDefault="006C76DF" w:rsidP="00532468">
            <w:pPr>
              <w:spacing w:after="0" w:line="240" w:lineRule="auto"/>
              <w:rPr>
                <w:rFonts w:ascii="Times New Roman" w:hAnsi="Times New Roman"/>
              </w:rPr>
            </w:pPr>
          </w:p>
        </w:tc>
        <w:tc>
          <w:tcPr>
            <w:tcW w:w="1985" w:type="dxa"/>
            <w:vMerge/>
          </w:tcPr>
          <w:p w:rsidR="006C76DF" w:rsidRPr="00532468" w:rsidRDefault="006C76DF" w:rsidP="00532468">
            <w:pPr>
              <w:spacing w:after="0" w:line="240" w:lineRule="auto"/>
              <w:rPr>
                <w:rFonts w:ascii="Times New Roman" w:hAnsi="Times New Roman"/>
              </w:rPr>
            </w:pPr>
          </w:p>
        </w:tc>
        <w:tc>
          <w:tcPr>
            <w:tcW w:w="1418" w:type="dxa"/>
          </w:tcPr>
          <w:p w:rsidR="006C76DF" w:rsidRPr="00532468" w:rsidRDefault="006C76DF" w:rsidP="00532468">
            <w:pPr>
              <w:spacing w:after="0" w:line="240" w:lineRule="auto"/>
              <w:rPr>
                <w:rFonts w:ascii="Times New Roman" w:hAnsi="Times New Roman"/>
              </w:rPr>
            </w:pPr>
          </w:p>
        </w:tc>
        <w:tc>
          <w:tcPr>
            <w:tcW w:w="1949"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Получение документов (сведений), необходимых для предоставления муниципальной  услуги</w:t>
            </w:r>
          </w:p>
        </w:tc>
      </w:tr>
      <w:tr w:rsidR="006C76DF" w:rsidRPr="006F05D2" w:rsidTr="00532468">
        <w:trPr>
          <w:jc w:val="center"/>
        </w:trPr>
        <w:tc>
          <w:tcPr>
            <w:tcW w:w="14561" w:type="dxa"/>
            <w:gridSpan w:val="7"/>
          </w:tcPr>
          <w:p w:rsidR="006C76DF" w:rsidRPr="00532468" w:rsidRDefault="006C76DF" w:rsidP="00532468">
            <w:pPr>
              <w:numPr>
                <w:ilvl w:val="0"/>
                <w:numId w:val="38"/>
              </w:numPr>
              <w:spacing w:after="0" w:line="240" w:lineRule="auto"/>
              <w:contextualSpacing/>
              <w:jc w:val="center"/>
              <w:rPr>
                <w:rFonts w:ascii="Times New Roman" w:hAnsi="Times New Roman"/>
                <w:b/>
                <w:sz w:val="24"/>
                <w:szCs w:val="24"/>
              </w:rPr>
            </w:pPr>
            <w:r w:rsidRPr="00532468">
              <w:rPr>
                <w:rFonts w:ascii="Times New Roman" w:hAnsi="Times New Roman"/>
                <w:b/>
                <w:sz w:val="24"/>
                <w:szCs w:val="24"/>
              </w:rPr>
              <w:lastRenderedPageBreak/>
              <w:t xml:space="preserve">Рассмотрение документов и сведений, проведение публичных слушаний или общественных обсуждений, </w:t>
            </w:r>
            <w:r w:rsidRPr="00532468">
              <w:rPr>
                <w:rFonts w:ascii="Times New Roman" w:hAnsi="Times New Roman"/>
                <w:b/>
              </w:rPr>
              <w:t>подготовка рекомендаций Комиссии по подготовке проекта правил землепользования и застройки</w:t>
            </w:r>
          </w:p>
        </w:tc>
      </w:tr>
      <w:tr w:rsidR="006C76DF" w:rsidRPr="006F05D2" w:rsidTr="00532468">
        <w:trPr>
          <w:jc w:val="center"/>
        </w:trPr>
        <w:tc>
          <w:tcPr>
            <w:tcW w:w="2830"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Пакет зарегистрированных документов, поступивших должностному лицу,</w:t>
            </w:r>
          </w:p>
          <w:p w:rsidR="006C76DF" w:rsidRPr="00532468" w:rsidRDefault="006C76DF" w:rsidP="00532468">
            <w:pPr>
              <w:spacing w:after="0" w:line="240" w:lineRule="auto"/>
              <w:rPr>
                <w:rFonts w:ascii="Times New Roman" w:hAnsi="Times New Roman"/>
              </w:rPr>
            </w:pPr>
            <w:r w:rsidRPr="00532468">
              <w:rPr>
                <w:rFonts w:ascii="Times New Roman" w:hAnsi="Times New Roman"/>
              </w:rPr>
              <w:t>ответственному за предоставление  муниципальной услуги</w:t>
            </w:r>
          </w:p>
        </w:tc>
        <w:tc>
          <w:tcPr>
            <w:tcW w:w="2694"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До 5 рабочих дней</w:t>
            </w:r>
          </w:p>
        </w:tc>
        <w:tc>
          <w:tcPr>
            <w:tcW w:w="1559" w:type="dxa"/>
            <w:vMerge w:val="restart"/>
          </w:tcPr>
          <w:p w:rsidR="006C76DF" w:rsidRPr="00532468" w:rsidRDefault="006C76DF" w:rsidP="00532468">
            <w:pPr>
              <w:spacing w:after="0" w:line="240" w:lineRule="auto"/>
              <w:rPr>
                <w:rFonts w:ascii="Times New Roman" w:hAnsi="Times New Roman"/>
              </w:rPr>
            </w:pPr>
            <w:r w:rsidRPr="00532468">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vMerge w:val="restart"/>
          </w:tcPr>
          <w:p w:rsidR="006C76DF" w:rsidRPr="00532468" w:rsidRDefault="006C76DF" w:rsidP="00532468">
            <w:pPr>
              <w:spacing w:after="0" w:line="240" w:lineRule="auto"/>
              <w:rPr>
                <w:rFonts w:ascii="Times New Roman" w:hAnsi="Times New Roman"/>
              </w:rPr>
            </w:pPr>
            <w:r w:rsidRPr="00532468">
              <w:rPr>
                <w:rFonts w:ascii="Times New Roman" w:hAnsi="Times New Roman"/>
              </w:rPr>
              <w:t>Уполномоченный орган</w:t>
            </w:r>
          </w:p>
        </w:tc>
        <w:tc>
          <w:tcPr>
            <w:tcW w:w="1418"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Основания отказа в предоставлении  муниципальной услуги, предусмотренные пунктом 2.9.1 Административного регламента</w:t>
            </w:r>
          </w:p>
        </w:tc>
        <w:tc>
          <w:tcPr>
            <w:tcW w:w="1949"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Принятие решения о проведении проведение публичных слушаний или общественных обсуждений</w:t>
            </w:r>
          </w:p>
        </w:tc>
      </w:tr>
      <w:tr w:rsidR="006C76DF" w:rsidRPr="006F05D2" w:rsidTr="00532468">
        <w:trPr>
          <w:jc w:val="center"/>
        </w:trPr>
        <w:tc>
          <w:tcPr>
            <w:tcW w:w="2830"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Соответствие документов и сведений требованиям нормативных правовых актов предоставления муниципальной  услуги</w:t>
            </w:r>
          </w:p>
        </w:tc>
        <w:tc>
          <w:tcPr>
            <w:tcW w:w="2694"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Проведение публичных слушаний или общественных обсуждений</w:t>
            </w:r>
          </w:p>
        </w:tc>
        <w:tc>
          <w:tcPr>
            <w:tcW w:w="2126"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vMerge/>
          </w:tcPr>
          <w:p w:rsidR="006C76DF" w:rsidRPr="00532468" w:rsidRDefault="006C76DF" w:rsidP="00532468">
            <w:pPr>
              <w:spacing w:after="0" w:line="240" w:lineRule="auto"/>
              <w:rPr>
                <w:rFonts w:ascii="Times New Roman" w:hAnsi="Times New Roman"/>
              </w:rPr>
            </w:pPr>
          </w:p>
        </w:tc>
        <w:tc>
          <w:tcPr>
            <w:tcW w:w="1985" w:type="dxa"/>
            <w:vMerge/>
          </w:tcPr>
          <w:p w:rsidR="006C76DF" w:rsidRPr="00532468" w:rsidRDefault="006C76DF" w:rsidP="00532468">
            <w:pPr>
              <w:spacing w:after="0" w:line="240" w:lineRule="auto"/>
              <w:rPr>
                <w:rFonts w:ascii="Times New Roman" w:hAnsi="Times New Roman"/>
              </w:rPr>
            </w:pPr>
          </w:p>
        </w:tc>
        <w:tc>
          <w:tcPr>
            <w:tcW w:w="1418" w:type="dxa"/>
          </w:tcPr>
          <w:p w:rsidR="006C76DF" w:rsidRPr="00532468" w:rsidRDefault="006C76DF" w:rsidP="00532468">
            <w:pPr>
              <w:spacing w:after="0" w:line="240" w:lineRule="auto"/>
              <w:rPr>
                <w:rFonts w:ascii="Times New Roman" w:hAnsi="Times New Roman"/>
              </w:rPr>
            </w:pPr>
          </w:p>
        </w:tc>
        <w:tc>
          <w:tcPr>
            <w:tcW w:w="1949"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Подготовка рекомендаций Комиссии</w:t>
            </w:r>
          </w:p>
        </w:tc>
      </w:tr>
      <w:tr w:rsidR="006C76DF" w:rsidRPr="006F05D2" w:rsidTr="00532468">
        <w:trPr>
          <w:jc w:val="center"/>
        </w:trPr>
        <w:tc>
          <w:tcPr>
            <w:tcW w:w="14561" w:type="dxa"/>
            <w:gridSpan w:val="7"/>
          </w:tcPr>
          <w:p w:rsidR="006C76DF" w:rsidRPr="00532468" w:rsidRDefault="006C76DF" w:rsidP="00532468">
            <w:pPr>
              <w:numPr>
                <w:ilvl w:val="0"/>
                <w:numId w:val="38"/>
              </w:numPr>
              <w:spacing w:after="0" w:line="240" w:lineRule="auto"/>
              <w:contextualSpacing/>
              <w:jc w:val="center"/>
              <w:rPr>
                <w:rFonts w:ascii="Times New Roman" w:hAnsi="Times New Roman"/>
                <w:b/>
                <w:sz w:val="24"/>
                <w:szCs w:val="24"/>
              </w:rPr>
            </w:pPr>
            <w:r w:rsidRPr="00532468">
              <w:rPr>
                <w:rFonts w:ascii="Times New Roman" w:hAnsi="Times New Roman"/>
                <w:b/>
                <w:sz w:val="24"/>
                <w:szCs w:val="24"/>
              </w:rPr>
              <w:t>Принятие решения</w:t>
            </w:r>
          </w:p>
        </w:tc>
      </w:tr>
      <w:tr w:rsidR="006C76DF" w:rsidRPr="006F05D2" w:rsidTr="00532468">
        <w:trPr>
          <w:jc w:val="center"/>
        </w:trPr>
        <w:tc>
          <w:tcPr>
            <w:tcW w:w="2830" w:type="dxa"/>
            <w:vMerge w:val="restart"/>
          </w:tcPr>
          <w:p w:rsidR="006C76DF" w:rsidRPr="00532468" w:rsidRDefault="006C76DF" w:rsidP="00532468">
            <w:pPr>
              <w:spacing w:after="0" w:line="240" w:lineRule="auto"/>
              <w:rPr>
                <w:rFonts w:ascii="Times New Roman" w:hAnsi="Times New Roman"/>
              </w:rPr>
            </w:pPr>
            <w:r w:rsidRPr="00532468">
              <w:rPr>
                <w:rFonts w:ascii="Times New Roman" w:hAnsi="Times New Roman"/>
              </w:rPr>
              <w:t>Проект результата предоставления муниципальной услуги</w:t>
            </w:r>
          </w:p>
        </w:tc>
        <w:tc>
          <w:tcPr>
            <w:tcW w:w="2694"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Принятие решения о предоставления муниципальной услуги</w:t>
            </w:r>
          </w:p>
        </w:tc>
        <w:tc>
          <w:tcPr>
            <w:tcW w:w="2126"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Не более 3 дней со дня поступления рекомендаций Комиссии</w:t>
            </w:r>
          </w:p>
        </w:tc>
        <w:tc>
          <w:tcPr>
            <w:tcW w:w="1559" w:type="dxa"/>
            <w:vMerge w:val="restart"/>
          </w:tcPr>
          <w:p w:rsidR="006C76DF" w:rsidRPr="00532468" w:rsidRDefault="006C76DF" w:rsidP="00532468">
            <w:pPr>
              <w:spacing w:after="0" w:line="240" w:lineRule="auto"/>
              <w:rPr>
                <w:rFonts w:ascii="Times New Roman" w:hAnsi="Times New Roman"/>
              </w:rPr>
            </w:pPr>
            <w:r w:rsidRPr="00532468">
              <w:rPr>
                <w:rFonts w:ascii="Times New Roman" w:hAnsi="Times New Roman"/>
              </w:rPr>
              <w:t>Должностное лицо Уполномоченного органа, ответственное за предоставление муниципальной услуги;</w:t>
            </w:r>
          </w:p>
          <w:p w:rsidR="006C76DF" w:rsidRPr="00532468" w:rsidRDefault="006C76DF" w:rsidP="00532468">
            <w:pPr>
              <w:spacing w:after="0" w:line="240" w:lineRule="auto"/>
              <w:rPr>
                <w:rFonts w:ascii="Times New Roman" w:hAnsi="Times New Roman"/>
              </w:rPr>
            </w:pPr>
            <w:r w:rsidRPr="00532468">
              <w:rPr>
                <w:rFonts w:ascii="Times New Roman" w:hAnsi="Times New Roman"/>
              </w:rPr>
              <w:t xml:space="preserve">Руководитель </w:t>
            </w:r>
            <w:r w:rsidRPr="00532468">
              <w:rPr>
                <w:rFonts w:ascii="Times New Roman" w:hAnsi="Times New Roman"/>
              </w:rPr>
              <w:lastRenderedPageBreak/>
              <w:t>Уполномоченного органа или иное уполномоченное им лицо</w:t>
            </w:r>
          </w:p>
        </w:tc>
        <w:tc>
          <w:tcPr>
            <w:tcW w:w="1985" w:type="dxa"/>
            <w:vMerge w:val="restart"/>
          </w:tcPr>
          <w:p w:rsidR="006C76DF" w:rsidRPr="00532468" w:rsidRDefault="006C76DF" w:rsidP="00532468">
            <w:pPr>
              <w:spacing w:after="0" w:line="240" w:lineRule="auto"/>
              <w:rPr>
                <w:rFonts w:ascii="Times New Roman" w:hAnsi="Times New Roman"/>
              </w:rPr>
            </w:pPr>
            <w:r w:rsidRPr="00532468">
              <w:rPr>
                <w:rFonts w:ascii="Times New Roman" w:hAnsi="Times New Roman"/>
              </w:rPr>
              <w:lastRenderedPageBreak/>
              <w:t>Уполномоченный орган</w:t>
            </w:r>
          </w:p>
        </w:tc>
        <w:tc>
          <w:tcPr>
            <w:tcW w:w="1418" w:type="dxa"/>
            <w:vMerge w:val="restart"/>
          </w:tcPr>
          <w:p w:rsidR="006C76DF" w:rsidRPr="00532468" w:rsidRDefault="006C76DF" w:rsidP="00532468">
            <w:pPr>
              <w:spacing w:after="0" w:line="240" w:lineRule="auto"/>
              <w:rPr>
                <w:rFonts w:ascii="Times New Roman" w:hAnsi="Times New Roman"/>
              </w:rPr>
            </w:pPr>
          </w:p>
        </w:tc>
        <w:tc>
          <w:tcPr>
            <w:tcW w:w="1949" w:type="dxa"/>
            <w:vMerge w:val="restart"/>
          </w:tcPr>
          <w:p w:rsidR="006C76DF" w:rsidRPr="00532468" w:rsidRDefault="006C76DF" w:rsidP="00532468">
            <w:pPr>
              <w:spacing w:after="0" w:line="240" w:lineRule="auto"/>
              <w:rPr>
                <w:rFonts w:ascii="Times New Roman" w:hAnsi="Times New Roman"/>
                <w:color w:val="000000"/>
              </w:rPr>
            </w:pPr>
            <w:r w:rsidRPr="00532468">
              <w:rPr>
                <w:rFonts w:ascii="Times New Roman" w:hAnsi="Times New Roman"/>
                <w:color w:val="000000"/>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w:t>
            </w:r>
            <w:r w:rsidRPr="00532468">
              <w:rPr>
                <w:rFonts w:ascii="Times New Roman" w:hAnsi="Times New Roman"/>
                <w:color w:val="000000"/>
              </w:rPr>
              <w:lastRenderedPageBreak/>
              <w:t>Уполномоченного органа или иного уполномоченного им лица)</w:t>
            </w:r>
          </w:p>
        </w:tc>
      </w:tr>
      <w:tr w:rsidR="006C76DF" w:rsidRPr="006F05D2" w:rsidTr="00532468">
        <w:trPr>
          <w:jc w:val="center"/>
        </w:trPr>
        <w:tc>
          <w:tcPr>
            <w:tcW w:w="2830" w:type="dxa"/>
            <w:vMerge/>
          </w:tcPr>
          <w:p w:rsidR="006C76DF" w:rsidRPr="00532468" w:rsidRDefault="006C76DF" w:rsidP="00532468">
            <w:pPr>
              <w:spacing w:after="0" w:line="240" w:lineRule="auto"/>
              <w:rPr>
                <w:rFonts w:ascii="Times New Roman" w:hAnsi="Times New Roman"/>
                <w:sz w:val="24"/>
                <w:szCs w:val="24"/>
              </w:rPr>
            </w:pPr>
          </w:p>
        </w:tc>
        <w:tc>
          <w:tcPr>
            <w:tcW w:w="2694"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Формирование решения о предоставлении муниципальной услуги</w:t>
            </w:r>
          </w:p>
        </w:tc>
        <w:tc>
          <w:tcPr>
            <w:tcW w:w="2126" w:type="dxa"/>
          </w:tcPr>
          <w:p w:rsidR="006C76DF" w:rsidRPr="00532468" w:rsidRDefault="006C76DF" w:rsidP="00532468">
            <w:pPr>
              <w:spacing w:after="0" w:line="240" w:lineRule="auto"/>
              <w:rPr>
                <w:rFonts w:ascii="Times New Roman" w:hAnsi="Times New Roman"/>
              </w:rPr>
            </w:pPr>
            <w:r w:rsidRPr="00532468">
              <w:rPr>
                <w:rFonts w:ascii="Times New Roman" w:hAnsi="Times New Roman"/>
              </w:rPr>
              <w:t>До 1 часа</w:t>
            </w:r>
          </w:p>
        </w:tc>
        <w:tc>
          <w:tcPr>
            <w:tcW w:w="1559" w:type="dxa"/>
            <w:vMerge/>
          </w:tcPr>
          <w:p w:rsidR="006C76DF" w:rsidRPr="00532468" w:rsidRDefault="006C76DF" w:rsidP="00532468">
            <w:pPr>
              <w:spacing w:after="0" w:line="240" w:lineRule="auto"/>
              <w:rPr>
                <w:rFonts w:ascii="Times New Roman" w:hAnsi="Times New Roman"/>
                <w:sz w:val="24"/>
                <w:szCs w:val="24"/>
              </w:rPr>
            </w:pPr>
          </w:p>
        </w:tc>
        <w:tc>
          <w:tcPr>
            <w:tcW w:w="1985" w:type="dxa"/>
            <w:vMerge/>
          </w:tcPr>
          <w:p w:rsidR="006C76DF" w:rsidRPr="00532468" w:rsidRDefault="006C76DF" w:rsidP="00532468">
            <w:pPr>
              <w:spacing w:after="0" w:line="240" w:lineRule="auto"/>
              <w:rPr>
                <w:rFonts w:ascii="Times New Roman" w:hAnsi="Times New Roman"/>
                <w:sz w:val="24"/>
                <w:szCs w:val="24"/>
              </w:rPr>
            </w:pPr>
          </w:p>
        </w:tc>
        <w:tc>
          <w:tcPr>
            <w:tcW w:w="1418" w:type="dxa"/>
            <w:vMerge/>
          </w:tcPr>
          <w:p w:rsidR="006C76DF" w:rsidRPr="00532468" w:rsidRDefault="006C76DF" w:rsidP="00532468">
            <w:pPr>
              <w:spacing w:after="0" w:line="240" w:lineRule="auto"/>
              <w:rPr>
                <w:rFonts w:ascii="Times New Roman" w:hAnsi="Times New Roman"/>
                <w:sz w:val="24"/>
                <w:szCs w:val="24"/>
              </w:rPr>
            </w:pPr>
          </w:p>
        </w:tc>
        <w:tc>
          <w:tcPr>
            <w:tcW w:w="1949" w:type="dxa"/>
            <w:vMerge/>
          </w:tcPr>
          <w:p w:rsidR="006C76DF" w:rsidRPr="00532468" w:rsidRDefault="006C76DF" w:rsidP="00532468">
            <w:pPr>
              <w:spacing w:after="0" w:line="240" w:lineRule="auto"/>
              <w:rPr>
                <w:rFonts w:ascii="Times New Roman" w:hAnsi="Times New Roman"/>
                <w:sz w:val="24"/>
                <w:szCs w:val="24"/>
              </w:rPr>
            </w:pPr>
          </w:p>
        </w:tc>
      </w:tr>
      <w:tr w:rsidR="006C76DF" w:rsidRPr="006F05D2" w:rsidTr="00532468">
        <w:trPr>
          <w:jc w:val="center"/>
        </w:trPr>
        <w:tc>
          <w:tcPr>
            <w:tcW w:w="14561" w:type="dxa"/>
            <w:gridSpan w:val="7"/>
          </w:tcPr>
          <w:p w:rsidR="006C76DF" w:rsidRPr="00532468" w:rsidRDefault="006C76DF" w:rsidP="00532468">
            <w:pPr>
              <w:pStyle w:val="af"/>
              <w:numPr>
                <w:ilvl w:val="0"/>
                <w:numId w:val="38"/>
              </w:numPr>
              <w:spacing w:after="0" w:line="240" w:lineRule="auto"/>
              <w:jc w:val="center"/>
              <w:rPr>
                <w:rFonts w:ascii="Times New Roman" w:hAnsi="Times New Roman"/>
                <w:sz w:val="24"/>
                <w:szCs w:val="24"/>
              </w:rPr>
            </w:pPr>
            <w:r w:rsidRPr="00532468">
              <w:rPr>
                <w:rFonts w:ascii="Times New Roman" w:hAnsi="Times New Roman"/>
                <w:b/>
                <w:sz w:val="24"/>
                <w:szCs w:val="24"/>
              </w:rPr>
              <w:lastRenderedPageBreak/>
              <w:t>Выдача результата</w:t>
            </w:r>
          </w:p>
        </w:tc>
      </w:tr>
      <w:tr w:rsidR="006C76DF" w:rsidRPr="006F05D2" w:rsidTr="00532468">
        <w:trPr>
          <w:trHeight w:val="1788"/>
          <w:jc w:val="center"/>
        </w:trPr>
        <w:tc>
          <w:tcPr>
            <w:tcW w:w="2830" w:type="dxa"/>
            <w:vMerge w:val="restart"/>
          </w:tcPr>
          <w:p w:rsidR="006C76DF" w:rsidRPr="00532468" w:rsidRDefault="006C76DF" w:rsidP="00532468">
            <w:pPr>
              <w:spacing w:after="0" w:line="240" w:lineRule="auto"/>
              <w:rPr>
                <w:rFonts w:ascii="Times New Roman" w:hAnsi="Times New Roman"/>
                <w:sz w:val="24"/>
                <w:szCs w:val="24"/>
              </w:rPr>
            </w:pPr>
            <w:r w:rsidRPr="00532468">
              <w:rPr>
                <w:rFonts w:ascii="Times New Roman" w:hAnsi="Times New Roman"/>
              </w:rPr>
              <w:t>Формирование и регистрация результата муниципальной услуги</w:t>
            </w:r>
          </w:p>
        </w:tc>
        <w:tc>
          <w:tcPr>
            <w:tcW w:w="2694" w:type="dxa"/>
          </w:tcPr>
          <w:p w:rsidR="006C76DF" w:rsidRPr="00532468" w:rsidRDefault="006C76DF" w:rsidP="00532468">
            <w:pPr>
              <w:spacing w:line="240" w:lineRule="auto"/>
              <w:ind w:left="32"/>
              <w:rPr>
                <w:rFonts w:ascii="Times New Roman" w:hAnsi="Times New Roman"/>
              </w:rPr>
            </w:pPr>
            <w:r w:rsidRPr="00532468">
              <w:rPr>
                <w:rFonts w:ascii="Times New Roman" w:hAnsi="Times New Roman"/>
              </w:rPr>
              <w:t>Регистрация и выдача результата предоставления муниципальной услуги.</w:t>
            </w:r>
          </w:p>
        </w:tc>
        <w:tc>
          <w:tcPr>
            <w:tcW w:w="2126" w:type="dxa"/>
          </w:tcPr>
          <w:p w:rsidR="006C76DF" w:rsidRPr="00532468" w:rsidRDefault="006C76DF" w:rsidP="00532468">
            <w:pPr>
              <w:spacing w:line="240" w:lineRule="auto"/>
              <w:ind w:left="29"/>
              <w:rPr>
                <w:rFonts w:ascii="Times New Roman" w:hAnsi="Times New Roman"/>
              </w:rPr>
            </w:pPr>
            <w:r w:rsidRPr="00532468">
              <w:rPr>
                <w:rFonts w:ascii="Times New Roman" w:hAnsi="Times New Roman"/>
              </w:rPr>
              <w:t>После окончания процедуры принятия решения до 2 рабочих дней</w:t>
            </w:r>
          </w:p>
        </w:tc>
        <w:tc>
          <w:tcPr>
            <w:tcW w:w="1559" w:type="dxa"/>
            <w:vMerge w:val="restart"/>
          </w:tcPr>
          <w:p w:rsidR="006C76DF" w:rsidRPr="00532468" w:rsidRDefault="006C76DF" w:rsidP="00532468">
            <w:pPr>
              <w:spacing w:after="0" w:line="240" w:lineRule="auto"/>
              <w:rPr>
                <w:rFonts w:ascii="Times New Roman" w:hAnsi="Times New Roman"/>
                <w:sz w:val="24"/>
                <w:szCs w:val="24"/>
              </w:rPr>
            </w:pPr>
            <w:r w:rsidRPr="00532468">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6C76DF" w:rsidRPr="00532468" w:rsidRDefault="006C76DF" w:rsidP="00532468">
            <w:pPr>
              <w:spacing w:line="240" w:lineRule="auto"/>
              <w:ind w:left="28"/>
              <w:rPr>
                <w:rFonts w:ascii="Times New Roman" w:hAnsi="Times New Roman"/>
              </w:rPr>
            </w:pPr>
            <w:r w:rsidRPr="00532468">
              <w:rPr>
                <w:rFonts w:ascii="Times New Roman" w:hAnsi="Times New Roman"/>
              </w:rPr>
              <w:t>Уполномоченный орган</w:t>
            </w:r>
          </w:p>
        </w:tc>
        <w:tc>
          <w:tcPr>
            <w:tcW w:w="1418" w:type="dxa"/>
          </w:tcPr>
          <w:p w:rsidR="006C76DF" w:rsidRPr="00532468" w:rsidRDefault="006C76DF" w:rsidP="00532468">
            <w:pPr>
              <w:spacing w:after="0" w:line="240" w:lineRule="auto"/>
              <w:rPr>
                <w:rFonts w:ascii="Times New Roman" w:hAnsi="Times New Roman"/>
                <w:sz w:val="24"/>
                <w:szCs w:val="24"/>
              </w:rPr>
            </w:pPr>
          </w:p>
        </w:tc>
        <w:tc>
          <w:tcPr>
            <w:tcW w:w="1949" w:type="dxa"/>
          </w:tcPr>
          <w:p w:rsidR="006C76DF" w:rsidRPr="00532468" w:rsidRDefault="006C76DF" w:rsidP="00532468">
            <w:pPr>
              <w:spacing w:line="240" w:lineRule="auto"/>
              <w:ind w:left="47"/>
              <w:rPr>
                <w:rFonts w:ascii="Times New Roman" w:hAnsi="Times New Roman"/>
              </w:rPr>
            </w:pPr>
            <w:r w:rsidRPr="00532468">
              <w:rPr>
                <w:rFonts w:ascii="Times New Roman" w:hAnsi="Times New Roman"/>
              </w:rPr>
              <w:t xml:space="preserve">Внесение сведений о конечном результате предоставления муниципальной услуги </w:t>
            </w:r>
          </w:p>
        </w:tc>
      </w:tr>
      <w:tr w:rsidR="006C76DF" w:rsidRPr="006F05D2" w:rsidTr="00532468">
        <w:trPr>
          <w:jc w:val="center"/>
        </w:trPr>
        <w:tc>
          <w:tcPr>
            <w:tcW w:w="2830" w:type="dxa"/>
            <w:vMerge/>
          </w:tcPr>
          <w:p w:rsidR="006C76DF" w:rsidRPr="00532468" w:rsidRDefault="006C76DF" w:rsidP="00532468">
            <w:pPr>
              <w:spacing w:after="0" w:line="240" w:lineRule="auto"/>
              <w:rPr>
                <w:rFonts w:ascii="Times New Roman" w:hAnsi="Times New Roman"/>
                <w:sz w:val="24"/>
                <w:szCs w:val="24"/>
              </w:rPr>
            </w:pPr>
          </w:p>
        </w:tc>
        <w:tc>
          <w:tcPr>
            <w:tcW w:w="2694" w:type="dxa"/>
          </w:tcPr>
          <w:p w:rsidR="006C76DF" w:rsidRPr="00532468" w:rsidRDefault="006C76DF" w:rsidP="00532468">
            <w:pPr>
              <w:spacing w:line="240" w:lineRule="auto"/>
              <w:rPr>
                <w:rFonts w:ascii="Times New Roman" w:hAnsi="Times New Roman"/>
              </w:rPr>
            </w:pPr>
            <w:r w:rsidRPr="00532468">
              <w:rPr>
                <w:rFonts w:ascii="Times New Roman" w:hAnsi="Times New Roman"/>
              </w:rPr>
              <w:t>Направление в многофункциональный центр результата муниципальной услуги.</w:t>
            </w:r>
          </w:p>
        </w:tc>
        <w:tc>
          <w:tcPr>
            <w:tcW w:w="2126" w:type="dxa"/>
          </w:tcPr>
          <w:p w:rsidR="006C76DF" w:rsidRPr="00532468" w:rsidRDefault="006C76DF" w:rsidP="00532468">
            <w:pPr>
              <w:spacing w:line="240" w:lineRule="auto"/>
              <w:rPr>
                <w:rFonts w:ascii="Times New Roman" w:hAnsi="Times New Roman"/>
              </w:rPr>
            </w:pPr>
            <w:r w:rsidRPr="00532468">
              <w:rPr>
                <w:rFonts w:ascii="Times New Roman" w:hAnsi="Times New Roman"/>
              </w:rPr>
              <w:t>В сроки, установленные соглашением о взаимодействии между Уполномоченным органом  и многофункциональным центром</w:t>
            </w:r>
          </w:p>
        </w:tc>
        <w:tc>
          <w:tcPr>
            <w:tcW w:w="1559" w:type="dxa"/>
            <w:vMerge/>
          </w:tcPr>
          <w:p w:rsidR="006C76DF" w:rsidRPr="00532468" w:rsidRDefault="006C76DF" w:rsidP="00532468">
            <w:pPr>
              <w:spacing w:after="0" w:line="240" w:lineRule="auto"/>
              <w:rPr>
                <w:rFonts w:ascii="Times New Roman" w:hAnsi="Times New Roman"/>
                <w:sz w:val="24"/>
                <w:szCs w:val="24"/>
              </w:rPr>
            </w:pPr>
          </w:p>
        </w:tc>
        <w:tc>
          <w:tcPr>
            <w:tcW w:w="1985" w:type="dxa"/>
          </w:tcPr>
          <w:p w:rsidR="006C76DF" w:rsidRPr="00532468" w:rsidRDefault="006C76DF" w:rsidP="00532468">
            <w:pPr>
              <w:spacing w:line="240" w:lineRule="auto"/>
              <w:rPr>
                <w:rFonts w:ascii="Times New Roman" w:hAnsi="Times New Roman"/>
              </w:rPr>
            </w:pPr>
            <w:r w:rsidRPr="00532468">
              <w:rPr>
                <w:rFonts w:ascii="Times New Roman" w:hAnsi="Times New Roman"/>
              </w:rPr>
              <w:t>Уполномоченный орган, МФЦ</w:t>
            </w:r>
          </w:p>
        </w:tc>
        <w:tc>
          <w:tcPr>
            <w:tcW w:w="1418" w:type="dxa"/>
          </w:tcPr>
          <w:p w:rsidR="006C76DF" w:rsidRPr="00532468" w:rsidRDefault="006C76DF" w:rsidP="00532468">
            <w:pPr>
              <w:spacing w:after="0" w:line="240" w:lineRule="auto"/>
              <w:rPr>
                <w:rFonts w:ascii="Times New Roman" w:hAnsi="Times New Roman"/>
                <w:sz w:val="24"/>
                <w:szCs w:val="24"/>
              </w:rPr>
            </w:pPr>
            <w:r w:rsidRPr="00532468">
              <w:rPr>
                <w:rFonts w:ascii="Times New Roman" w:hAnsi="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949" w:type="dxa"/>
          </w:tcPr>
          <w:p w:rsidR="006C76DF" w:rsidRPr="00532468" w:rsidRDefault="006C76DF" w:rsidP="00532468">
            <w:pPr>
              <w:spacing w:line="240" w:lineRule="auto"/>
              <w:rPr>
                <w:rFonts w:ascii="Times New Roman" w:hAnsi="Times New Roman"/>
              </w:rPr>
            </w:pPr>
            <w:r w:rsidRPr="00532468">
              <w:rPr>
                <w:rFonts w:ascii="Times New Roman" w:hAnsi="Times New Roman"/>
              </w:rPr>
              <w:t>Выдача результата муниципальной услуги заявителю в многофункциональном центре</w:t>
            </w:r>
          </w:p>
        </w:tc>
      </w:tr>
      <w:tr w:rsidR="006C76DF" w:rsidRPr="006F05D2" w:rsidTr="00532468">
        <w:trPr>
          <w:jc w:val="center"/>
        </w:trPr>
        <w:tc>
          <w:tcPr>
            <w:tcW w:w="2830" w:type="dxa"/>
            <w:vMerge/>
          </w:tcPr>
          <w:p w:rsidR="006C76DF" w:rsidRPr="00532468" w:rsidRDefault="006C76DF" w:rsidP="00532468">
            <w:pPr>
              <w:spacing w:after="0" w:line="240" w:lineRule="auto"/>
              <w:rPr>
                <w:rFonts w:ascii="Times New Roman" w:hAnsi="Times New Roman"/>
                <w:sz w:val="24"/>
                <w:szCs w:val="24"/>
              </w:rPr>
            </w:pPr>
          </w:p>
        </w:tc>
        <w:tc>
          <w:tcPr>
            <w:tcW w:w="2694" w:type="dxa"/>
          </w:tcPr>
          <w:p w:rsidR="006C76DF" w:rsidRPr="00532468" w:rsidRDefault="006C76DF" w:rsidP="00532468">
            <w:pPr>
              <w:spacing w:line="240" w:lineRule="auto"/>
              <w:ind w:left="32"/>
              <w:rPr>
                <w:rFonts w:ascii="Times New Roman" w:hAnsi="Times New Roman"/>
              </w:rPr>
            </w:pPr>
            <w:r w:rsidRPr="00532468">
              <w:rPr>
                <w:rFonts w:ascii="Times New Roman" w:hAnsi="Times New Roman"/>
              </w:rPr>
              <w:t xml:space="preserve">Направление заявителю результата предоставления муниципальной услуги в личный кабинет на </w:t>
            </w:r>
            <w:r w:rsidRPr="00532468">
              <w:rPr>
                <w:rFonts w:ascii="Times New Roman" w:hAnsi="Times New Roman"/>
              </w:rPr>
              <w:lastRenderedPageBreak/>
              <w:t>Едином портале, региональном портале</w:t>
            </w:r>
          </w:p>
        </w:tc>
        <w:tc>
          <w:tcPr>
            <w:tcW w:w="2126" w:type="dxa"/>
          </w:tcPr>
          <w:p w:rsidR="006C76DF" w:rsidRPr="00532468" w:rsidRDefault="006C76DF" w:rsidP="00532468">
            <w:pPr>
              <w:spacing w:line="240" w:lineRule="auto"/>
              <w:ind w:left="29"/>
              <w:rPr>
                <w:rFonts w:ascii="Times New Roman" w:hAnsi="Times New Roman"/>
              </w:rPr>
            </w:pPr>
            <w:r w:rsidRPr="00532468">
              <w:rPr>
                <w:rFonts w:ascii="Times New Roman" w:hAnsi="Times New Roman"/>
              </w:rPr>
              <w:lastRenderedPageBreak/>
              <w:t xml:space="preserve">В день регистрации результата предоставления муниципальной </w:t>
            </w:r>
            <w:r w:rsidRPr="00532468">
              <w:rPr>
                <w:rFonts w:ascii="Times New Roman" w:hAnsi="Times New Roman"/>
              </w:rPr>
              <w:lastRenderedPageBreak/>
              <w:t>услуги</w:t>
            </w:r>
          </w:p>
        </w:tc>
        <w:tc>
          <w:tcPr>
            <w:tcW w:w="1559" w:type="dxa"/>
            <w:vMerge/>
          </w:tcPr>
          <w:p w:rsidR="006C76DF" w:rsidRPr="00532468" w:rsidRDefault="006C76DF" w:rsidP="00532468">
            <w:pPr>
              <w:spacing w:after="0" w:line="240" w:lineRule="auto"/>
              <w:rPr>
                <w:rFonts w:ascii="Times New Roman" w:hAnsi="Times New Roman"/>
                <w:sz w:val="24"/>
                <w:szCs w:val="24"/>
              </w:rPr>
            </w:pPr>
          </w:p>
        </w:tc>
        <w:tc>
          <w:tcPr>
            <w:tcW w:w="1985" w:type="dxa"/>
          </w:tcPr>
          <w:p w:rsidR="006C76DF" w:rsidRPr="00532468" w:rsidRDefault="006C76DF" w:rsidP="00532468">
            <w:pPr>
              <w:spacing w:line="240" w:lineRule="auto"/>
              <w:ind w:left="28"/>
              <w:rPr>
                <w:rFonts w:ascii="Times New Roman" w:hAnsi="Times New Roman"/>
              </w:rPr>
            </w:pPr>
            <w:r w:rsidRPr="00532468">
              <w:rPr>
                <w:rFonts w:ascii="Times New Roman" w:hAnsi="Times New Roman"/>
              </w:rPr>
              <w:t>Уполномоченный орган</w:t>
            </w:r>
          </w:p>
        </w:tc>
        <w:tc>
          <w:tcPr>
            <w:tcW w:w="1418" w:type="dxa"/>
          </w:tcPr>
          <w:p w:rsidR="006C76DF" w:rsidRPr="00532468" w:rsidRDefault="006C76DF" w:rsidP="00532468">
            <w:pPr>
              <w:spacing w:after="0" w:line="240" w:lineRule="auto"/>
              <w:rPr>
                <w:rFonts w:ascii="Times New Roman" w:hAnsi="Times New Roman"/>
                <w:sz w:val="24"/>
                <w:szCs w:val="24"/>
              </w:rPr>
            </w:pPr>
          </w:p>
        </w:tc>
        <w:tc>
          <w:tcPr>
            <w:tcW w:w="1949" w:type="dxa"/>
          </w:tcPr>
          <w:p w:rsidR="006C76DF" w:rsidRPr="00532468" w:rsidRDefault="006C76DF" w:rsidP="00532468">
            <w:pPr>
              <w:autoSpaceDE w:val="0"/>
              <w:autoSpaceDN w:val="0"/>
              <w:adjustRightInd w:val="0"/>
              <w:spacing w:line="240" w:lineRule="auto"/>
              <w:outlineLvl w:val="0"/>
              <w:rPr>
                <w:rFonts w:ascii="Times New Roman" w:hAnsi="Times New Roman"/>
              </w:rPr>
            </w:pPr>
            <w:bookmarkStart w:id="15" w:name="_Toc89083265"/>
            <w:r w:rsidRPr="00532468">
              <w:rPr>
                <w:rFonts w:ascii="Times New Roman" w:hAnsi="Times New Roman"/>
              </w:rPr>
              <w:t xml:space="preserve">Результат муниципальной услуги, направленный заявителю на </w:t>
            </w:r>
            <w:r w:rsidRPr="00532468">
              <w:rPr>
                <w:rFonts w:ascii="Times New Roman" w:hAnsi="Times New Roman"/>
              </w:rPr>
              <w:lastRenderedPageBreak/>
              <w:t xml:space="preserve">личный кабинет на </w:t>
            </w:r>
            <w:bookmarkEnd w:id="15"/>
            <w:r w:rsidRPr="00532468">
              <w:rPr>
                <w:rFonts w:ascii="Times New Roman" w:hAnsi="Times New Roman"/>
              </w:rPr>
              <w:t>Едином портале, региональном портале</w:t>
            </w:r>
          </w:p>
        </w:tc>
      </w:tr>
    </w:tbl>
    <w:p w:rsidR="006C76DF" w:rsidRPr="00562D6F" w:rsidRDefault="006C76DF" w:rsidP="006F05D2">
      <w:pPr>
        <w:autoSpaceDE w:val="0"/>
        <w:autoSpaceDN w:val="0"/>
        <w:adjustRightInd w:val="0"/>
        <w:spacing w:after="0" w:line="240" w:lineRule="auto"/>
        <w:ind w:right="-1"/>
        <w:rPr>
          <w:rFonts w:ascii="Times New Roman" w:hAnsi="Times New Roman"/>
          <w:sz w:val="24"/>
          <w:szCs w:val="24"/>
        </w:rPr>
      </w:pPr>
    </w:p>
    <w:p w:rsidR="006C76DF" w:rsidRPr="00562D6F" w:rsidRDefault="006C76DF" w:rsidP="006F05D2">
      <w:pPr>
        <w:autoSpaceDE w:val="0"/>
        <w:autoSpaceDN w:val="0"/>
        <w:adjustRightInd w:val="0"/>
        <w:spacing w:after="0" w:line="240" w:lineRule="auto"/>
        <w:rPr>
          <w:rFonts w:ascii="Times New Roman" w:hAnsi="Times New Roman"/>
          <w:spacing w:val="-6"/>
          <w:sz w:val="24"/>
          <w:szCs w:val="24"/>
        </w:rPr>
      </w:pPr>
    </w:p>
    <w:p w:rsidR="006C76DF" w:rsidRDefault="006C76DF" w:rsidP="00832F24">
      <w:pPr>
        <w:autoSpaceDE w:val="0"/>
        <w:autoSpaceDN w:val="0"/>
        <w:adjustRightInd w:val="0"/>
        <w:spacing w:after="0" w:line="240" w:lineRule="auto"/>
        <w:rPr>
          <w:rFonts w:ascii="Times New Roman" w:hAnsi="Times New Roman"/>
          <w:spacing w:val="-6"/>
          <w:sz w:val="24"/>
          <w:szCs w:val="24"/>
        </w:rPr>
      </w:pPr>
    </w:p>
    <w:p w:rsidR="006C76DF" w:rsidRDefault="006C76DF" w:rsidP="00832F24">
      <w:pPr>
        <w:autoSpaceDE w:val="0"/>
        <w:autoSpaceDN w:val="0"/>
        <w:adjustRightInd w:val="0"/>
        <w:spacing w:after="0" w:line="240" w:lineRule="auto"/>
        <w:rPr>
          <w:rFonts w:ascii="Times New Roman" w:hAnsi="Times New Roman"/>
          <w:spacing w:val="-6"/>
          <w:sz w:val="24"/>
          <w:szCs w:val="24"/>
        </w:rPr>
      </w:pPr>
    </w:p>
    <w:p w:rsidR="006C76DF" w:rsidRDefault="006C76DF" w:rsidP="00832F24">
      <w:pPr>
        <w:autoSpaceDE w:val="0"/>
        <w:autoSpaceDN w:val="0"/>
        <w:adjustRightInd w:val="0"/>
        <w:spacing w:after="0" w:line="240" w:lineRule="auto"/>
        <w:rPr>
          <w:rFonts w:ascii="Times New Roman" w:hAnsi="Times New Roman"/>
          <w:spacing w:val="-6"/>
          <w:sz w:val="24"/>
          <w:szCs w:val="24"/>
        </w:rPr>
      </w:pPr>
    </w:p>
    <w:p w:rsidR="006C76DF" w:rsidRDefault="006C76DF" w:rsidP="00832F24">
      <w:pPr>
        <w:autoSpaceDE w:val="0"/>
        <w:autoSpaceDN w:val="0"/>
        <w:adjustRightInd w:val="0"/>
        <w:spacing w:after="0" w:line="240" w:lineRule="auto"/>
        <w:rPr>
          <w:rFonts w:ascii="Times New Roman" w:hAnsi="Times New Roman"/>
          <w:spacing w:val="-6"/>
          <w:sz w:val="24"/>
          <w:szCs w:val="24"/>
        </w:rPr>
      </w:pPr>
    </w:p>
    <w:p w:rsidR="006C76DF" w:rsidRDefault="006C76DF" w:rsidP="00832F24">
      <w:pPr>
        <w:autoSpaceDE w:val="0"/>
        <w:autoSpaceDN w:val="0"/>
        <w:adjustRightInd w:val="0"/>
        <w:spacing w:after="0" w:line="240" w:lineRule="auto"/>
        <w:rPr>
          <w:rFonts w:ascii="Times New Roman" w:hAnsi="Times New Roman"/>
          <w:spacing w:val="-6"/>
          <w:sz w:val="24"/>
          <w:szCs w:val="24"/>
        </w:rPr>
      </w:pPr>
    </w:p>
    <w:p w:rsidR="006C76DF" w:rsidRDefault="006C76DF" w:rsidP="00832F24">
      <w:pPr>
        <w:autoSpaceDE w:val="0"/>
        <w:autoSpaceDN w:val="0"/>
        <w:adjustRightInd w:val="0"/>
        <w:spacing w:after="0" w:line="240" w:lineRule="auto"/>
        <w:rPr>
          <w:rFonts w:ascii="Times New Roman" w:hAnsi="Times New Roman"/>
          <w:spacing w:val="-6"/>
          <w:sz w:val="24"/>
          <w:szCs w:val="24"/>
        </w:rPr>
        <w:sectPr w:rsidR="006C76DF" w:rsidSect="006F05D2">
          <w:headerReference w:type="default" r:id="rId12"/>
          <w:pgSz w:w="16840" w:h="11907" w:orient="landscape" w:code="9"/>
          <w:pgMar w:top="851" w:right="1134" w:bottom="1134" w:left="1134" w:header="720" w:footer="720" w:gutter="0"/>
          <w:cols w:space="708"/>
          <w:noEndnote/>
          <w:titlePg/>
          <w:docGrid w:linePitch="381"/>
        </w:sectPr>
      </w:pPr>
    </w:p>
    <w:p w:rsidR="006C76DF" w:rsidRPr="00D65C1E" w:rsidRDefault="006C76DF" w:rsidP="00BD23AC">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6</w:t>
      </w:r>
    </w:p>
    <w:p w:rsidR="006C76DF" w:rsidRPr="00D65C1E" w:rsidRDefault="006C76DF" w:rsidP="00BD23AC">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6C76DF" w:rsidRPr="00D65C1E" w:rsidRDefault="006C76DF" w:rsidP="00BD23AC">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6C76DF" w:rsidRDefault="006C76DF" w:rsidP="00BD23AC">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6C76DF" w:rsidRPr="00E07DF6" w:rsidRDefault="006C76DF" w:rsidP="00BD23AC">
      <w:pPr>
        <w:spacing w:after="0" w:line="240" w:lineRule="auto"/>
        <w:jc w:val="right"/>
        <w:rPr>
          <w:rFonts w:ascii="Times New Roman" w:hAnsi="Times New Roman"/>
          <w:color w:val="000000"/>
          <w:sz w:val="24"/>
          <w:szCs w:val="24"/>
        </w:rPr>
      </w:pPr>
      <w:r w:rsidRPr="00E07DF6">
        <w:rPr>
          <w:rFonts w:ascii="Times New Roman" w:hAnsi="Times New Roman"/>
          <w:color w:val="000000"/>
          <w:sz w:val="24"/>
          <w:szCs w:val="24"/>
        </w:rPr>
        <w:t>Кому ____________________________________</w:t>
      </w:r>
    </w:p>
    <w:p w:rsidR="006C76DF" w:rsidRPr="00E07DF6" w:rsidRDefault="006C76DF" w:rsidP="00BD23AC">
      <w:pPr>
        <w:widowControl w:val="0"/>
        <w:autoSpaceDE w:val="0"/>
        <w:autoSpaceDN w:val="0"/>
        <w:adjustRightInd w:val="0"/>
        <w:spacing w:after="0" w:line="240" w:lineRule="auto"/>
        <w:ind w:left="5528" w:firstLine="136"/>
        <w:jc w:val="center"/>
        <w:rPr>
          <w:rFonts w:ascii="Times New Roman" w:hAnsi="Times New Roman"/>
          <w:color w:val="000000"/>
          <w:sz w:val="20"/>
          <w:szCs w:val="20"/>
        </w:rPr>
      </w:pPr>
      <w:r w:rsidRPr="00E07DF6">
        <w:rPr>
          <w:rFonts w:ascii="Times New Roman" w:hAnsi="Times New Roman"/>
          <w:color w:val="000000"/>
          <w:sz w:val="20"/>
          <w:szCs w:val="20"/>
        </w:rPr>
        <w:t>(фамилия, имя, отчество заявителя</w:t>
      </w:r>
      <w:r w:rsidRPr="00E07DF6">
        <w:rPr>
          <w:rFonts w:ascii="Times New Roman" w:hAnsi="Times New Roman"/>
          <w:color w:val="000000"/>
          <w:sz w:val="20"/>
          <w:szCs w:val="20"/>
          <w:vertAlign w:val="superscript"/>
        </w:rPr>
        <w:t xml:space="preserve"> - </w:t>
      </w:r>
      <w:r w:rsidRPr="00E07DF6">
        <w:rPr>
          <w:rFonts w:ascii="Times New Roman" w:hAnsi="Times New Roman"/>
          <w:color w:val="000000"/>
          <w:sz w:val="20"/>
          <w:szCs w:val="20"/>
        </w:rPr>
        <w:t xml:space="preserve"> физического</w:t>
      </w:r>
    </w:p>
    <w:p w:rsidR="006C76DF" w:rsidRPr="00E07DF6" w:rsidRDefault="006C76DF" w:rsidP="00BD23AC">
      <w:pPr>
        <w:widowControl w:val="0"/>
        <w:autoSpaceDE w:val="0"/>
        <w:autoSpaceDN w:val="0"/>
        <w:adjustRightInd w:val="0"/>
        <w:spacing w:after="0" w:line="240" w:lineRule="auto"/>
        <w:ind w:left="4820"/>
        <w:rPr>
          <w:rFonts w:ascii="Times New Roman" w:hAnsi="Times New Roman"/>
          <w:color w:val="000000"/>
          <w:sz w:val="24"/>
          <w:szCs w:val="24"/>
        </w:rPr>
      </w:pPr>
      <w:r w:rsidRPr="00E07DF6">
        <w:rPr>
          <w:rFonts w:ascii="Times New Roman" w:hAnsi="Times New Roman"/>
          <w:color w:val="000000"/>
          <w:sz w:val="24"/>
          <w:szCs w:val="24"/>
        </w:rPr>
        <w:tab/>
      </w:r>
      <w:r w:rsidRPr="00E07DF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6C76DF" w:rsidRPr="00E07DF6" w:rsidRDefault="006C76DF" w:rsidP="00BD23AC">
      <w:pPr>
        <w:widowControl w:val="0"/>
        <w:autoSpaceDE w:val="0"/>
        <w:autoSpaceDN w:val="0"/>
        <w:adjustRightInd w:val="0"/>
        <w:spacing w:after="0" w:line="240" w:lineRule="auto"/>
        <w:ind w:left="4956" w:firstLine="708"/>
        <w:rPr>
          <w:rFonts w:ascii="Times New Roman" w:hAnsi="Times New Roman"/>
          <w:color w:val="000000"/>
          <w:sz w:val="20"/>
          <w:szCs w:val="20"/>
        </w:rPr>
      </w:pPr>
      <w:r w:rsidRPr="00E07DF6">
        <w:rPr>
          <w:rFonts w:ascii="Times New Roman" w:hAnsi="Times New Roman"/>
          <w:color w:val="000000"/>
          <w:sz w:val="20"/>
          <w:szCs w:val="20"/>
        </w:rPr>
        <w:t>лица, ОГРНИП зарегистрированного в качестве</w:t>
      </w:r>
    </w:p>
    <w:p w:rsidR="006C76DF" w:rsidRPr="00BA41F7" w:rsidRDefault="006C76DF" w:rsidP="00BD23AC">
      <w:pPr>
        <w:widowControl w:val="0"/>
        <w:autoSpaceDE w:val="0"/>
        <w:autoSpaceDN w:val="0"/>
        <w:adjustRightInd w:val="0"/>
        <w:spacing w:after="0" w:line="240" w:lineRule="auto"/>
        <w:ind w:left="4963"/>
        <w:rPr>
          <w:rFonts w:ascii="Times New Roman" w:hAnsi="Times New Roman"/>
          <w:color w:val="000000"/>
          <w:sz w:val="20"/>
          <w:szCs w:val="20"/>
        </w:rPr>
      </w:pPr>
      <w:r w:rsidRPr="00E07DF6">
        <w:rPr>
          <w:rFonts w:ascii="Times New Roman" w:hAnsi="Times New Roman"/>
          <w:color w:val="000000"/>
          <w:sz w:val="24"/>
          <w:szCs w:val="24"/>
        </w:rPr>
        <w:t>___________</w:t>
      </w:r>
      <w:r>
        <w:rPr>
          <w:rFonts w:ascii="Times New Roman" w:hAnsi="Times New Roman"/>
          <w:color w:val="000000"/>
          <w:sz w:val="24"/>
          <w:szCs w:val="24"/>
        </w:rPr>
        <w:t>_______________________________</w:t>
      </w:r>
      <w:r w:rsidRPr="00E07DF6">
        <w:rPr>
          <w:rFonts w:ascii="Times New Roman" w:hAnsi="Times New Roman"/>
          <w:color w:val="000000"/>
          <w:sz w:val="24"/>
          <w:szCs w:val="24"/>
        </w:rPr>
        <w:t xml:space="preserve"> </w:t>
      </w:r>
      <w:r w:rsidRPr="00BA41F7">
        <w:rPr>
          <w:rFonts w:ascii="Times New Roman" w:hAnsi="Times New Roman"/>
          <w:color w:val="000000"/>
          <w:sz w:val="20"/>
          <w:szCs w:val="20"/>
        </w:rPr>
        <w:t xml:space="preserve">индивидуального предпринимателя,  ИНН, ОГРН </w:t>
      </w:r>
    </w:p>
    <w:p w:rsidR="006C76DF" w:rsidRPr="00E07DF6" w:rsidRDefault="006C76DF" w:rsidP="00BD23AC">
      <w:pPr>
        <w:widowControl w:val="0"/>
        <w:autoSpaceDE w:val="0"/>
        <w:autoSpaceDN w:val="0"/>
        <w:adjustRightInd w:val="0"/>
        <w:spacing w:after="0" w:line="240" w:lineRule="auto"/>
        <w:ind w:left="4254" w:firstLine="709"/>
        <w:rPr>
          <w:rFonts w:ascii="Times New Roman" w:hAnsi="Times New Roman"/>
          <w:color w:val="000000"/>
          <w:sz w:val="24"/>
          <w:szCs w:val="24"/>
        </w:rPr>
      </w:pPr>
      <w:r w:rsidRPr="00E07DF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6C76DF" w:rsidRPr="00BA41F7" w:rsidRDefault="006C76DF" w:rsidP="00BD23AC">
      <w:pPr>
        <w:widowControl w:val="0"/>
        <w:autoSpaceDE w:val="0"/>
        <w:autoSpaceDN w:val="0"/>
        <w:adjustRightInd w:val="0"/>
        <w:spacing w:after="0" w:line="240" w:lineRule="auto"/>
        <w:ind w:left="5664"/>
        <w:rPr>
          <w:rFonts w:ascii="Times New Roman" w:hAnsi="Times New Roman"/>
          <w:color w:val="000000"/>
          <w:sz w:val="20"/>
          <w:szCs w:val="20"/>
        </w:rPr>
      </w:pPr>
      <w:r w:rsidRPr="00BA41F7">
        <w:rPr>
          <w:rFonts w:ascii="Times New Roman" w:hAnsi="Times New Roman"/>
          <w:color w:val="000000"/>
          <w:sz w:val="20"/>
          <w:szCs w:val="20"/>
        </w:rPr>
        <w:t xml:space="preserve"> – для юридического лица, почтовый индекс,</w:t>
      </w:r>
    </w:p>
    <w:p w:rsidR="006C76DF" w:rsidRPr="00E07DF6" w:rsidRDefault="006C76DF" w:rsidP="00BD23AC">
      <w:pPr>
        <w:widowControl w:val="0"/>
        <w:autoSpaceDE w:val="0"/>
        <w:autoSpaceDN w:val="0"/>
        <w:adjustRightInd w:val="0"/>
        <w:spacing w:after="0" w:line="240" w:lineRule="auto"/>
        <w:ind w:left="4956"/>
        <w:rPr>
          <w:rFonts w:ascii="Times New Roman" w:hAnsi="Times New Roman"/>
          <w:color w:val="000000"/>
          <w:sz w:val="24"/>
          <w:szCs w:val="24"/>
        </w:rPr>
      </w:pPr>
      <w:r w:rsidRPr="00E07DF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6C76DF" w:rsidRPr="00BA41F7" w:rsidRDefault="006C76DF" w:rsidP="00BD23AC">
      <w:pPr>
        <w:widowControl w:val="0"/>
        <w:autoSpaceDE w:val="0"/>
        <w:autoSpaceDN w:val="0"/>
        <w:adjustRightInd w:val="0"/>
        <w:spacing w:after="0" w:line="240" w:lineRule="auto"/>
        <w:ind w:left="5664"/>
        <w:rPr>
          <w:rFonts w:ascii="Times New Roman" w:hAnsi="Times New Roman"/>
          <w:color w:val="000000"/>
          <w:sz w:val="20"/>
          <w:szCs w:val="20"/>
        </w:rPr>
      </w:pPr>
      <w:r w:rsidRPr="00BA41F7">
        <w:rPr>
          <w:rFonts w:ascii="Times New Roman" w:hAnsi="Times New Roman"/>
          <w:color w:val="000000"/>
          <w:sz w:val="20"/>
          <w:szCs w:val="20"/>
        </w:rPr>
        <w:t>адрес, телефон, адрес электронной почты)</w:t>
      </w:r>
    </w:p>
    <w:p w:rsidR="006C76DF" w:rsidRPr="00E07DF6" w:rsidRDefault="006C76DF" w:rsidP="00BD23AC">
      <w:pPr>
        <w:widowControl w:val="0"/>
        <w:spacing w:before="120" w:after="0" w:line="240" w:lineRule="auto"/>
        <w:jc w:val="center"/>
        <w:rPr>
          <w:rFonts w:ascii="Times New Roman" w:hAnsi="Times New Roman"/>
          <w:b/>
          <w:color w:val="000000"/>
          <w:sz w:val="24"/>
          <w:szCs w:val="24"/>
        </w:rPr>
      </w:pPr>
    </w:p>
    <w:p w:rsidR="006C76DF" w:rsidRPr="00E07DF6" w:rsidRDefault="006C76DF" w:rsidP="00BD23AC">
      <w:pPr>
        <w:pStyle w:val="ConsPlusNonformat"/>
        <w:jc w:val="center"/>
        <w:rPr>
          <w:rFonts w:ascii="Times New Roman" w:hAnsi="Times New Roman" w:cs="Times New Roman"/>
          <w:b/>
          <w:bCs/>
          <w:sz w:val="24"/>
          <w:szCs w:val="24"/>
        </w:rPr>
      </w:pPr>
      <w:r w:rsidRPr="00E07DF6">
        <w:rPr>
          <w:rFonts w:ascii="Times New Roman" w:hAnsi="Times New Roman" w:cs="Times New Roman"/>
          <w:b/>
          <w:bCs/>
          <w:sz w:val="24"/>
          <w:szCs w:val="24"/>
        </w:rPr>
        <w:t xml:space="preserve">РАСПИСКА В ПОЛУЧЕНИИ ДОКУМЕНТОВ </w:t>
      </w:r>
    </w:p>
    <w:p w:rsidR="006C76DF" w:rsidRDefault="006C76DF" w:rsidP="00BD23AC">
      <w:pPr>
        <w:widowControl w:val="0"/>
        <w:tabs>
          <w:tab w:val="left" w:pos="0"/>
        </w:tabs>
        <w:spacing w:after="0" w:line="240" w:lineRule="auto"/>
        <w:ind w:right="-1"/>
        <w:contextualSpacing/>
        <w:jc w:val="both"/>
        <w:rPr>
          <w:rFonts w:ascii="Times New Roman" w:hAnsi="Times New Roman"/>
          <w:b/>
          <w:bCs/>
          <w:sz w:val="24"/>
          <w:szCs w:val="24"/>
        </w:rPr>
      </w:pPr>
    </w:p>
    <w:p w:rsidR="006C76DF" w:rsidRPr="00E07DF6" w:rsidRDefault="006C76DF" w:rsidP="00BD23AC">
      <w:pPr>
        <w:autoSpaceDE w:val="0"/>
        <w:autoSpaceDN w:val="0"/>
        <w:adjustRightInd w:val="0"/>
        <w:spacing w:after="0" w:line="240" w:lineRule="auto"/>
        <w:ind w:firstLine="708"/>
        <w:jc w:val="both"/>
        <w:rPr>
          <w:rFonts w:ascii="Times New Roman" w:hAnsi="Times New Roman"/>
          <w:sz w:val="24"/>
          <w:szCs w:val="24"/>
        </w:rPr>
      </w:pPr>
      <w:r w:rsidRPr="00E07DF6">
        <w:rPr>
          <w:rFonts w:ascii="Times New Roman" w:hAnsi="Times New Roman"/>
          <w:sz w:val="24"/>
          <w:szCs w:val="24"/>
        </w:rPr>
        <w:t xml:space="preserve">Настоящим уведомляем о том, что для получения муниципальной услуги </w:t>
      </w: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r>
        <w:rPr>
          <w:rFonts w:ascii="Times New Roman" w:hAnsi="Times New Roman"/>
          <w:bCs/>
          <w:sz w:val="24"/>
          <w:szCs w:val="24"/>
        </w:rPr>
        <w:t xml:space="preserve"> </w:t>
      </w:r>
      <w:r w:rsidRPr="00E07DF6">
        <w:rPr>
          <w:rFonts w:ascii="Times New Roman" w:hAnsi="Times New Roman"/>
          <w:sz w:val="24"/>
          <w:szCs w:val="24"/>
        </w:rPr>
        <w:t>от Вас приняты следующие документы:</w:t>
      </w:r>
    </w:p>
    <w:p w:rsidR="006C76DF" w:rsidRPr="00E07DF6" w:rsidRDefault="006C76DF" w:rsidP="00BD23AC">
      <w:pPr>
        <w:pStyle w:val="ConsPlusNormal"/>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6C76DF" w:rsidRPr="00E07DF6" w:rsidTr="00170688">
        <w:tc>
          <w:tcPr>
            <w:tcW w:w="594" w:type="dxa"/>
          </w:tcPr>
          <w:p w:rsidR="006C76DF" w:rsidRPr="00E07DF6" w:rsidRDefault="006C76DF" w:rsidP="00170688">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 п/п</w:t>
            </w:r>
          </w:p>
        </w:tc>
        <w:tc>
          <w:tcPr>
            <w:tcW w:w="3253" w:type="dxa"/>
          </w:tcPr>
          <w:p w:rsidR="006C76DF" w:rsidRPr="00E07DF6" w:rsidRDefault="006C76DF" w:rsidP="00170688">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Наименование документа</w:t>
            </w:r>
          </w:p>
        </w:tc>
        <w:tc>
          <w:tcPr>
            <w:tcW w:w="1912" w:type="dxa"/>
          </w:tcPr>
          <w:p w:rsidR="006C76DF" w:rsidRPr="00E07DF6" w:rsidRDefault="006C76DF" w:rsidP="00170688">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Вид документа (оригинал, нотариальная копия, ксерокопия)</w:t>
            </w:r>
          </w:p>
        </w:tc>
        <w:tc>
          <w:tcPr>
            <w:tcW w:w="2146" w:type="dxa"/>
          </w:tcPr>
          <w:p w:rsidR="006C76DF" w:rsidRPr="00E07DF6" w:rsidRDefault="006C76DF" w:rsidP="00170688">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Реквизиты документа (дата выдачи, номер, кем выдан, иное)</w:t>
            </w:r>
          </w:p>
        </w:tc>
        <w:tc>
          <w:tcPr>
            <w:tcW w:w="1665" w:type="dxa"/>
          </w:tcPr>
          <w:p w:rsidR="006C76DF" w:rsidRPr="00E07DF6" w:rsidRDefault="006C76DF" w:rsidP="00170688">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Количество листов</w:t>
            </w:r>
          </w:p>
        </w:tc>
      </w:tr>
      <w:tr w:rsidR="006C76DF" w:rsidRPr="00E07DF6" w:rsidTr="00170688">
        <w:trPr>
          <w:trHeight w:val="567"/>
        </w:trPr>
        <w:tc>
          <w:tcPr>
            <w:tcW w:w="594" w:type="dxa"/>
          </w:tcPr>
          <w:p w:rsidR="006C76DF" w:rsidRPr="00E07DF6" w:rsidRDefault="006C76DF" w:rsidP="00170688">
            <w:pPr>
              <w:pStyle w:val="ConsPlusNonformat"/>
              <w:rPr>
                <w:rFonts w:ascii="Times New Roman" w:hAnsi="Times New Roman" w:cs="Times New Roman"/>
                <w:sz w:val="24"/>
                <w:szCs w:val="24"/>
              </w:rPr>
            </w:pPr>
          </w:p>
        </w:tc>
        <w:tc>
          <w:tcPr>
            <w:tcW w:w="3253" w:type="dxa"/>
          </w:tcPr>
          <w:p w:rsidR="006C76DF" w:rsidRPr="00E07DF6" w:rsidRDefault="006C76DF" w:rsidP="00170688">
            <w:pPr>
              <w:pStyle w:val="ConsPlusNonformat"/>
              <w:rPr>
                <w:rFonts w:ascii="Times New Roman" w:hAnsi="Times New Roman" w:cs="Times New Roman"/>
                <w:sz w:val="24"/>
                <w:szCs w:val="24"/>
              </w:rPr>
            </w:pPr>
          </w:p>
        </w:tc>
        <w:tc>
          <w:tcPr>
            <w:tcW w:w="1912" w:type="dxa"/>
          </w:tcPr>
          <w:p w:rsidR="006C76DF" w:rsidRPr="00E07DF6" w:rsidRDefault="006C76DF" w:rsidP="00170688">
            <w:pPr>
              <w:pStyle w:val="ConsPlusNonformat"/>
              <w:rPr>
                <w:rFonts w:ascii="Times New Roman" w:hAnsi="Times New Roman" w:cs="Times New Roman"/>
                <w:sz w:val="24"/>
                <w:szCs w:val="24"/>
              </w:rPr>
            </w:pPr>
          </w:p>
        </w:tc>
        <w:tc>
          <w:tcPr>
            <w:tcW w:w="2146" w:type="dxa"/>
          </w:tcPr>
          <w:p w:rsidR="006C76DF" w:rsidRPr="00E07DF6" w:rsidRDefault="006C76DF" w:rsidP="00170688">
            <w:pPr>
              <w:pStyle w:val="ConsPlusNonformat"/>
              <w:rPr>
                <w:rFonts w:ascii="Times New Roman" w:hAnsi="Times New Roman" w:cs="Times New Roman"/>
                <w:sz w:val="24"/>
                <w:szCs w:val="24"/>
              </w:rPr>
            </w:pPr>
          </w:p>
        </w:tc>
        <w:tc>
          <w:tcPr>
            <w:tcW w:w="1665" w:type="dxa"/>
          </w:tcPr>
          <w:p w:rsidR="006C76DF" w:rsidRPr="00E07DF6" w:rsidRDefault="006C76DF" w:rsidP="00170688">
            <w:pPr>
              <w:pStyle w:val="ConsPlusNonformat"/>
              <w:rPr>
                <w:rFonts w:ascii="Times New Roman" w:hAnsi="Times New Roman" w:cs="Times New Roman"/>
                <w:sz w:val="24"/>
                <w:szCs w:val="24"/>
              </w:rPr>
            </w:pPr>
          </w:p>
        </w:tc>
      </w:tr>
      <w:tr w:rsidR="006C76DF" w:rsidRPr="00E07DF6" w:rsidTr="00170688">
        <w:trPr>
          <w:trHeight w:val="567"/>
        </w:trPr>
        <w:tc>
          <w:tcPr>
            <w:tcW w:w="594" w:type="dxa"/>
          </w:tcPr>
          <w:p w:rsidR="006C76DF" w:rsidRPr="00E07DF6" w:rsidRDefault="006C76DF" w:rsidP="00170688">
            <w:pPr>
              <w:pStyle w:val="ConsPlusNonformat"/>
              <w:rPr>
                <w:rFonts w:ascii="Times New Roman" w:hAnsi="Times New Roman" w:cs="Times New Roman"/>
                <w:sz w:val="24"/>
                <w:szCs w:val="24"/>
              </w:rPr>
            </w:pPr>
          </w:p>
        </w:tc>
        <w:tc>
          <w:tcPr>
            <w:tcW w:w="3253" w:type="dxa"/>
          </w:tcPr>
          <w:p w:rsidR="006C76DF" w:rsidRPr="00E07DF6" w:rsidRDefault="006C76DF" w:rsidP="00170688">
            <w:pPr>
              <w:pStyle w:val="ConsPlusNonformat"/>
              <w:rPr>
                <w:rFonts w:ascii="Times New Roman" w:hAnsi="Times New Roman" w:cs="Times New Roman"/>
                <w:sz w:val="24"/>
                <w:szCs w:val="24"/>
              </w:rPr>
            </w:pPr>
          </w:p>
        </w:tc>
        <w:tc>
          <w:tcPr>
            <w:tcW w:w="1912" w:type="dxa"/>
          </w:tcPr>
          <w:p w:rsidR="006C76DF" w:rsidRPr="00E07DF6" w:rsidRDefault="006C76DF" w:rsidP="00170688">
            <w:pPr>
              <w:pStyle w:val="ConsPlusNonformat"/>
              <w:rPr>
                <w:rFonts w:ascii="Times New Roman" w:hAnsi="Times New Roman" w:cs="Times New Roman"/>
                <w:sz w:val="24"/>
                <w:szCs w:val="24"/>
              </w:rPr>
            </w:pPr>
          </w:p>
        </w:tc>
        <w:tc>
          <w:tcPr>
            <w:tcW w:w="2146" w:type="dxa"/>
          </w:tcPr>
          <w:p w:rsidR="006C76DF" w:rsidRPr="00E07DF6" w:rsidRDefault="006C76DF" w:rsidP="00170688">
            <w:pPr>
              <w:pStyle w:val="ConsPlusNonformat"/>
              <w:rPr>
                <w:rFonts w:ascii="Times New Roman" w:hAnsi="Times New Roman" w:cs="Times New Roman"/>
                <w:sz w:val="24"/>
                <w:szCs w:val="24"/>
              </w:rPr>
            </w:pPr>
          </w:p>
        </w:tc>
        <w:tc>
          <w:tcPr>
            <w:tcW w:w="1665" w:type="dxa"/>
          </w:tcPr>
          <w:p w:rsidR="006C76DF" w:rsidRPr="00E07DF6" w:rsidRDefault="006C76DF" w:rsidP="00170688">
            <w:pPr>
              <w:pStyle w:val="ConsPlusNonformat"/>
              <w:rPr>
                <w:rFonts w:ascii="Times New Roman" w:hAnsi="Times New Roman" w:cs="Times New Roman"/>
                <w:sz w:val="24"/>
                <w:szCs w:val="24"/>
              </w:rPr>
            </w:pPr>
          </w:p>
        </w:tc>
      </w:tr>
      <w:tr w:rsidR="006C76DF" w:rsidRPr="00E07DF6" w:rsidTr="00170688">
        <w:trPr>
          <w:trHeight w:val="567"/>
        </w:trPr>
        <w:tc>
          <w:tcPr>
            <w:tcW w:w="594" w:type="dxa"/>
          </w:tcPr>
          <w:p w:rsidR="006C76DF" w:rsidRPr="00E07DF6" w:rsidRDefault="006C76DF" w:rsidP="00170688">
            <w:pPr>
              <w:pStyle w:val="ConsPlusNonformat"/>
              <w:rPr>
                <w:rFonts w:ascii="Times New Roman" w:hAnsi="Times New Roman" w:cs="Times New Roman"/>
                <w:sz w:val="24"/>
                <w:szCs w:val="24"/>
              </w:rPr>
            </w:pPr>
          </w:p>
        </w:tc>
        <w:tc>
          <w:tcPr>
            <w:tcW w:w="3253" w:type="dxa"/>
          </w:tcPr>
          <w:p w:rsidR="006C76DF" w:rsidRPr="00E07DF6" w:rsidRDefault="006C76DF" w:rsidP="00170688">
            <w:pPr>
              <w:pStyle w:val="ConsPlusNonformat"/>
              <w:rPr>
                <w:rFonts w:ascii="Times New Roman" w:hAnsi="Times New Roman" w:cs="Times New Roman"/>
                <w:sz w:val="24"/>
                <w:szCs w:val="24"/>
              </w:rPr>
            </w:pPr>
          </w:p>
        </w:tc>
        <w:tc>
          <w:tcPr>
            <w:tcW w:w="1912" w:type="dxa"/>
          </w:tcPr>
          <w:p w:rsidR="006C76DF" w:rsidRPr="00E07DF6" w:rsidRDefault="006C76DF" w:rsidP="00170688">
            <w:pPr>
              <w:pStyle w:val="ConsPlusNonformat"/>
              <w:rPr>
                <w:rFonts w:ascii="Times New Roman" w:hAnsi="Times New Roman" w:cs="Times New Roman"/>
                <w:sz w:val="24"/>
                <w:szCs w:val="24"/>
              </w:rPr>
            </w:pPr>
          </w:p>
        </w:tc>
        <w:tc>
          <w:tcPr>
            <w:tcW w:w="2146" w:type="dxa"/>
          </w:tcPr>
          <w:p w:rsidR="006C76DF" w:rsidRPr="00E07DF6" w:rsidRDefault="006C76DF" w:rsidP="00170688">
            <w:pPr>
              <w:pStyle w:val="ConsPlusNonformat"/>
              <w:rPr>
                <w:rFonts w:ascii="Times New Roman" w:hAnsi="Times New Roman" w:cs="Times New Roman"/>
                <w:sz w:val="24"/>
                <w:szCs w:val="24"/>
              </w:rPr>
            </w:pPr>
          </w:p>
        </w:tc>
        <w:tc>
          <w:tcPr>
            <w:tcW w:w="1665" w:type="dxa"/>
          </w:tcPr>
          <w:p w:rsidR="006C76DF" w:rsidRPr="00E07DF6" w:rsidRDefault="006C76DF" w:rsidP="00170688">
            <w:pPr>
              <w:pStyle w:val="ConsPlusNonformat"/>
              <w:rPr>
                <w:rFonts w:ascii="Times New Roman" w:hAnsi="Times New Roman" w:cs="Times New Roman"/>
                <w:sz w:val="24"/>
                <w:szCs w:val="24"/>
              </w:rPr>
            </w:pPr>
          </w:p>
        </w:tc>
      </w:tr>
      <w:tr w:rsidR="006C76DF" w:rsidRPr="00E07DF6" w:rsidTr="00170688">
        <w:trPr>
          <w:trHeight w:val="567"/>
        </w:trPr>
        <w:tc>
          <w:tcPr>
            <w:tcW w:w="594" w:type="dxa"/>
          </w:tcPr>
          <w:p w:rsidR="006C76DF" w:rsidRPr="00E07DF6" w:rsidRDefault="006C76DF" w:rsidP="00170688">
            <w:pPr>
              <w:pStyle w:val="ConsPlusNonformat"/>
              <w:rPr>
                <w:rFonts w:ascii="Times New Roman" w:hAnsi="Times New Roman" w:cs="Times New Roman"/>
                <w:sz w:val="24"/>
                <w:szCs w:val="24"/>
              </w:rPr>
            </w:pPr>
          </w:p>
        </w:tc>
        <w:tc>
          <w:tcPr>
            <w:tcW w:w="3253" w:type="dxa"/>
          </w:tcPr>
          <w:p w:rsidR="006C76DF" w:rsidRPr="00E07DF6" w:rsidRDefault="006C76DF" w:rsidP="00170688">
            <w:pPr>
              <w:pStyle w:val="ConsPlusNonformat"/>
              <w:rPr>
                <w:rFonts w:ascii="Times New Roman" w:hAnsi="Times New Roman" w:cs="Times New Roman"/>
                <w:sz w:val="24"/>
                <w:szCs w:val="24"/>
              </w:rPr>
            </w:pPr>
          </w:p>
        </w:tc>
        <w:tc>
          <w:tcPr>
            <w:tcW w:w="1912" w:type="dxa"/>
          </w:tcPr>
          <w:p w:rsidR="006C76DF" w:rsidRPr="00E07DF6" w:rsidRDefault="006C76DF" w:rsidP="00170688">
            <w:pPr>
              <w:pStyle w:val="ConsPlusNonformat"/>
              <w:rPr>
                <w:rFonts w:ascii="Times New Roman" w:hAnsi="Times New Roman" w:cs="Times New Roman"/>
                <w:sz w:val="24"/>
                <w:szCs w:val="24"/>
              </w:rPr>
            </w:pPr>
          </w:p>
        </w:tc>
        <w:tc>
          <w:tcPr>
            <w:tcW w:w="2146" w:type="dxa"/>
          </w:tcPr>
          <w:p w:rsidR="006C76DF" w:rsidRPr="00E07DF6" w:rsidRDefault="006C76DF" w:rsidP="00170688">
            <w:pPr>
              <w:pStyle w:val="ConsPlusNonformat"/>
              <w:rPr>
                <w:rFonts w:ascii="Times New Roman" w:hAnsi="Times New Roman" w:cs="Times New Roman"/>
                <w:sz w:val="24"/>
                <w:szCs w:val="24"/>
              </w:rPr>
            </w:pPr>
          </w:p>
        </w:tc>
        <w:tc>
          <w:tcPr>
            <w:tcW w:w="1665" w:type="dxa"/>
          </w:tcPr>
          <w:p w:rsidR="006C76DF" w:rsidRPr="00E07DF6" w:rsidRDefault="006C76DF" w:rsidP="00170688">
            <w:pPr>
              <w:pStyle w:val="ConsPlusNonformat"/>
              <w:rPr>
                <w:rFonts w:ascii="Times New Roman" w:hAnsi="Times New Roman" w:cs="Times New Roman"/>
                <w:sz w:val="24"/>
                <w:szCs w:val="24"/>
              </w:rPr>
            </w:pPr>
          </w:p>
        </w:tc>
      </w:tr>
      <w:tr w:rsidR="006C76DF" w:rsidRPr="00E07DF6" w:rsidTr="00170688">
        <w:trPr>
          <w:trHeight w:val="567"/>
        </w:trPr>
        <w:tc>
          <w:tcPr>
            <w:tcW w:w="594" w:type="dxa"/>
          </w:tcPr>
          <w:p w:rsidR="006C76DF" w:rsidRPr="00E07DF6" w:rsidRDefault="006C76DF" w:rsidP="00170688">
            <w:pPr>
              <w:pStyle w:val="ConsPlusNonformat"/>
              <w:rPr>
                <w:rFonts w:ascii="Times New Roman" w:hAnsi="Times New Roman" w:cs="Times New Roman"/>
                <w:sz w:val="24"/>
                <w:szCs w:val="24"/>
              </w:rPr>
            </w:pPr>
          </w:p>
        </w:tc>
        <w:tc>
          <w:tcPr>
            <w:tcW w:w="3253" w:type="dxa"/>
          </w:tcPr>
          <w:p w:rsidR="006C76DF" w:rsidRPr="00E07DF6" w:rsidRDefault="006C76DF" w:rsidP="00170688">
            <w:pPr>
              <w:pStyle w:val="ConsPlusNonformat"/>
              <w:rPr>
                <w:rFonts w:ascii="Times New Roman" w:hAnsi="Times New Roman" w:cs="Times New Roman"/>
                <w:sz w:val="24"/>
                <w:szCs w:val="24"/>
              </w:rPr>
            </w:pPr>
          </w:p>
        </w:tc>
        <w:tc>
          <w:tcPr>
            <w:tcW w:w="1912" w:type="dxa"/>
          </w:tcPr>
          <w:p w:rsidR="006C76DF" w:rsidRPr="00E07DF6" w:rsidRDefault="006C76DF" w:rsidP="00170688">
            <w:pPr>
              <w:pStyle w:val="ConsPlusNonformat"/>
              <w:rPr>
                <w:rFonts w:ascii="Times New Roman" w:hAnsi="Times New Roman" w:cs="Times New Roman"/>
                <w:sz w:val="24"/>
                <w:szCs w:val="24"/>
              </w:rPr>
            </w:pPr>
          </w:p>
        </w:tc>
        <w:tc>
          <w:tcPr>
            <w:tcW w:w="2146" w:type="dxa"/>
          </w:tcPr>
          <w:p w:rsidR="006C76DF" w:rsidRPr="00E07DF6" w:rsidRDefault="006C76DF" w:rsidP="00170688">
            <w:pPr>
              <w:pStyle w:val="ConsPlusNonformat"/>
              <w:rPr>
                <w:rFonts w:ascii="Times New Roman" w:hAnsi="Times New Roman" w:cs="Times New Roman"/>
                <w:sz w:val="24"/>
                <w:szCs w:val="24"/>
              </w:rPr>
            </w:pPr>
          </w:p>
        </w:tc>
        <w:tc>
          <w:tcPr>
            <w:tcW w:w="1665" w:type="dxa"/>
          </w:tcPr>
          <w:p w:rsidR="006C76DF" w:rsidRPr="00E07DF6" w:rsidRDefault="006C76DF" w:rsidP="00170688">
            <w:pPr>
              <w:pStyle w:val="ConsPlusNonformat"/>
              <w:rPr>
                <w:rFonts w:ascii="Times New Roman" w:hAnsi="Times New Roman" w:cs="Times New Roman"/>
                <w:sz w:val="24"/>
                <w:szCs w:val="24"/>
              </w:rPr>
            </w:pPr>
          </w:p>
        </w:tc>
      </w:tr>
      <w:tr w:rsidR="006C76DF" w:rsidRPr="00E07DF6" w:rsidTr="00170688">
        <w:trPr>
          <w:trHeight w:val="567"/>
        </w:trPr>
        <w:tc>
          <w:tcPr>
            <w:tcW w:w="594" w:type="dxa"/>
          </w:tcPr>
          <w:p w:rsidR="006C76DF" w:rsidRPr="00E07DF6" w:rsidRDefault="006C76DF" w:rsidP="00170688">
            <w:pPr>
              <w:pStyle w:val="ConsPlusNonformat"/>
              <w:rPr>
                <w:rFonts w:ascii="Times New Roman" w:hAnsi="Times New Roman" w:cs="Times New Roman"/>
                <w:sz w:val="24"/>
                <w:szCs w:val="24"/>
              </w:rPr>
            </w:pPr>
          </w:p>
        </w:tc>
        <w:tc>
          <w:tcPr>
            <w:tcW w:w="3253" w:type="dxa"/>
          </w:tcPr>
          <w:p w:rsidR="006C76DF" w:rsidRPr="00E07DF6" w:rsidRDefault="006C76DF" w:rsidP="00170688">
            <w:pPr>
              <w:pStyle w:val="ConsPlusNonformat"/>
              <w:rPr>
                <w:rFonts w:ascii="Times New Roman" w:hAnsi="Times New Roman" w:cs="Times New Roman"/>
                <w:sz w:val="24"/>
                <w:szCs w:val="24"/>
              </w:rPr>
            </w:pPr>
          </w:p>
        </w:tc>
        <w:tc>
          <w:tcPr>
            <w:tcW w:w="1912" w:type="dxa"/>
          </w:tcPr>
          <w:p w:rsidR="006C76DF" w:rsidRPr="00E07DF6" w:rsidRDefault="006C76DF" w:rsidP="00170688">
            <w:pPr>
              <w:pStyle w:val="ConsPlusNonformat"/>
              <w:rPr>
                <w:rFonts w:ascii="Times New Roman" w:hAnsi="Times New Roman" w:cs="Times New Roman"/>
                <w:sz w:val="24"/>
                <w:szCs w:val="24"/>
              </w:rPr>
            </w:pPr>
          </w:p>
        </w:tc>
        <w:tc>
          <w:tcPr>
            <w:tcW w:w="2146" w:type="dxa"/>
          </w:tcPr>
          <w:p w:rsidR="006C76DF" w:rsidRPr="00E07DF6" w:rsidRDefault="006C76DF" w:rsidP="00170688">
            <w:pPr>
              <w:pStyle w:val="ConsPlusNonformat"/>
              <w:rPr>
                <w:rFonts w:ascii="Times New Roman" w:hAnsi="Times New Roman" w:cs="Times New Roman"/>
                <w:sz w:val="24"/>
                <w:szCs w:val="24"/>
              </w:rPr>
            </w:pPr>
          </w:p>
        </w:tc>
        <w:tc>
          <w:tcPr>
            <w:tcW w:w="1665" w:type="dxa"/>
          </w:tcPr>
          <w:p w:rsidR="006C76DF" w:rsidRPr="00E07DF6" w:rsidRDefault="006C76DF" w:rsidP="00170688">
            <w:pPr>
              <w:pStyle w:val="ConsPlusNonformat"/>
              <w:rPr>
                <w:rFonts w:ascii="Times New Roman" w:hAnsi="Times New Roman" w:cs="Times New Roman"/>
                <w:sz w:val="24"/>
                <w:szCs w:val="24"/>
              </w:rPr>
            </w:pPr>
          </w:p>
        </w:tc>
      </w:tr>
    </w:tbl>
    <w:p w:rsidR="006C76DF" w:rsidRPr="00E07DF6" w:rsidRDefault="006C76DF" w:rsidP="00BD23AC">
      <w:pPr>
        <w:pStyle w:val="ConsPlusNonformat"/>
        <w:jc w:val="both"/>
        <w:rPr>
          <w:rFonts w:ascii="Times New Roman" w:hAnsi="Times New Roman" w:cs="Times New Roman"/>
          <w:sz w:val="24"/>
          <w:szCs w:val="24"/>
        </w:rPr>
      </w:pPr>
    </w:p>
    <w:p w:rsidR="006C76DF" w:rsidRPr="00E07DF6" w:rsidRDefault="006C76DF" w:rsidP="00BD23AC">
      <w:pPr>
        <w:pStyle w:val="ConsPlusNonformat"/>
        <w:jc w:val="both"/>
        <w:rPr>
          <w:rFonts w:ascii="Times New Roman" w:hAnsi="Times New Roman" w:cs="Times New Roman"/>
          <w:sz w:val="24"/>
          <w:szCs w:val="24"/>
        </w:rPr>
      </w:pPr>
      <w:r w:rsidRPr="00E07DF6">
        <w:rPr>
          <w:rFonts w:ascii="Times New Roman" w:hAnsi="Times New Roman" w:cs="Times New Roman"/>
          <w:sz w:val="24"/>
          <w:szCs w:val="24"/>
        </w:rPr>
        <w:t>Всего принято ____________ документов на ____________ листах.</w:t>
      </w:r>
    </w:p>
    <w:p w:rsidR="006C76DF" w:rsidRPr="00E07DF6" w:rsidRDefault="006C76DF" w:rsidP="00BD23AC">
      <w:pPr>
        <w:pStyle w:val="ConsPlusNonformat"/>
        <w:jc w:val="both"/>
        <w:rPr>
          <w:rFonts w:ascii="Times New Roman" w:hAnsi="Times New Roman" w:cs="Times New Roman"/>
          <w:sz w:val="24"/>
          <w:szCs w:val="24"/>
        </w:rPr>
      </w:pPr>
    </w:p>
    <w:tbl>
      <w:tblPr>
        <w:tblW w:w="0" w:type="auto"/>
        <w:tblInd w:w="108" w:type="dxa"/>
        <w:tblLook w:val="00A0"/>
      </w:tblPr>
      <w:tblGrid>
        <w:gridCol w:w="2660"/>
        <w:gridCol w:w="2126"/>
        <w:gridCol w:w="284"/>
        <w:gridCol w:w="2268"/>
        <w:gridCol w:w="283"/>
        <w:gridCol w:w="1701"/>
        <w:gridCol w:w="375"/>
      </w:tblGrid>
      <w:tr w:rsidR="006C76DF" w:rsidRPr="00E07DF6" w:rsidTr="00170688">
        <w:tc>
          <w:tcPr>
            <w:tcW w:w="2660" w:type="dxa"/>
          </w:tcPr>
          <w:p w:rsidR="006C76DF" w:rsidRPr="00E07DF6" w:rsidRDefault="006C76DF" w:rsidP="00170688">
            <w:pPr>
              <w:pStyle w:val="ConsPlusNonformat"/>
              <w:rPr>
                <w:rFonts w:ascii="Times New Roman" w:hAnsi="Times New Roman" w:cs="Times New Roman"/>
                <w:sz w:val="24"/>
                <w:szCs w:val="24"/>
              </w:rPr>
            </w:pPr>
            <w:r w:rsidRPr="00E07DF6">
              <w:rPr>
                <w:rFonts w:ascii="Times New Roman" w:hAnsi="Times New Roman" w:cs="Times New Roman"/>
                <w:sz w:val="24"/>
                <w:szCs w:val="24"/>
              </w:rPr>
              <w:t>Документы передал:</w:t>
            </w:r>
          </w:p>
        </w:tc>
        <w:tc>
          <w:tcPr>
            <w:tcW w:w="2126" w:type="dxa"/>
            <w:tcBorders>
              <w:bottom w:val="single" w:sz="4" w:space="0" w:color="auto"/>
            </w:tcBorders>
          </w:tcPr>
          <w:p w:rsidR="006C76DF" w:rsidRPr="00E07DF6" w:rsidRDefault="006C76DF" w:rsidP="00170688">
            <w:pPr>
              <w:pStyle w:val="ConsPlusNonformat"/>
              <w:rPr>
                <w:rFonts w:ascii="Times New Roman" w:hAnsi="Times New Roman" w:cs="Times New Roman"/>
                <w:sz w:val="24"/>
                <w:szCs w:val="24"/>
              </w:rPr>
            </w:pPr>
          </w:p>
        </w:tc>
        <w:tc>
          <w:tcPr>
            <w:tcW w:w="284" w:type="dxa"/>
          </w:tcPr>
          <w:p w:rsidR="006C76DF" w:rsidRPr="00E07DF6" w:rsidRDefault="006C76DF" w:rsidP="00170688">
            <w:pPr>
              <w:pStyle w:val="ConsPlusNonformat"/>
              <w:rPr>
                <w:rFonts w:ascii="Times New Roman" w:hAnsi="Times New Roman" w:cs="Times New Roman"/>
                <w:sz w:val="24"/>
                <w:szCs w:val="24"/>
              </w:rPr>
            </w:pPr>
          </w:p>
        </w:tc>
        <w:tc>
          <w:tcPr>
            <w:tcW w:w="2268" w:type="dxa"/>
            <w:tcBorders>
              <w:bottom w:val="single" w:sz="4" w:space="0" w:color="auto"/>
            </w:tcBorders>
          </w:tcPr>
          <w:p w:rsidR="006C76DF" w:rsidRPr="00E07DF6" w:rsidRDefault="006C76DF" w:rsidP="00170688">
            <w:pPr>
              <w:pStyle w:val="ConsPlusNonformat"/>
              <w:rPr>
                <w:rFonts w:ascii="Times New Roman" w:hAnsi="Times New Roman" w:cs="Times New Roman"/>
                <w:sz w:val="24"/>
                <w:szCs w:val="24"/>
              </w:rPr>
            </w:pPr>
          </w:p>
        </w:tc>
        <w:tc>
          <w:tcPr>
            <w:tcW w:w="283" w:type="dxa"/>
          </w:tcPr>
          <w:p w:rsidR="006C76DF" w:rsidRPr="00E07DF6" w:rsidRDefault="006C76DF" w:rsidP="00170688">
            <w:pPr>
              <w:pStyle w:val="ConsPlusNonformat"/>
              <w:rPr>
                <w:rFonts w:ascii="Times New Roman" w:hAnsi="Times New Roman" w:cs="Times New Roman"/>
                <w:sz w:val="24"/>
                <w:szCs w:val="24"/>
              </w:rPr>
            </w:pPr>
          </w:p>
        </w:tc>
        <w:tc>
          <w:tcPr>
            <w:tcW w:w="1701" w:type="dxa"/>
            <w:tcBorders>
              <w:bottom w:val="single" w:sz="4" w:space="0" w:color="auto"/>
            </w:tcBorders>
          </w:tcPr>
          <w:p w:rsidR="006C76DF" w:rsidRPr="00E07DF6" w:rsidRDefault="006C76DF" w:rsidP="00170688">
            <w:pPr>
              <w:pStyle w:val="ConsPlusNonformat"/>
              <w:rPr>
                <w:rFonts w:ascii="Times New Roman" w:hAnsi="Times New Roman" w:cs="Times New Roman"/>
                <w:sz w:val="24"/>
                <w:szCs w:val="24"/>
              </w:rPr>
            </w:pPr>
          </w:p>
        </w:tc>
        <w:tc>
          <w:tcPr>
            <w:tcW w:w="375" w:type="dxa"/>
          </w:tcPr>
          <w:p w:rsidR="006C76DF" w:rsidRPr="00E07DF6" w:rsidRDefault="006C76DF" w:rsidP="00170688">
            <w:pPr>
              <w:pStyle w:val="ConsPlusNonformat"/>
              <w:rPr>
                <w:rFonts w:ascii="Times New Roman" w:hAnsi="Times New Roman" w:cs="Times New Roman"/>
                <w:sz w:val="24"/>
                <w:szCs w:val="24"/>
              </w:rPr>
            </w:pPr>
            <w:r w:rsidRPr="00E07DF6">
              <w:rPr>
                <w:rFonts w:ascii="Times New Roman" w:hAnsi="Times New Roman" w:cs="Times New Roman"/>
                <w:sz w:val="24"/>
                <w:szCs w:val="24"/>
              </w:rPr>
              <w:t>г.</w:t>
            </w:r>
          </w:p>
        </w:tc>
      </w:tr>
      <w:tr w:rsidR="006C76DF" w:rsidRPr="00E07DF6" w:rsidTr="00170688">
        <w:tc>
          <w:tcPr>
            <w:tcW w:w="2660" w:type="dxa"/>
          </w:tcPr>
          <w:p w:rsidR="006C76DF" w:rsidRPr="00BA41F7" w:rsidRDefault="006C76DF" w:rsidP="00170688">
            <w:pPr>
              <w:pStyle w:val="ConsPlusNonformat"/>
              <w:jc w:val="both"/>
              <w:rPr>
                <w:rFonts w:ascii="Times New Roman" w:hAnsi="Times New Roman" w:cs="Times New Roman"/>
              </w:rPr>
            </w:pPr>
          </w:p>
        </w:tc>
        <w:tc>
          <w:tcPr>
            <w:tcW w:w="2126" w:type="dxa"/>
            <w:tcBorders>
              <w:top w:val="single" w:sz="4" w:space="0" w:color="auto"/>
            </w:tcBorders>
          </w:tcPr>
          <w:p w:rsidR="006C76DF" w:rsidRPr="00BA41F7" w:rsidRDefault="006C76DF" w:rsidP="00170688">
            <w:pPr>
              <w:pStyle w:val="ConsPlusNonformat"/>
              <w:jc w:val="both"/>
              <w:rPr>
                <w:rFonts w:ascii="Times New Roman" w:hAnsi="Times New Roman" w:cs="Times New Roman"/>
              </w:rPr>
            </w:pPr>
            <w:r w:rsidRPr="00BA41F7">
              <w:rPr>
                <w:rFonts w:ascii="Times New Roman" w:hAnsi="Times New Roman" w:cs="Times New Roman"/>
              </w:rPr>
              <w:t>(Ф.И.О.)</w:t>
            </w:r>
          </w:p>
        </w:tc>
        <w:tc>
          <w:tcPr>
            <w:tcW w:w="284" w:type="dxa"/>
          </w:tcPr>
          <w:p w:rsidR="006C76DF" w:rsidRPr="00BA41F7" w:rsidRDefault="006C76DF" w:rsidP="00170688">
            <w:pPr>
              <w:pStyle w:val="ConsPlusNonformat"/>
              <w:jc w:val="both"/>
              <w:rPr>
                <w:rFonts w:ascii="Times New Roman" w:hAnsi="Times New Roman" w:cs="Times New Roman"/>
              </w:rPr>
            </w:pPr>
          </w:p>
        </w:tc>
        <w:tc>
          <w:tcPr>
            <w:tcW w:w="2268" w:type="dxa"/>
            <w:tcBorders>
              <w:top w:val="single" w:sz="4" w:space="0" w:color="auto"/>
            </w:tcBorders>
          </w:tcPr>
          <w:p w:rsidR="006C76DF" w:rsidRPr="00BA41F7" w:rsidRDefault="006C76DF" w:rsidP="00170688">
            <w:pPr>
              <w:pStyle w:val="ConsPlusNonformat"/>
              <w:jc w:val="both"/>
              <w:rPr>
                <w:rFonts w:ascii="Times New Roman" w:hAnsi="Times New Roman" w:cs="Times New Roman"/>
              </w:rPr>
            </w:pPr>
            <w:r w:rsidRPr="00BA41F7">
              <w:rPr>
                <w:rFonts w:ascii="Times New Roman" w:hAnsi="Times New Roman" w:cs="Times New Roman"/>
              </w:rPr>
              <w:t>(подпись)</w:t>
            </w:r>
          </w:p>
        </w:tc>
        <w:tc>
          <w:tcPr>
            <w:tcW w:w="283" w:type="dxa"/>
          </w:tcPr>
          <w:p w:rsidR="006C76DF" w:rsidRPr="00BA41F7" w:rsidRDefault="006C76DF" w:rsidP="00170688">
            <w:pPr>
              <w:pStyle w:val="ConsPlusNonformat"/>
              <w:jc w:val="both"/>
              <w:rPr>
                <w:rFonts w:ascii="Times New Roman" w:hAnsi="Times New Roman" w:cs="Times New Roman"/>
              </w:rPr>
            </w:pPr>
          </w:p>
        </w:tc>
        <w:tc>
          <w:tcPr>
            <w:tcW w:w="1701" w:type="dxa"/>
            <w:tcBorders>
              <w:top w:val="single" w:sz="4" w:space="0" w:color="auto"/>
            </w:tcBorders>
          </w:tcPr>
          <w:p w:rsidR="006C76DF" w:rsidRPr="00BA41F7" w:rsidRDefault="006C76DF" w:rsidP="00170688">
            <w:pPr>
              <w:pStyle w:val="ConsPlusNonformat"/>
              <w:jc w:val="both"/>
              <w:rPr>
                <w:rFonts w:ascii="Times New Roman" w:hAnsi="Times New Roman" w:cs="Times New Roman"/>
              </w:rPr>
            </w:pPr>
            <w:r w:rsidRPr="00BA41F7">
              <w:rPr>
                <w:rFonts w:ascii="Times New Roman" w:hAnsi="Times New Roman" w:cs="Times New Roman"/>
              </w:rPr>
              <w:t>(дата)</w:t>
            </w:r>
          </w:p>
        </w:tc>
        <w:tc>
          <w:tcPr>
            <w:tcW w:w="375" w:type="dxa"/>
          </w:tcPr>
          <w:p w:rsidR="006C76DF" w:rsidRPr="00E07DF6" w:rsidRDefault="006C76DF" w:rsidP="00170688">
            <w:pPr>
              <w:pStyle w:val="ConsPlusNonformat"/>
              <w:jc w:val="both"/>
              <w:rPr>
                <w:rFonts w:ascii="Times New Roman" w:hAnsi="Times New Roman" w:cs="Times New Roman"/>
                <w:sz w:val="24"/>
                <w:szCs w:val="24"/>
              </w:rPr>
            </w:pPr>
          </w:p>
        </w:tc>
      </w:tr>
      <w:tr w:rsidR="006C76DF" w:rsidRPr="00E07DF6" w:rsidTr="00170688">
        <w:tc>
          <w:tcPr>
            <w:tcW w:w="2660" w:type="dxa"/>
          </w:tcPr>
          <w:p w:rsidR="006C76DF" w:rsidRPr="00E07DF6" w:rsidRDefault="006C76DF" w:rsidP="00170688">
            <w:pPr>
              <w:pStyle w:val="ConsPlusNonformat"/>
              <w:rPr>
                <w:rFonts w:ascii="Times New Roman" w:hAnsi="Times New Roman" w:cs="Times New Roman"/>
                <w:sz w:val="24"/>
                <w:szCs w:val="24"/>
              </w:rPr>
            </w:pPr>
            <w:r w:rsidRPr="00E07DF6">
              <w:rPr>
                <w:rFonts w:ascii="Times New Roman" w:hAnsi="Times New Roman" w:cs="Times New Roman"/>
                <w:sz w:val="24"/>
                <w:szCs w:val="24"/>
              </w:rPr>
              <w:t>Документы принял:</w:t>
            </w:r>
          </w:p>
        </w:tc>
        <w:tc>
          <w:tcPr>
            <w:tcW w:w="2126" w:type="dxa"/>
            <w:tcBorders>
              <w:bottom w:val="single" w:sz="4" w:space="0" w:color="auto"/>
            </w:tcBorders>
          </w:tcPr>
          <w:p w:rsidR="006C76DF" w:rsidRPr="00E07DF6" w:rsidRDefault="006C76DF" w:rsidP="00170688">
            <w:pPr>
              <w:pStyle w:val="ConsPlusNonformat"/>
              <w:rPr>
                <w:rFonts w:ascii="Times New Roman" w:hAnsi="Times New Roman" w:cs="Times New Roman"/>
                <w:sz w:val="24"/>
                <w:szCs w:val="24"/>
              </w:rPr>
            </w:pPr>
          </w:p>
        </w:tc>
        <w:tc>
          <w:tcPr>
            <w:tcW w:w="284" w:type="dxa"/>
          </w:tcPr>
          <w:p w:rsidR="006C76DF" w:rsidRPr="00E07DF6" w:rsidRDefault="006C76DF" w:rsidP="00170688">
            <w:pPr>
              <w:pStyle w:val="ConsPlusNonformat"/>
              <w:rPr>
                <w:rFonts w:ascii="Times New Roman" w:hAnsi="Times New Roman" w:cs="Times New Roman"/>
                <w:sz w:val="24"/>
                <w:szCs w:val="24"/>
              </w:rPr>
            </w:pPr>
          </w:p>
        </w:tc>
        <w:tc>
          <w:tcPr>
            <w:tcW w:w="2268" w:type="dxa"/>
            <w:tcBorders>
              <w:bottom w:val="single" w:sz="4" w:space="0" w:color="auto"/>
            </w:tcBorders>
          </w:tcPr>
          <w:p w:rsidR="006C76DF" w:rsidRPr="00E07DF6" w:rsidRDefault="006C76DF" w:rsidP="00170688">
            <w:pPr>
              <w:pStyle w:val="ConsPlusNonformat"/>
              <w:rPr>
                <w:rFonts w:ascii="Times New Roman" w:hAnsi="Times New Roman" w:cs="Times New Roman"/>
                <w:sz w:val="24"/>
                <w:szCs w:val="24"/>
              </w:rPr>
            </w:pPr>
          </w:p>
        </w:tc>
        <w:tc>
          <w:tcPr>
            <w:tcW w:w="283" w:type="dxa"/>
          </w:tcPr>
          <w:p w:rsidR="006C76DF" w:rsidRPr="00E07DF6" w:rsidRDefault="006C76DF" w:rsidP="00170688">
            <w:pPr>
              <w:pStyle w:val="ConsPlusNonformat"/>
              <w:rPr>
                <w:rFonts w:ascii="Times New Roman" w:hAnsi="Times New Roman" w:cs="Times New Roman"/>
                <w:sz w:val="24"/>
                <w:szCs w:val="24"/>
              </w:rPr>
            </w:pPr>
          </w:p>
        </w:tc>
        <w:tc>
          <w:tcPr>
            <w:tcW w:w="1701" w:type="dxa"/>
            <w:tcBorders>
              <w:bottom w:val="single" w:sz="4" w:space="0" w:color="auto"/>
            </w:tcBorders>
          </w:tcPr>
          <w:p w:rsidR="006C76DF" w:rsidRPr="00E07DF6" w:rsidRDefault="006C76DF" w:rsidP="00170688">
            <w:pPr>
              <w:pStyle w:val="ConsPlusNonformat"/>
              <w:rPr>
                <w:rFonts w:ascii="Times New Roman" w:hAnsi="Times New Roman" w:cs="Times New Roman"/>
                <w:sz w:val="24"/>
                <w:szCs w:val="24"/>
              </w:rPr>
            </w:pPr>
          </w:p>
        </w:tc>
        <w:tc>
          <w:tcPr>
            <w:tcW w:w="375" w:type="dxa"/>
          </w:tcPr>
          <w:p w:rsidR="006C76DF" w:rsidRPr="00E07DF6" w:rsidRDefault="006C76DF" w:rsidP="00170688">
            <w:pPr>
              <w:pStyle w:val="ConsPlusNonformat"/>
              <w:rPr>
                <w:rFonts w:ascii="Times New Roman" w:hAnsi="Times New Roman" w:cs="Times New Roman"/>
                <w:sz w:val="24"/>
                <w:szCs w:val="24"/>
              </w:rPr>
            </w:pPr>
            <w:r w:rsidRPr="00E07DF6">
              <w:rPr>
                <w:rFonts w:ascii="Times New Roman" w:hAnsi="Times New Roman" w:cs="Times New Roman"/>
                <w:sz w:val="24"/>
                <w:szCs w:val="24"/>
              </w:rPr>
              <w:t>г.</w:t>
            </w:r>
          </w:p>
        </w:tc>
      </w:tr>
      <w:tr w:rsidR="006C76DF" w:rsidRPr="00E07DF6" w:rsidTr="00170688">
        <w:tc>
          <w:tcPr>
            <w:tcW w:w="2660" w:type="dxa"/>
          </w:tcPr>
          <w:p w:rsidR="006C76DF" w:rsidRPr="00BA41F7" w:rsidRDefault="006C76DF" w:rsidP="00170688">
            <w:pPr>
              <w:pStyle w:val="ConsPlusNonformat"/>
              <w:jc w:val="both"/>
              <w:rPr>
                <w:rFonts w:ascii="Times New Roman" w:hAnsi="Times New Roman" w:cs="Times New Roman"/>
              </w:rPr>
            </w:pPr>
          </w:p>
        </w:tc>
        <w:tc>
          <w:tcPr>
            <w:tcW w:w="2126" w:type="dxa"/>
            <w:tcBorders>
              <w:top w:val="single" w:sz="4" w:space="0" w:color="auto"/>
            </w:tcBorders>
          </w:tcPr>
          <w:p w:rsidR="006C76DF" w:rsidRPr="00BA41F7" w:rsidRDefault="006C76DF" w:rsidP="00170688">
            <w:pPr>
              <w:pStyle w:val="ConsPlusNonformat"/>
              <w:jc w:val="both"/>
              <w:rPr>
                <w:rFonts w:ascii="Times New Roman" w:hAnsi="Times New Roman" w:cs="Times New Roman"/>
              </w:rPr>
            </w:pPr>
            <w:r w:rsidRPr="00BA41F7">
              <w:rPr>
                <w:rFonts w:ascii="Times New Roman" w:hAnsi="Times New Roman" w:cs="Times New Roman"/>
              </w:rPr>
              <w:t>(Ф.И.О.)</w:t>
            </w:r>
          </w:p>
        </w:tc>
        <w:tc>
          <w:tcPr>
            <w:tcW w:w="284" w:type="dxa"/>
          </w:tcPr>
          <w:p w:rsidR="006C76DF" w:rsidRPr="00BA41F7" w:rsidRDefault="006C76DF" w:rsidP="00170688">
            <w:pPr>
              <w:pStyle w:val="ConsPlusNonformat"/>
              <w:jc w:val="both"/>
              <w:rPr>
                <w:rFonts w:ascii="Times New Roman" w:hAnsi="Times New Roman" w:cs="Times New Roman"/>
              </w:rPr>
            </w:pPr>
          </w:p>
        </w:tc>
        <w:tc>
          <w:tcPr>
            <w:tcW w:w="2268" w:type="dxa"/>
            <w:tcBorders>
              <w:top w:val="single" w:sz="4" w:space="0" w:color="auto"/>
            </w:tcBorders>
          </w:tcPr>
          <w:p w:rsidR="006C76DF" w:rsidRPr="00BA41F7" w:rsidRDefault="006C76DF" w:rsidP="00170688">
            <w:pPr>
              <w:pStyle w:val="ConsPlusNonformat"/>
              <w:jc w:val="both"/>
              <w:rPr>
                <w:rFonts w:ascii="Times New Roman" w:hAnsi="Times New Roman" w:cs="Times New Roman"/>
              </w:rPr>
            </w:pPr>
            <w:r w:rsidRPr="00BA41F7">
              <w:rPr>
                <w:rFonts w:ascii="Times New Roman" w:hAnsi="Times New Roman" w:cs="Times New Roman"/>
              </w:rPr>
              <w:t>(подпись)</w:t>
            </w:r>
          </w:p>
        </w:tc>
        <w:tc>
          <w:tcPr>
            <w:tcW w:w="283" w:type="dxa"/>
          </w:tcPr>
          <w:p w:rsidR="006C76DF" w:rsidRPr="00BA41F7" w:rsidRDefault="006C76DF" w:rsidP="00170688">
            <w:pPr>
              <w:pStyle w:val="ConsPlusNonformat"/>
              <w:jc w:val="both"/>
              <w:rPr>
                <w:rFonts w:ascii="Times New Roman" w:hAnsi="Times New Roman" w:cs="Times New Roman"/>
              </w:rPr>
            </w:pPr>
          </w:p>
        </w:tc>
        <w:tc>
          <w:tcPr>
            <w:tcW w:w="1701" w:type="dxa"/>
            <w:tcBorders>
              <w:top w:val="single" w:sz="4" w:space="0" w:color="auto"/>
            </w:tcBorders>
          </w:tcPr>
          <w:p w:rsidR="006C76DF" w:rsidRPr="00BA41F7" w:rsidRDefault="006C76DF" w:rsidP="00170688">
            <w:pPr>
              <w:pStyle w:val="ConsPlusNonformat"/>
              <w:jc w:val="both"/>
              <w:rPr>
                <w:rFonts w:ascii="Times New Roman" w:hAnsi="Times New Roman" w:cs="Times New Roman"/>
              </w:rPr>
            </w:pPr>
            <w:r w:rsidRPr="00BA41F7">
              <w:rPr>
                <w:rFonts w:ascii="Times New Roman" w:hAnsi="Times New Roman" w:cs="Times New Roman"/>
              </w:rPr>
              <w:t>(дата)</w:t>
            </w:r>
          </w:p>
        </w:tc>
        <w:tc>
          <w:tcPr>
            <w:tcW w:w="375" w:type="dxa"/>
          </w:tcPr>
          <w:p w:rsidR="006C76DF" w:rsidRPr="00E07DF6" w:rsidRDefault="006C76DF" w:rsidP="00170688">
            <w:pPr>
              <w:pStyle w:val="ConsPlusNonformat"/>
              <w:jc w:val="both"/>
              <w:rPr>
                <w:rFonts w:ascii="Times New Roman" w:hAnsi="Times New Roman" w:cs="Times New Roman"/>
                <w:sz w:val="24"/>
                <w:szCs w:val="24"/>
              </w:rPr>
            </w:pPr>
          </w:p>
        </w:tc>
      </w:tr>
    </w:tbl>
    <w:p w:rsidR="006C76DF" w:rsidRDefault="006C76DF" w:rsidP="00BD23AC">
      <w:pPr>
        <w:spacing w:after="0" w:line="240" w:lineRule="auto"/>
        <w:jc w:val="both"/>
        <w:rPr>
          <w:rFonts w:ascii="Times New Roman" w:hAnsi="Times New Roman"/>
          <w:b/>
          <w:sz w:val="24"/>
          <w:szCs w:val="24"/>
        </w:rPr>
      </w:pPr>
    </w:p>
    <w:sectPr w:rsidR="006C76DF" w:rsidSect="00562D6F">
      <w:pgSz w:w="11907" w:h="16840" w:code="9"/>
      <w:pgMar w:top="1134" w:right="1134" w:bottom="1134" w:left="85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D9D" w:rsidRDefault="005C4D9D" w:rsidP="00485885">
      <w:pPr>
        <w:spacing w:after="0" w:line="240" w:lineRule="auto"/>
      </w:pPr>
      <w:r>
        <w:separator/>
      </w:r>
    </w:p>
  </w:endnote>
  <w:endnote w:type="continuationSeparator" w:id="1">
    <w:p w:rsidR="005C4D9D" w:rsidRDefault="005C4D9D"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D9D" w:rsidRDefault="005C4D9D" w:rsidP="00485885">
      <w:pPr>
        <w:spacing w:after="0" w:line="240" w:lineRule="auto"/>
      </w:pPr>
      <w:r>
        <w:separator/>
      </w:r>
    </w:p>
  </w:footnote>
  <w:footnote w:type="continuationSeparator" w:id="1">
    <w:p w:rsidR="005C4D9D" w:rsidRDefault="005C4D9D"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DF" w:rsidRDefault="00365666">
    <w:pPr>
      <w:pStyle w:val="a3"/>
      <w:jc w:val="center"/>
    </w:pPr>
    <w:r>
      <w:rPr>
        <w:noProof/>
      </w:rPr>
      <w:fldChar w:fldCharType="begin"/>
    </w:r>
    <w:r w:rsidR="006C76DF">
      <w:rPr>
        <w:noProof/>
      </w:rPr>
      <w:instrText>PAGE   \* MERGEFORMAT</w:instrText>
    </w:r>
    <w:r>
      <w:rPr>
        <w:noProof/>
      </w:rPr>
      <w:fldChar w:fldCharType="separate"/>
    </w:r>
    <w:r w:rsidR="00E62F62">
      <w:rPr>
        <w:noProof/>
      </w:rPr>
      <w:t>20</w:t>
    </w:r>
    <w:r>
      <w:rPr>
        <w:noProof/>
      </w:rPr>
      <w:fldChar w:fldCharType="end"/>
    </w:r>
  </w:p>
  <w:p w:rsidR="006C76DF" w:rsidRDefault="006C76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DF" w:rsidRDefault="00365666">
    <w:pPr>
      <w:pStyle w:val="a3"/>
      <w:jc w:val="center"/>
    </w:pPr>
    <w:r>
      <w:rPr>
        <w:noProof/>
      </w:rPr>
      <w:fldChar w:fldCharType="begin"/>
    </w:r>
    <w:r w:rsidR="006C76DF">
      <w:rPr>
        <w:noProof/>
      </w:rPr>
      <w:instrText>PAGE   \* MERGEFORMAT</w:instrText>
    </w:r>
    <w:r>
      <w:rPr>
        <w:noProof/>
      </w:rPr>
      <w:fldChar w:fldCharType="separate"/>
    </w:r>
    <w:r w:rsidR="00E62F62">
      <w:rPr>
        <w:noProof/>
      </w:rPr>
      <w:t>26</w:t>
    </w:r>
    <w:r>
      <w:rPr>
        <w:noProof/>
      </w:rPr>
      <w:fldChar w:fldCharType="end"/>
    </w:r>
  </w:p>
  <w:p w:rsidR="006C76DF" w:rsidRDefault="006C76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12291D"/>
    <w:multiLevelType w:val="hybridMultilevel"/>
    <w:tmpl w:val="E3CEE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D96A38"/>
    <w:multiLevelType w:val="hybridMultilevel"/>
    <w:tmpl w:val="7B969D36"/>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597CEC"/>
    <w:multiLevelType w:val="hybridMultilevel"/>
    <w:tmpl w:val="64DCB0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0DE48F5"/>
    <w:multiLevelType w:val="multilevel"/>
    <w:tmpl w:val="4C9449AA"/>
    <w:lvl w:ilvl="0">
      <w:start w:val="1"/>
      <w:numFmt w:val="decimal"/>
      <w:lvlText w:val="%1)"/>
      <w:lvlJc w:val="left"/>
      <w:pPr>
        <w:ind w:left="2869" w:hanging="360"/>
      </w:pPr>
      <w:rPr>
        <w:rFonts w:cs="Times New Roman" w:hint="default"/>
      </w:rPr>
    </w:lvl>
    <w:lvl w:ilvl="1">
      <w:start w:val="1"/>
      <w:numFmt w:val="russianLower"/>
      <w:lvlText w:val="%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BDF79AA"/>
    <w:multiLevelType w:val="hybridMultilevel"/>
    <w:tmpl w:val="BE9E258E"/>
    <w:lvl w:ilvl="0" w:tplc="22768D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2FD767C"/>
    <w:multiLevelType w:val="multilevel"/>
    <w:tmpl w:val="89F274BA"/>
    <w:lvl w:ilvl="0">
      <w:start w:val="1"/>
      <w:numFmt w:val="decimal"/>
      <w:lvlText w:val="%1."/>
      <w:lvlJc w:val="left"/>
      <w:pPr>
        <w:ind w:left="1410" w:hanging="1410"/>
      </w:pPr>
      <w:rPr>
        <w:rFonts w:cs="Times New Roman" w:hint="default"/>
      </w:rPr>
    </w:lvl>
    <w:lvl w:ilvl="1">
      <w:start w:val="1"/>
      <w:numFmt w:val="decimal"/>
      <w:lvlText w:val="%1.%2."/>
      <w:lvlJc w:val="left"/>
      <w:pPr>
        <w:ind w:left="2261" w:hanging="1410"/>
      </w:pPr>
      <w:rPr>
        <w:rFonts w:cs="Times New Roman" w:hint="default"/>
      </w:rPr>
    </w:lvl>
    <w:lvl w:ilvl="2">
      <w:start w:val="1"/>
      <w:numFmt w:val="decimal"/>
      <w:lvlText w:val="%1.%2.%3."/>
      <w:lvlJc w:val="left"/>
      <w:pPr>
        <w:ind w:left="3112" w:hanging="1410"/>
      </w:pPr>
      <w:rPr>
        <w:rFonts w:cs="Times New Roman" w:hint="default"/>
      </w:rPr>
    </w:lvl>
    <w:lvl w:ilvl="3">
      <w:start w:val="1"/>
      <w:numFmt w:val="decimal"/>
      <w:lvlText w:val="%1.%2.%3.%4."/>
      <w:lvlJc w:val="left"/>
      <w:pPr>
        <w:ind w:left="3963" w:hanging="1410"/>
      </w:pPr>
      <w:rPr>
        <w:rFonts w:cs="Times New Roman" w:hint="default"/>
      </w:rPr>
    </w:lvl>
    <w:lvl w:ilvl="4">
      <w:start w:val="1"/>
      <w:numFmt w:val="decimal"/>
      <w:lvlText w:val="%1.%2.%3.%4.%5."/>
      <w:lvlJc w:val="left"/>
      <w:pPr>
        <w:ind w:left="4814" w:hanging="141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nsid w:val="253343BC"/>
    <w:multiLevelType w:val="multilevel"/>
    <w:tmpl w:val="06262696"/>
    <w:lvl w:ilvl="0">
      <w:start w:val="1"/>
      <w:numFmt w:val="decimal"/>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11">
    <w:nsid w:val="2886550F"/>
    <w:multiLevelType w:val="multilevel"/>
    <w:tmpl w:val="CBA2BD4C"/>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29CA5BF7"/>
    <w:multiLevelType w:val="hybridMultilevel"/>
    <w:tmpl w:val="CAEA048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DA66AC7"/>
    <w:multiLevelType w:val="hybridMultilevel"/>
    <w:tmpl w:val="3E8013FA"/>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23C632F"/>
    <w:multiLevelType w:val="hybridMultilevel"/>
    <w:tmpl w:val="A7C48246"/>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EC4EBA"/>
    <w:multiLevelType w:val="hybridMultilevel"/>
    <w:tmpl w:val="0A9079D8"/>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C7B00DA"/>
    <w:multiLevelType w:val="hybridMultilevel"/>
    <w:tmpl w:val="A9FE04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CF53A4C"/>
    <w:multiLevelType w:val="multilevel"/>
    <w:tmpl w:val="5D5E53D8"/>
    <w:lvl w:ilvl="0">
      <w:start w:val="1"/>
      <w:numFmt w:val="decimal"/>
      <w:lvlText w:val="%1."/>
      <w:lvlJc w:val="left"/>
      <w:pPr>
        <w:ind w:left="1410" w:hanging="1410"/>
      </w:pPr>
      <w:rPr>
        <w:rFonts w:cs="Times New Roman" w:hint="default"/>
      </w:rPr>
    </w:lvl>
    <w:lvl w:ilvl="1">
      <w:start w:val="1"/>
      <w:numFmt w:val="decimal"/>
      <w:lvlText w:val="%1.%2."/>
      <w:lvlJc w:val="left"/>
      <w:pPr>
        <w:ind w:left="2118" w:hanging="1410"/>
      </w:pPr>
      <w:rPr>
        <w:rFonts w:cs="Times New Roman" w:hint="default"/>
      </w:rPr>
    </w:lvl>
    <w:lvl w:ilvl="2">
      <w:start w:val="1"/>
      <w:numFmt w:val="decimal"/>
      <w:lvlText w:val="%1.%2.%3."/>
      <w:lvlJc w:val="left"/>
      <w:pPr>
        <w:ind w:left="2826" w:hanging="1410"/>
      </w:pPr>
      <w:rPr>
        <w:rFonts w:cs="Times New Roman" w:hint="default"/>
      </w:rPr>
    </w:lvl>
    <w:lvl w:ilvl="3">
      <w:start w:val="1"/>
      <w:numFmt w:val="decimal"/>
      <w:lvlText w:val="%1.%2.%3.%4."/>
      <w:lvlJc w:val="left"/>
      <w:pPr>
        <w:ind w:left="3534" w:hanging="1410"/>
      </w:pPr>
      <w:rPr>
        <w:rFonts w:cs="Times New Roman" w:hint="default"/>
      </w:rPr>
    </w:lvl>
    <w:lvl w:ilvl="4">
      <w:start w:val="1"/>
      <w:numFmt w:val="decimal"/>
      <w:lvlText w:val="%1.%2.%3.%4.%5."/>
      <w:lvlJc w:val="left"/>
      <w:pPr>
        <w:ind w:left="4242" w:hanging="1410"/>
      </w:pPr>
      <w:rPr>
        <w:rFonts w:cs="Times New Roman" w:hint="default"/>
      </w:rPr>
    </w:lvl>
    <w:lvl w:ilvl="5">
      <w:start w:val="1"/>
      <w:numFmt w:val="decimal"/>
      <w:lvlText w:val="%1.%2.%3.%4.%5.%6."/>
      <w:lvlJc w:val="left"/>
      <w:pPr>
        <w:ind w:left="4950" w:hanging="141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0">
    <w:nsid w:val="3D5F3710"/>
    <w:multiLevelType w:val="multilevel"/>
    <w:tmpl w:val="438220FC"/>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1">
    <w:nsid w:val="412277E8"/>
    <w:multiLevelType w:val="multilevel"/>
    <w:tmpl w:val="8CA653AC"/>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2">
    <w:nsid w:val="42242A6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23E12E7"/>
    <w:multiLevelType w:val="hybridMultilevel"/>
    <w:tmpl w:val="D938F872"/>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8180DF9"/>
    <w:multiLevelType w:val="hybridMultilevel"/>
    <w:tmpl w:val="88628CA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F4D13A0"/>
    <w:multiLevelType w:val="multilevel"/>
    <w:tmpl w:val="06262696"/>
    <w:styleLink w:val="Style1"/>
    <w:lvl w:ilvl="0">
      <w:start w:val="1"/>
      <w:numFmt w:val="decimal"/>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26">
    <w:nsid w:val="51C36428"/>
    <w:multiLevelType w:val="hybridMultilevel"/>
    <w:tmpl w:val="C860AE1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65C11"/>
    <w:multiLevelType w:val="hybridMultilevel"/>
    <w:tmpl w:val="8D86D67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77569B4"/>
    <w:multiLevelType w:val="hybridMultilevel"/>
    <w:tmpl w:val="F20C3896"/>
    <w:lvl w:ilvl="0" w:tplc="3702A1C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73345C"/>
    <w:multiLevelType w:val="hybridMultilevel"/>
    <w:tmpl w:val="CD140F14"/>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F2434ED"/>
    <w:multiLevelType w:val="hybridMultilevel"/>
    <w:tmpl w:val="386C13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5FF15945"/>
    <w:multiLevelType w:val="multilevel"/>
    <w:tmpl w:val="CBC2614A"/>
    <w:lvl w:ilvl="0">
      <w:start w:val="1"/>
      <w:numFmt w:val="decimal"/>
      <w:lvlText w:val="%1."/>
      <w:lvlJc w:val="left"/>
      <w:pPr>
        <w:ind w:left="1410" w:hanging="1410"/>
      </w:pPr>
      <w:rPr>
        <w:rFonts w:cs="Times New Roman" w:hint="default"/>
      </w:rPr>
    </w:lvl>
    <w:lvl w:ilvl="1">
      <w:start w:val="1"/>
      <w:numFmt w:val="decimal"/>
      <w:lvlText w:val="%1.%2."/>
      <w:lvlJc w:val="left"/>
      <w:pPr>
        <w:ind w:left="2119" w:hanging="1410"/>
      </w:pPr>
      <w:rPr>
        <w:rFonts w:cs="Times New Roman" w:hint="default"/>
      </w:rPr>
    </w:lvl>
    <w:lvl w:ilvl="2">
      <w:start w:val="1"/>
      <w:numFmt w:val="decimal"/>
      <w:lvlText w:val="%1.%2.%3."/>
      <w:lvlJc w:val="left"/>
      <w:pPr>
        <w:ind w:left="2828" w:hanging="1410"/>
      </w:pPr>
      <w:rPr>
        <w:rFonts w:cs="Times New Roman" w:hint="default"/>
      </w:rPr>
    </w:lvl>
    <w:lvl w:ilvl="3">
      <w:start w:val="1"/>
      <w:numFmt w:val="decimal"/>
      <w:lvlText w:val="%1.%2.%3.%4."/>
      <w:lvlJc w:val="left"/>
      <w:pPr>
        <w:ind w:left="3537" w:hanging="1410"/>
      </w:pPr>
      <w:rPr>
        <w:rFonts w:cs="Times New Roman" w:hint="default"/>
      </w:rPr>
    </w:lvl>
    <w:lvl w:ilvl="4">
      <w:start w:val="1"/>
      <w:numFmt w:val="decimal"/>
      <w:lvlText w:val="%1.%2.%3.%4.%5."/>
      <w:lvlJc w:val="left"/>
      <w:pPr>
        <w:ind w:left="4246" w:hanging="141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5FFC1CC7"/>
    <w:multiLevelType w:val="hybridMultilevel"/>
    <w:tmpl w:val="7B6E92B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0BA1BB9"/>
    <w:multiLevelType w:val="multilevel"/>
    <w:tmpl w:val="06262696"/>
    <w:lvl w:ilvl="0">
      <w:start w:val="1"/>
      <w:numFmt w:val="decimal"/>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34">
    <w:nsid w:val="66C319E5"/>
    <w:multiLevelType w:val="hybridMultilevel"/>
    <w:tmpl w:val="EB944A0E"/>
    <w:lvl w:ilvl="0" w:tplc="F8F20F64">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42B68E5"/>
    <w:multiLevelType w:val="multilevel"/>
    <w:tmpl w:val="E258F2D4"/>
    <w:lvl w:ilvl="0">
      <w:start w:val="1"/>
      <w:numFmt w:val="russianLower"/>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F95221"/>
    <w:multiLevelType w:val="hybridMultilevel"/>
    <w:tmpl w:val="0282873A"/>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A06000F"/>
    <w:multiLevelType w:val="hybridMultilevel"/>
    <w:tmpl w:val="DA3E381C"/>
    <w:lvl w:ilvl="0" w:tplc="CF4078DA">
      <w:start w:val="1"/>
      <w:numFmt w:val="russianLower"/>
      <w:lvlText w:val="%1)"/>
      <w:lvlJc w:val="left"/>
      <w:pPr>
        <w:ind w:left="1429" w:hanging="360"/>
      </w:pPr>
      <w:rPr>
        <w:rFonts w:cs="Times New Roman" w:hint="default"/>
      </w:rPr>
    </w:lvl>
    <w:lvl w:ilvl="1" w:tplc="FF54C070">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30"/>
  </w:num>
  <w:num w:numId="3">
    <w:abstractNumId w:val="14"/>
  </w:num>
  <w:num w:numId="4">
    <w:abstractNumId w:val="35"/>
  </w:num>
  <w:num w:numId="5">
    <w:abstractNumId w:val="34"/>
  </w:num>
  <w:num w:numId="6">
    <w:abstractNumId w:val="16"/>
  </w:num>
  <w:num w:numId="7">
    <w:abstractNumId w:val="9"/>
  </w:num>
  <w:num w:numId="8">
    <w:abstractNumId w:val="31"/>
  </w:num>
  <w:num w:numId="9">
    <w:abstractNumId w:val="38"/>
  </w:num>
  <w:num w:numId="10">
    <w:abstractNumId w:val="37"/>
  </w:num>
  <w:num w:numId="11">
    <w:abstractNumId w:val="5"/>
  </w:num>
  <w:num w:numId="12">
    <w:abstractNumId w:val="41"/>
  </w:num>
  <w:num w:numId="13">
    <w:abstractNumId w:val="23"/>
  </w:num>
  <w:num w:numId="14">
    <w:abstractNumId w:val="13"/>
  </w:num>
  <w:num w:numId="15">
    <w:abstractNumId w:val="8"/>
  </w:num>
  <w:num w:numId="16">
    <w:abstractNumId w:val="17"/>
  </w:num>
  <w:num w:numId="17">
    <w:abstractNumId w:val="12"/>
  </w:num>
  <w:num w:numId="18">
    <w:abstractNumId w:val="27"/>
  </w:num>
  <w:num w:numId="19">
    <w:abstractNumId w:val="18"/>
  </w:num>
  <w:num w:numId="20">
    <w:abstractNumId w:val="25"/>
  </w:num>
  <w:num w:numId="21">
    <w:abstractNumId w:val="7"/>
  </w:num>
  <w:num w:numId="22">
    <w:abstractNumId w:val="24"/>
  </w:num>
  <w:num w:numId="23">
    <w:abstractNumId w:val="10"/>
  </w:num>
  <w:num w:numId="24">
    <w:abstractNumId w:val="22"/>
  </w:num>
  <w:num w:numId="25">
    <w:abstractNumId w:val="33"/>
  </w:num>
  <w:num w:numId="26">
    <w:abstractNumId w:val="4"/>
  </w:num>
  <w:num w:numId="27">
    <w:abstractNumId w:val="36"/>
  </w:num>
  <w:num w:numId="28">
    <w:abstractNumId w:val="3"/>
  </w:num>
  <w:num w:numId="29">
    <w:abstractNumId w:val="39"/>
  </w:num>
  <w:num w:numId="30">
    <w:abstractNumId w:val="15"/>
  </w:num>
  <w:num w:numId="31">
    <w:abstractNumId w:val="26"/>
  </w:num>
  <w:num w:numId="32">
    <w:abstractNumId w:val="40"/>
  </w:num>
  <w:num w:numId="33">
    <w:abstractNumId w:val="1"/>
  </w:num>
  <w:num w:numId="34">
    <w:abstractNumId w:val="32"/>
  </w:num>
  <w:num w:numId="35">
    <w:abstractNumId w:val="29"/>
  </w:num>
  <w:num w:numId="36">
    <w:abstractNumId w:val="2"/>
  </w:num>
  <w:num w:numId="37">
    <w:abstractNumId w:val="28"/>
  </w:num>
  <w:num w:numId="38">
    <w:abstractNumId w:val="0"/>
  </w:num>
  <w:num w:numId="39">
    <w:abstractNumId w:val="6"/>
  </w:num>
  <w:num w:numId="40">
    <w:abstractNumId w:val="19"/>
  </w:num>
  <w:num w:numId="41">
    <w:abstractNumId w:val="21"/>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885"/>
    <w:rsid w:val="000037DD"/>
    <w:rsid w:val="00005E83"/>
    <w:rsid w:val="00014029"/>
    <w:rsid w:val="00023F70"/>
    <w:rsid w:val="00026498"/>
    <w:rsid w:val="00026693"/>
    <w:rsid w:val="00026EDD"/>
    <w:rsid w:val="00031395"/>
    <w:rsid w:val="00031677"/>
    <w:rsid w:val="000348CD"/>
    <w:rsid w:val="000361F2"/>
    <w:rsid w:val="00041271"/>
    <w:rsid w:val="00041923"/>
    <w:rsid w:val="00041B6C"/>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1841"/>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3B89"/>
    <w:rsid w:val="00124436"/>
    <w:rsid w:val="00124ABA"/>
    <w:rsid w:val="00125714"/>
    <w:rsid w:val="00125F62"/>
    <w:rsid w:val="00133429"/>
    <w:rsid w:val="00133DDF"/>
    <w:rsid w:val="00134002"/>
    <w:rsid w:val="00136F84"/>
    <w:rsid w:val="00143F87"/>
    <w:rsid w:val="0014450E"/>
    <w:rsid w:val="001462BB"/>
    <w:rsid w:val="0014671F"/>
    <w:rsid w:val="00150969"/>
    <w:rsid w:val="00157A99"/>
    <w:rsid w:val="001610F8"/>
    <w:rsid w:val="0016122C"/>
    <w:rsid w:val="00163223"/>
    <w:rsid w:val="00163938"/>
    <w:rsid w:val="00163F11"/>
    <w:rsid w:val="00164033"/>
    <w:rsid w:val="001664D6"/>
    <w:rsid w:val="00166FA1"/>
    <w:rsid w:val="00170688"/>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0B10"/>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703"/>
    <w:rsid w:val="001E7E7F"/>
    <w:rsid w:val="001F292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0957"/>
    <w:rsid w:val="002B21FD"/>
    <w:rsid w:val="002B2B6B"/>
    <w:rsid w:val="002C2810"/>
    <w:rsid w:val="002C35B2"/>
    <w:rsid w:val="002C4C8E"/>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50"/>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16D6"/>
    <w:rsid w:val="00332554"/>
    <w:rsid w:val="00336521"/>
    <w:rsid w:val="003375B8"/>
    <w:rsid w:val="0034016C"/>
    <w:rsid w:val="00341782"/>
    <w:rsid w:val="0034241B"/>
    <w:rsid w:val="00343B81"/>
    <w:rsid w:val="00346C2A"/>
    <w:rsid w:val="00347728"/>
    <w:rsid w:val="00347840"/>
    <w:rsid w:val="00354302"/>
    <w:rsid w:val="00354890"/>
    <w:rsid w:val="00354DC9"/>
    <w:rsid w:val="00355ACF"/>
    <w:rsid w:val="0035769C"/>
    <w:rsid w:val="003579EC"/>
    <w:rsid w:val="003614FE"/>
    <w:rsid w:val="0036154F"/>
    <w:rsid w:val="00364FDD"/>
    <w:rsid w:val="00365666"/>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977F3"/>
    <w:rsid w:val="003A0F30"/>
    <w:rsid w:val="003A276B"/>
    <w:rsid w:val="003A33DC"/>
    <w:rsid w:val="003A58A4"/>
    <w:rsid w:val="003B1FBB"/>
    <w:rsid w:val="003B4192"/>
    <w:rsid w:val="003B44A9"/>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3E83"/>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276FB"/>
    <w:rsid w:val="004303D1"/>
    <w:rsid w:val="0043055F"/>
    <w:rsid w:val="00432DA1"/>
    <w:rsid w:val="00435B33"/>
    <w:rsid w:val="0043670E"/>
    <w:rsid w:val="00436827"/>
    <w:rsid w:val="00440B62"/>
    <w:rsid w:val="00441024"/>
    <w:rsid w:val="0044227A"/>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1543"/>
    <w:rsid w:val="004B3689"/>
    <w:rsid w:val="004B4077"/>
    <w:rsid w:val="004B4875"/>
    <w:rsid w:val="004B49A2"/>
    <w:rsid w:val="004B4B35"/>
    <w:rsid w:val="004C07EA"/>
    <w:rsid w:val="004C2984"/>
    <w:rsid w:val="004C3131"/>
    <w:rsid w:val="004C4497"/>
    <w:rsid w:val="004C5A00"/>
    <w:rsid w:val="004C6627"/>
    <w:rsid w:val="004D1BC3"/>
    <w:rsid w:val="004D3259"/>
    <w:rsid w:val="004D3C01"/>
    <w:rsid w:val="004D4BB8"/>
    <w:rsid w:val="004D5B7B"/>
    <w:rsid w:val="004D7D7B"/>
    <w:rsid w:val="004E05F8"/>
    <w:rsid w:val="004E3C6A"/>
    <w:rsid w:val="004E5C4E"/>
    <w:rsid w:val="004E610F"/>
    <w:rsid w:val="004F0430"/>
    <w:rsid w:val="004F0B3A"/>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468"/>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2D6F"/>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33B1"/>
    <w:rsid w:val="005C49E5"/>
    <w:rsid w:val="005C4D9D"/>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8FF"/>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491D"/>
    <w:rsid w:val="006850EA"/>
    <w:rsid w:val="00686654"/>
    <w:rsid w:val="0069017C"/>
    <w:rsid w:val="006916A5"/>
    <w:rsid w:val="00691700"/>
    <w:rsid w:val="00692859"/>
    <w:rsid w:val="006930A3"/>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6DF"/>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AB2"/>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5FE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C452C"/>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00A"/>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3D00"/>
    <w:rsid w:val="00884083"/>
    <w:rsid w:val="00885288"/>
    <w:rsid w:val="00885751"/>
    <w:rsid w:val="008903FE"/>
    <w:rsid w:val="0089314B"/>
    <w:rsid w:val="00893B70"/>
    <w:rsid w:val="00894533"/>
    <w:rsid w:val="00896AB5"/>
    <w:rsid w:val="0089706B"/>
    <w:rsid w:val="008A0B2E"/>
    <w:rsid w:val="008A3ADD"/>
    <w:rsid w:val="008A74C1"/>
    <w:rsid w:val="008B0167"/>
    <w:rsid w:val="008B058A"/>
    <w:rsid w:val="008B154D"/>
    <w:rsid w:val="008B2A0D"/>
    <w:rsid w:val="008B3107"/>
    <w:rsid w:val="008B529D"/>
    <w:rsid w:val="008B58F2"/>
    <w:rsid w:val="008B7D54"/>
    <w:rsid w:val="008C42F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2B64"/>
    <w:rsid w:val="008E3146"/>
    <w:rsid w:val="008E38D6"/>
    <w:rsid w:val="008E39E4"/>
    <w:rsid w:val="008E5815"/>
    <w:rsid w:val="008E645C"/>
    <w:rsid w:val="008E6ABD"/>
    <w:rsid w:val="008E714F"/>
    <w:rsid w:val="008F798C"/>
    <w:rsid w:val="009000B1"/>
    <w:rsid w:val="00901083"/>
    <w:rsid w:val="00901B3D"/>
    <w:rsid w:val="00901CDD"/>
    <w:rsid w:val="00902DEA"/>
    <w:rsid w:val="009043E3"/>
    <w:rsid w:val="0090688A"/>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4FD2"/>
    <w:rsid w:val="00965ECF"/>
    <w:rsid w:val="009671ED"/>
    <w:rsid w:val="00972863"/>
    <w:rsid w:val="009740D7"/>
    <w:rsid w:val="0097442B"/>
    <w:rsid w:val="0097618D"/>
    <w:rsid w:val="009806E7"/>
    <w:rsid w:val="00980FAF"/>
    <w:rsid w:val="00985B52"/>
    <w:rsid w:val="00986ECB"/>
    <w:rsid w:val="009870C2"/>
    <w:rsid w:val="0099052D"/>
    <w:rsid w:val="00990D56"/>
    <w:rsid w:val="00990F60"/>
    <w:rsid w:val="00996028"/>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3374"/>
    <w:rsid w:val="00A2493D"/>
    <w:rsid w:val="00A24D17"/>
    <w:rsid w:val="00A255B4"/>
    <w:rsid w:val="00A2584C"/>
    <w:rsid w:val="00A264B0"/>
    <w:rsid w:val="00A26D54"/>
    <w:rsid w:val="00A2759A"/>
    <w:rsid w:val="00A30BE4"/>
    <w:rsid w:val="00A316CB"/>
    <w:rsid w:val="00A34B56"/>
    <w:rsid w:val="00A34D25"/>
    <w:rsid w:val="00A3502D"/>
    <w:rsid w:val="00A37AF2"/>
    <w:rsid w:val="00A40755"/>
    <w:rsid w:val="00A40A7A"/>
    <w:rsid w:val="00A42402"/>
    <w:rsid w:val="00A42BF9"/>
    <w:rsid w:val="00A42F78"/>
    <w:rsid w:val="00A45218"/>
    <w:rsid w:val="00A46AD2"/>
    <w:rsid w:val="00A46ADD"/>
    <w:rsid w:val="00A522BD"/>
    <w:rsid w:val="00A53259"/>
    <w:rsid w:val="00A544B5"/>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C752F"/>
    <w:rsid w:val="00AD065F"/>
    <w:rsid w:val="00AD0E98"/>
    <w:rsid w:val="00AD12A6"/>
    <w:rsid w:val="00AD1A42"/>
    <w:rsid w:val="00AD2C3C"/>
    <w:rsid w:val="00AD2D64"/>
    <w:rsid w:val="00AD363D"/>
    <w:rsid w:val="00AD7269"/>
    <w:rsid w:val="00AD7CC1"/>
    <w:rsid w:val="00AE2A93"/>
    <w:rsid w:val="00AE3885"/>
    <w:rsid w:val="00AE41B0"/>
    <w:rsid w:val="00AE5868"/>
    <w:rsid w:val="00AE5D60"/>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4E79"/>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3954"/>
    <w:rsid w:val="00B64762"/>
    <w:rsid w:val="00B6501A"/>
    <w:rsid w:val="00B65294"/>
    <w:rsid w:val="00B65E27"/>
    <w:rsid w:val="00B66479"/>
    <w:rsid w:val="00B67A5F"/>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3030"/>
    <w:rsid w:val="00BA41F7"/>
    <w:rsid w:val="00BA6196"/>
    <w:rsid w:val="00BA6DE5"/>
    <w:rsid w:val="00BA7159"/>
    <w:rsid w:val="00BB2ADB"/>
    <w:rsid w:val="00BB3C32"/>
    <w:rsid w:val="00BB3E6A"/>
    <w:rsid w:val="00BB4D47"/>
    <w:rsid w:val="00BB7B4A"/>
    <w:rsid w:val="00BC21A2"/>
    <w:rsid w:val="00BC4960"/>
    <w:rsid w:val="00BC4B8B"/>
    <w:rsid w:val="00BC5D3E"/>
    <w:rsid w:val="00BC6288"/>
    <w:rsid w:val="00BC7695"/>
    <w:rsid w:val="00BC7F39"/>
    <w:rsid w:val="00BD23AC"/>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13"/>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C8A"/>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5C1E"/>
    <w:rsid w:val="00D66548"/>
    <w:rsid w:val="00D714C4"/>
    <w:rsid w:val="00D746B1"/>
    <w:rsid w:val="00D74A8B"/>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C5C98"/>
    <w:rsid w:val="00DD05BC"/>
    <w:rsid w:val="00DD2A39"/>
    <w:rsid w:val="00DD685E"/>
    <w:rsid w:val="00DD7EF5"/>
    <w:rsid w:val="00DE083D"/>
    <w:rsid w:val="00DE3195"/>
    <w:rsid w:val="00DE3B72"/>
    <w:rsid w:val="00DE423A"/>
    <w:rsid w:val="00DF2F9F"/>
    <w:rsid w:val="00DF7A14"/>
    <w:rsid w:val="00E01533"/>
    <w:rsid w:val="00E01DCD"/>
    <w:rsid w:val="00E02835"/>
    <w:rsid w:val="00E0402E"/>
    <w:rsid w:val="00E05837"/>
    <w:rsid w:val="00E07340"/>
    <w:rsid w:val="00E07DF6"/>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2F62"/>
    <w:rsid w:val="00E6416B"/>
    <w:rsid w:val="00E65C4F"/>
    <w:rsid w:val="00E674B7"/>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0CD6"/>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1E3A"/>
    <w:rsid w:val="00F0375D"/>
    <w:rsid w:val="00F05370"/>
    <w:rsid w:val="00F056AD"/>
    <w:rsid w:val="00F07AFB"/>
    <w:rsid w:val="00F15C78"/>
    <w:rsid w:val="00F168ED"/>
    <w:rsid w:val="00F217E9"/>
    <w:rsid w:val="00F22105"/>
    <w:rsid w:val="00F36466"/>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4F7"/>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rPr>
      <w:sz w:val="22"/>
      <w:szCs w:val="22"/>
    </w:r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485885"/>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3B6EE2"/>
    <w:pPr>
      <w:autoSpaceDE w:val="0"/>
      <w:autoSpaceDN w:val="0"/>
      <w:adjustRightInd w:val="0"/>
    </w:pPr>
    <w:rPr>
      <w:rFonts w:ascii="Courier New" w:hAnsi="Courier New" w:cs="Courier New"/>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uiPriority w:val="99"/>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99"/>
    <w:qFormat/>
    <w:rsid w:val="00C07C2D"/>
    <w:pPr>
      <w:ind w:left="720"/>
      <w:contextualSpacing/>
    </w:pPr>
  </w:style>
  <w:style w:type="paragraph" w:customStyle="1" w:styleId="4">
    <w:name w:val="Знак Знак4"/>
    <w:basedOn w:val="a"/>
    <w:uiPriority w:val="99"/>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9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uiPriority w:val="99"/>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color w:val="26282F"/>
    </w:rPr>
  </w:style>
  <w:style w:type="character" w:customStyle="1" w:styleId="af2">
    <w:name w:val="Гипертекстовая ссылка"/>
    <w:basedOn w:val="af1"/>
    <w:uiPriority w:val="99"/>
    <w:rsid w:val="00CA5C88"/>
    <w:rPr>
      <w:rFonts w:cs="Times New Roman"/>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rPr>
  </w:style>
  <w:style w:type="paragraph" w:customStyle="1" w:styleId="ConsPlusCell">
    <w:name w:val="ConsPlusCell"/>
    <w:uiPriority w:val="99"/>
    <w:rsid w:val="00814F4D"/>
    <w:pPr>
      <w:widowControl w:val="0"/>
      <w:autoSpaceDE w:val="0"/>
      <w:autoSpaceDN w:val="0"/>
    </w:pPr>
    <w:rPr>
      <w:rFonts w:ascii="Courier New" w:hAnsi="Courier New" w:cs="Courier New"/>
    </w:rPr>
  </w:style>
  <w:style w:type="paragraph" w:customStyle="1" w:styleId="ConsPlusDocList">
    <w:name w:val="ConsPlusDocList"/>
    <w:uiPriority w:val="99"/>
    <w:rsid w:val="00814F4D"/>
    <w:pPr>
      <w:widowControl w:val="0"/>
      <w:autoSpaceDE w:val="0"/>
      <w:autoSpaceDN w:val="0"/>
    </w:pPr>
    <w:rPr>
      <w:rFonts w:cs="Calibri"/>
      <w:sz w:val="22"/>
    </w:rPr>
  </w:style>
  <w:style w:type="paragraph" w:customStyle="1" w:styleId="ConsPlusTitlePage">
    <w:name w:val="ConsPlusTitlePage"/>
    <w:uiPriority w:val="99"/>
    <w:rsid w:val="00814F4D"/>
    <w:pPr>
      <w:widowControl w:val="0"/>
      <w:autoSpaceDE w:val="0"/>
      <w:autoSpaceDN w:val="0"/>
    </w:pPr>
    <w:rPr>
      <w:rFonts w:ascii="Tahoma" w:hAnsi="Tahoma" w:cs="Tahoma"/>
    </w:rPr>
  </w:style>
  <w:style w:type="paragraph" w:customStyle="1" w:styleId="ConsPlusJurTerm">
    <w:name w:val="ConsPlusJurTerm"/>
    <w:uiPriority w:val="99"/>
    <w:rsid w:val="00814F4D"/>
    <w:pPr>
      <w:widowControl w:val="0"/>
      <w:autoSpaceDE w:val="0"/>
      <w:autoSpaceDN w:val="0"/>
    </w:pPr>
    <w:rPr>
      <w:rFonts w:ascii="Tahoma" w:hAnsi="Tahoma" w:cs="Tahoma"/>
      <w:sz w:val="26"/>
    </w:rPr>
  </w:style>
  <w:style w:type="paragraph" w:customStyle="1" w:styleId="ConsPlusTextList">
    <w:name w:val="ConsPlusTextList"/>
    <w:uiPriority w:val="99"/>
    <w:rsid w:val="00814F4D"/>
    <w:pPr>
      <w:widowControl w:val="0"/>
      <w:autoSpaceDE w:val="0"/>
      <w:autoSpaceDN w:val="0"/>
    </w:pPr>
    <w:rPr>
      <w:rFonts w:ascii="Arial" w:hAnsi="Arial" w:cs="Arial"/>
    </w:rPr>
  </w:style>
  <w:style w:type="paragraph" w:customStyle="1" w:styleId="12">
    <w:name w:val="Без интервала1"/>
    <w:uiPriority w:val="99"/>
    <w:rsid w:val="00964FD2"/>
    <w:rPr>
      <w:rFonts w:cs="Calibri"/>
      <w:sz w:val="22"/>
      <w:szCs w:val="22"/>
    </w:rPr>
  </w:style>
  <w:style w:type="paragraph" w:styleId="afc">
    <w:name w:val="Title"/>
    <w:basedOn w:val="a"/>
    <w:next w:val="a"/>
    <w:link w:val="afd"/>
    <w:uiPriority w:val="99"/>
    <w:qFormat/>
    <w:locked/>
    <w:rsid w:val="00BF6113"/>
    <w:pPr>
      <w:spacing w:before="240" w:after="60" w:line="240" w:lineRule="auto"/>
      <w:jc w:val="center"/>
      <w:outlineLvl w:val="0"/>
    </w:pPr>
    <w:rPr>
      <w:rFonts w:ascii="Calibri Light" w:hAnsi="Calibri Light"/>
      <w:b/>
      <w:bCs/>
      <w:kern w:val="28"/>
      <w:sz w:val="32"/>
      <w:szCs w:val="32"/>
    </w:rPr>
  </w:style>
  <w:style w:type="character" w:customStyle="1" w:styleId="afd">
    <w:name w:val="Название Знак"/>
    <w:basedOn w:val="a0"/>
    <w:link w:val="afc"/>
    <w:uiPriority w:val="99"/>
    <w:locked/>
    <w:rsid w:val="00BF6113"/>
    <w:rPr>
      <w:rFonts w:ascii="Calibri Light" w:hAnsi="Calibri Light" w:cs="Times New Roman"/>
      <w:b/>
      <w:bCs/>
      <w:kern w:val="28"/>
      <w:sz w:val="32"/>
      <w:szCs w:val="32"/>
    </w:rPr>
  </w:style>
  <w:style w:type="paragraph" w:styleId="afe">
    <w:name w:val="No Spacing"/>
    <w:uiPriority w:val="99"/>
    <w:qFormat/>
    <w:rsid w:val="00041B6C"/>
    <w:rPr>
      <w:sz w:val="22"/>
      <w:szCs w:val="22"/>
    </w:rPr>
  </w:style>
  <w:style w:type="character" w:customStyle="1" w:styleId="ConsPlusNormal0">
    <w:name w:val="ConsPlusNormal Знак"/>
    <w:link w:val="ConsPlusNormal"/>
    <w:uiPriority w:val="99"/>
    <w:locked/>
    <w:rsid w:val="00BD23AC"/>
    <w:rPr>
      <w:rFonts w:ascii="Arial" w:hAnsi="Arial"/>
      <w:sz w:val="22"/>
      <w:szCs w:val="22"/>
      <w:lang w:val="ru-RU" w:eastAsia="ru-RU" w:bidi="ar-SA"/>
    </w:rPr>
  </w:style>
  <w:style w:type="numbering" w:customStyle="1" w:styleId="Style1">
    <w:name w:val="Style1"/>
    <w:rsid w:val="00E4637D"/>
    <w:pPr>
      <w:numPr>
        <w:numId w:val="20"/>
      </w:numPr>
    </w:pPr>
  </w:style>
  <w:style w:type="paragraph" w:customStyle="1" w:styleId="NoSpacing">
    <w:name w:val="No Spacing"/>
    <w:rsid w:val="00E62F62"/>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784113752">
      <w:bodyDiv w:val="1"/>
      <w:marLeft w:val="0"/>
      <w:marRight w:val="0"/>
      <w:marTop w:val="0"/>
      <w:marBottom w:val="0"/>
      <w:divBdr>
        <w:top w:val="none" w:sz="0" w:space="0" w:color="auto"/>
        <w:left w:val="none" w:sz="0" w:space="0" w:color="auto"/>
        <w:bottom w:val="none" w:sz="0" w:space="0" w:color="auto"/>
        <w:right w:val="none" w:sz="0" w:space="0" w:color="auto"/>
      </w:divBdr>
    </w:div>
    <w:div w:id="1983927270">
      <w:marLeft w:val="0"/>
      <w:marRight w:val="0"/>
      <w:marTop w:val="0"/>
      <w:marBottom w:val="0"/>
      <w:divBdr>
        <w:top w:val="none" w:sz="0" w:space="0" w:color="auto"/>
        <w:left w:val="none" w:sz="0" w:space="0" w:color="auto"/>
        <w:bottom w:val="none" w:sz="0" w:space="0" w:color="auto"/>
        <w:right w:val="none" w:sz="0" w:space="0" w:color="auto"/>
      </w:divBdr>
    </w:div>
    <w:div w:id="1983927271">
      <w:marLeft w:val="0"/>
      <w:marRight w:val="0"/>
      <w:marTop w:val="0"/>
      <w:marBottom w:val="0"/>
      <w:divBdr>
        <w:top w:val="none" w:sz="0" w:space="0" w:color="auto"/>
        <w:left w:val="none" w:sz="0" w:space="0" w:color="auto"/>
        <w:bottom w:val="none" w:sz="0" w:space="0" w:color="auto"/>
        <w:right w:val="none" w:sz="0" w:space="0" w:color="auto"/>
      </w:divBdr>
    </w:div>
    <w:div w:id="1983927272">
      <w:marLeft w:val="0"/>
      <w:marRight w:val="0"/>
      <w:marTop w:val="0"/>
      <w:marBottom w:val="0"/>
      <w:divBdr>
        <w:top w:val="none" w:sz="0" w:space="0" w:color="auto"/>
        <w:left w:val="none" w:sz="0" w:space="0" w:color="auto"/>
        <w:bottom w:val="none" w:sz="0" w:space="0" w:color="auto"/>
        <w:right w:val="none" w:sz="0" w:space="0" w:color="auto"/>
      </w:divBdr>
    </w:div>
    <w:div w:id="1983927273">
      <w:marLeft w:val="0"/>
      <w:marRight w:val="0"/>
      <w:marTop w:val="0"/>
      <w:marBottom w:val="0"/>
      <w:divBdr>
        <w:top w:val="none" w:sz="0" w:space="0" w:color="auto"/>
        <w:left w:val="none" w:sz="0" w:space="0" w:color="auto"/>
        <w:bottom w:val="none" w:sz="0" w:space="0" w:color="auto"/>
        <w:right w:val="none" w:sz="0" w:space="0" w:color="auto"/>
      </w:divBdr>
    </w:div>
    <w:div w:id="1983927274">
      <w:marLeft w:val="0"/>
      <w:marRight w:val="0"/>
      <w:marTop w:val="0"/>
      <w:marBottom w:val="0"/>
      <w:divBdr>
        <w:top w:val="none" w:sz="0" w:space="0" w:color="auto"/>
        <w:left w:val="none" w:sz="0" w:space="0" w:color="auto"/>
        <w:bottom w:val="none" w:sz="0" w:space="0" w:color="auto"/>
        <w:right w:val="none" w:sz="0" w:space="0" w:color="auto"/>
      </w:divBdr>
    </w:div>
    <w:div w:id="1983927275">
      <w:marLeft w:val="0"/>
      <w:marRight w:val="0"/>
      <w:marTop w:val="0"/>
      <w:marBottom w:val="0"/>
      <w:divBdr>
        <w:top w:val="none" w:sz="0" w:space="0" w:color="auto"/>
        <w:left w:val="none" w:sz="0" w:space="0" w:color="auto"/>
        <w:bottom w:val="none" w:sz="0" w:space="0" w:color="auto"/>
        <w:right w:val="none" w:sz="0" w:space="0" w:color="auto"/>
      </w:divBdr>
    </w:div>
    <w:div w:id="1983927276">
      <w:marLeft w:val="0"/>
      <w:marRight w:val="0"/>
      <w:marTop w:val="0"/>
      <w:marBottom w:val="0"/>
      <w:divBdr>
        <w:top w:val="none" w:sz="0" w:space="0" w:color="auto"/>
        <w:left w:val="none" w:sz="0" w:space="0" w:color="auto"/>
        <w:bottom w:val="none" w:sz="0" w:space="0" w:color="auto"/>
        <w:right w:val="none" w:sz="0" w:space="0" w:color="auto"/>
      </w:divBdr>
    </w:div>
    <w:div w:id="1983927277">
      <w:marLeft w:val="0"/>
      <w:marRight w:val="0"/>
      <w:marTop w:val="0"/>
      <w:marBottom w:val="0"/>
      <w:divBdr>
        <w:top w:val="none" w:sz="0" w:space="0" w:color="auto"/>
        <w:left w:val="none" w:sz="0" w:space="0" w:color="auto"/>
        <w:bottom w:val="none" w:sz="0" w:space="0" w:color="auto"/>
        <w:right w:val="none" w:sz="0" w:space="0" w:color="auto"/>
      </w:divBdr>
    </w:div>
    <w:div w:id="1983927278">
      <w:marLeft w:val="0"/>
      <w:marRight w:val="0"/>
      <w:marTop w:val="0"/>
      <w:marBottom w:val="0"/>
      <w:divBdr>
        <w:top w:val="none" w:sz="0" w:space="0" w:color="auto"/>
        <w:left w:val="none" w:sz="0" w:space="0" w:color="auto"/>
        <w:bottom w:val="none" w:sz="0" w:space="0" w:color="auto"/>
        <w:right w:val="none" w:sz="0" w:space="0" w:color="auto"/>
      </w:divBdr>
    </w:div>
    <w:div w:id="1983927279">
      <w:marLeft w:val="0"/>
      <w:marRight w:val="0"/>
      <w:marTop w:val="0"/>
      <w:marBottom w:val="0"/>
      <w:divBdr>
        <w:top w:val="none" w:sz="0" w:space="0" w:color="auto"/>
        <w:left w:val="none" w:sz="0" w:space="0" w:color="auto"/>
        <w:bottom w:val="none" w:sz="0" w:space="0" w:color="auto"/>
        <w:right w:val="none" w:sz="0" w:space="0" w:color="auto"/>
      </w:divBdr>
    </w:div>
    <w:div w:id="1983927280">
      <w:marLeft w:val="0"/>
      <w:marRight w:val="0"/>
      <w:marTop w:val="0"/>
      <w:marBottom w:val="0"/>
      <w:divBdr>
        <w:top w:val="none" w:sz="0" w:space="0" w:color="auto"/>
        <w:left w:val="none" w:sz="0" w:space="0" w:color="auto"/>
        <w:bottom w:val="none" w:sz="0" w:space="0" w:color="auto"/>
        <w:right w:val="none" w:sz="0" w:space="0" w:color="auto"/>
      </w:divBdr>
    </w:div>
    <w:div w:id="1983927281">
      <w:marLeft w:val="0"/>
      <w:marRight w:val="0"/>
      <w:marTop w:val="0"/>
      <w:marBottom w:val="0"/>
      <w:divBdr>
        <w:top w:val="none" w:sz="0" w:space="0" w:color="auto"/>
        <w:left w:val="none" w:sz="0" w:space="0" w:color="auto"/>
        <w:bottom w:val="none" w:sz="0" w:space="0" w:color="auto"/>
        <w:right w:val="none" w:sz="0" w:space="0" w:color="auto"/>
      </w:divBdr>
    </w:div>
    <w:div w:id="1983927282">
      <w:marLeft w:val="0"/>
      <w:marRight w:val="0"/>
      <w:marTop w:val="0"/>
      <w:marBottom w:val="0"/>
      <w:divBdr>
        <w:top w:val="none" w:sz="0" w:space="0" w:color="auto"/>
        <w:left w:val="none" w:sz="0" w:space="0" w:color="auto"/>
        <w:bottom w:val="none" w:sz="0" w:space="0" w:color="auto"/>
        <w:right w:val="none" w:sz="0" w:space="0" w:color="auto"/>
      </w:divBdr>
    </w:div>
    <w:div w:id="1983927283">
      <w:marLeft w:val="0"/>
      <w:marRight w:val="0"/>
      <w:marTop w:val="0"/>
      <w:marBottom w:val="0"/>
      <w:divBdr>
        <w:top w:val="none" w:sz="0" w:space="0" w:color="auto"/>
        <w:left w:val="none" w:sz="0" w:space="0" w:color="auto"/>
        <w:bottom w:val="none" w:sz="0" w:space="0" w:color="auto"/>
        <w:right w:val="none" w:sz="0" w:space="0" w:color="auto"/>
      </w:divBdr>
    </w:div>
    <w:div w:id="1983927284">
      <w:marLeft w:val="0"/>
      <w:marRight w:val="0"/>
      <w:marTop w:val="0"/>
      <w:marBottom w:val="0"/>
      <w:divBdr>
        <w:top w:val="none" w:sz="0" w:space="0" w:color="auto"/>
        <w:left w:val="none" w:sz="0" w:space="0" w:color="auto"/>
        <w:bottom w:val="none" w:sz="0" w:space="0" w:color="auto"/>
        <w:right w:val="none" w:sz="0" w:space="0" w:color="auto"/>
      </w:divBdr>
    </w:div>
    <w:div w:id="1983927285">
      <w:marLeft w:val="0"/>
      <w:marRight w:val="0"/>
      <w:marTop w:val="0"/>
      <w:marBottom w:val="0"/>
      <w:divBdr>
        <w:top w:val="none" w:sz="0" w:space="0" w:color="auto"/>
        <w:left w:val="none" w:sz="0" w:space="0" w:color="auto"/>
        <w:bottom w:val="none" w:sz="0" w:space="0" w:color="auto"/>
        <w:right w:val="none" w:sz="0" w:space="0" w:color="auto"/>
      </w:divBdr>
    </w:div>
    <w:div w:id="1983927286">
      <w:marLeft w:val="0"/>
      <w:marRight w:val="0"/>
      <w:marTop w:val="0"/>
      <w:marBottom w:val="0"/>
      <w:divBdr>
        <w:top w:val="none" w:sz="0" w:space="0" w:color="auto"/>
        <w:left w:val="none" w:sz="0" w:space="0" w:color="auto"/>
        <w:bottom w:val="none" w:sz="0" w:space="0" w:color="auto"/>
        <w:right w:val="none" w:sz="0" w:space="0" w:color="auto"/>
      </w:divBdr>
    </w:div>
    <w:div w:id="1983927287">
      <w:marLeft w:val="0"/>
      <w:marRight w:val="0"/>
      <w:marTop w:val="0"/>
      <w:marBottom w:val="0"/>
      <w:divBdr>
        <w:top w:val="none" w:sz="0" w:space="0" w:color="auto"/>
        <w:left w:val="none" w:sz="0" w:space="0" w:color="auto"/>
        <w:bottom w:val="none" w:sz="0" w:space="0" w:color="auto"/>
        <w:right w:val="none" w:sz="0" w:space="0" w:color="auto"/>
      </w:divBdr>
    </w:div>
    <w:div w:id="1983927288">
      <w:marLeft w:val="0"/>
      <w:marRight w:val="0"/>
      <w:marTop w:val="0"/>
      <w:marBottom w:val="0"/>
      <w:divBdr>
        <w:top w:val="none" w:sz="0" w:space="0" w:color="auto"/>
        <w:left w:val="none" w:sz="0" w:space="0" w:color="auto"/>
        <w:bottom w:val="none" w:sz="0" w:space="0" w:color="auto"/>
        <w:right w:val="none" w:sz="0" w:space="0" w:color="auto"/>
      </w:divBdr>
    </w:div>
    <w:div w:id="1983927289">
      <w:marLeft w:val="0"/>
      <w:marRight w:val="0"/>
      <w:marTop w:val="0"/>
      <w:marBottom w:val="0"/>
      <w:divBdr>
        <w:top w:val="none" w:sz="0" w:space="0" w:color="auto"/>
        <w:left w:val="none" w:sz="0" w:space="0" w:color="auto"/>
        <w:bottom w:val="none" w:sz="0" w:space="0" w:color="auto"/>
        <w:right w:val="none" w:sz="0" w:space="0" w:color="auto"/>
      </w:divBdr>
    </w:div>
    <w:div w:id="1983927290">
      <w:marLeft w:val="0"/>
      <w:marRight w:val="0"/>
      <w:marTop w:val="0"/>
      <w:marBottom w:val="0"/>
      <w:divBdr>
        <w:top w:val="none" w:sz="0" w:space="0" w:color="auto"/>
        <w:left w:val="none" w:sz="0" w:space="0" w:color="auto"/>
        <w:bottom w:val="none" w:sz="0" w:space="0" w:color="auto"/>
        <w:right w:val="none" w:sz="0" w:space="0" w:color="auto"/>
      </w:divBdr>
    </w:div>
    <w:div w:id="1983927291">
      <w:marLeft w:val="0"/>
      <w:marRight w:val="0"/>
      <w:marTop w:val="0"/>
      <w:marBottom w:val="0"/>
      <w:divBdr>
        <w:top w:val="none" w:sz="0" w:space="0" w:color="auto"/>
        <w:left w:val="none" w:sz="0" w:space="0" w:color="auto"/>
        <w:bottom w:val="none" w:sz="0" w:space="0" w:color="auto"/>
        <w:right w:val="none" w:sz="0" w:space="0" w:color="auto"/>
      </w:divBdr>
    </w:div>
    <w:div w:id="1983927292">
      <w:marLeft w:val="0"/>
      <w:marRight w:val="0"/>
      <w:marTop w:val="0"/>
      <w:marBottom w:val="0"/>
      <w:divBdr>
        <w:top w:val="none" w:sz="0" w:space="0" w:color="auto"/>
        <w:left w:val="none" w:sz="0" w:space="0" w:color="auto"/>
        <w:bottom w:val="none" w:sz="0" w:space="0" w:color="auto"/>
        <w:right w:val="none" w:sz="0" w:space="0" w:color="auto"/>
      </w:divBdr>
    </w:div>
    <w:div w:id="1983927293">
      <w:marLeft w:val="0"/>
      <w:marRight w:val="0"/>
      <w:marTop w:val="0"/>
      <w:marBottom w:val="0"/>
      <w:divBdr>
        <w:top w:val="none" w:sz="0" w:space="0" w:color="auto"/>
        <w:left w:val="none" w:sz="0" w:space="0" w:color="auto"/>
        <w:bottom w:val="none" w:sz="0" w:space="0" w:color="auto"/>
        <w:right w:val="none" w:sz="0" w:space="0" w:color="auto"/>
      </w:divBdr>
    </w:div>
    <w:div w:id="1983927294">
      <w:marLeft w:val="0"/>
      <w:marRight w:val="0"/>
      <w:marTop w:val="0"/>
      <w:marBottom w:val="0"/>
      <w:divBdr>
        <w:top w:val="none" w:sz="0" w:space="0" w:color="auto"/>
        <w:left w:val="none" w:sz="0" w:space="0" w:color="auto"/>
        <w:bottom w:val="none" w:sz="0" w:space="0" w:color="auto"/>
        <w:right w:val="none" w:sz="0" w:space="0" w:color="auto"/>
      </w:divBdr>
    </w:div>
    <w:div w:id="1983927295">
      <w:marLeft w:val="0"/>
      <w:marRight w:val="0"/>
      <w:marTop w:val="0"/>
      <w:marBottom w:val="0"/>
      <w:divBdr>
        <w:top w:val="none" w:sz="0" w:space="0" w:color="auto"/>
        <w:left w:val="none" w:sz="0" w:space="0" w:color="auto"/>
        <w:bottom w:val="none" w:sz="0" w:space="0" w:color="auto"/>
        <w:right w:val="none" w:sz="0" w:space="0" w:color="auto"/>
      </w:divBdr>
    </w:div>
    <w:div w:id="1983927296">
      <w:marLeft w:val="0"/>
      <w:marRight w:val="0"/>
      <w:marTop w:val="0"/>
      <w:marBottom w:val="0"/>
      <w:divBdr>
        <w:top w:val="none" w:sz="0" w:space="0" w:color="auto"/>
        <w:left w:val="none" w:sz="0" w:space="0" w:color="auto"/>
        <w:bottom w:val="none" w:sz="0" w:space="0" w:color="auto"/>
        <w:right w:val="none" w:sz="0" w:space="0" w:color="auto"/>
      </w:divBdr>
    </w:div>
    <w:div w:id="1983927297">
      <w:marLeft w:val="0"/>
      <w:marRight w:val="0"/>
      <w:marTop w:val="0"/>
      <w:marBottom w:val="0"/>
      <w:divBdr>
        <w:top w:val="none" w:sz="0" w:space="0" w:color="auto"/>
        <w:left w:val="none" w:sz="0" w:space="0" w:color="auto"/>
        <w:bottom w:val="none" w:sz="0" w:space="0" w:color="auto"/>
        <w:right w:val="none" w:sz="0" w:space="0" w:color="auto"/>
      </w:divBdr>
    </w:div>
    <w:div w:id="1983927298">
      <w:marLeft w:val="0"/>
      <w:marRight w:val="0"/>
      <w:marTop w:val="0"/>
      <w:marBottom w:val="0"/>
      <w:divBdr>
        <w:top w:val="none" w:sz="0" w:space="0" w:color="auto"/>
        <w:left w:val="none" w:sz="0" w:space="0" w:color="auto"/>
        <w:bottom w:val="none" w:sz="0" w:space="0" w:color="auto"/>
        <w:right w:val="none" w:sz="0" w:space="0" w:color="auto"/>
      </w:divBdr>
    </w:div>
    <w:div w:id="1983927299">
      <w:marLeft w:val="0"/>
      <w:marRight w:val="0"/>
      <w:marTop w:val="0"/>
      <w:marBottom w:val="0"/>
      <w:divBdr>
        <w:top w:val="none" w:sz="0" w:space="0" w:color="auto"/>
        <w:left w:val="none" w:sz="0" w:space="0" w:color="auto"/>
        <w:bottom w:val="none" w:sz="0" w:space="0" w:color="auto"/>
        <w:right w:val="none" w:sz="0" w:space="0" w:color="auto"/>
      </w:divBdr>
    </w:div>
    <w:div w:id="1983927300">
      <w:marLeft w:val="0"/>
      <w:marRight w:val="0"/>
      <w:marTop w:val="0"/>
      <w:marBottom w:val="0"/>
      <w:divBdr>
        <w:top w:val="none" w:sz="0" w:space="0" w:color="auto"/>
        <w:left w:val="none" w:sz="0" w:space="0" w:color="auto"/>
        <w:bottom w:val="none" w:sz="0" w:space="0" w:color="auto"/>
        <w:right w:val="none" w:sz="0" w:space="0" w:color="auto"/>
      </w:divBdr>
    </w:div>
    <w:div w:id="19839273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ishevo.sarmo.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2401</TotalTime>
  <Pages>1</Pages>
  <Words>10082</Words>
  <Characters>57470</Characters>
  <Application>Microsoft Office Word</Application>
  <DocSecurity>0</DocSecurity>
  <Lines>478</Lines>
  <Paragraphs>134</Paragraphs>
  <ScaleCrop>false</ScaleCrop>
  <Company/>
  <LinksUpToDate>false</LinksUpToDate>
  <CharactersWithSpaces>67418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user-152</cp:lastModifiedBy>
  <cp:revision>237</cp:revision>
  <cp:lastPrinted>2022-05-18T12:25:00Z</cp:lastPrinted>
  <dcterms:created xsi:type="dcterms:W3CDTF">2021-04-05T08:27:00Z</dcterms:created>
  <dcterms:modified xsi:type="dcterms:W3CDTF">2022-05-19T12:41:00Z</dcterms:modified>
</cp:coreProperties>
</file>