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57" w:rsidRPr="005931CD" w:rsidRDefault="008A4E57" w:rsidP="008A4E57">
      <w:pPr>
        <w:ind w:firstLine="4962"/>
        <w:rPr>
          <w:b/>
          <w:sz w:val="24"/>
          <w:szCs w:val="24"/>
        </w:rPr>
      </w:pPr>
      <w:r w:rsidRPr="005931CD">
        <w:rPr>
          <w:b/>
          <w:sz w:val="24"/>
          <w:szCs w:val="24"/>
        </w:rPr>
        <w:t xml:space="preserve">Приложение № 10 к решению </w:t>
      </w:r>
    </w:p>
    <w:p w:rsidR="008A4E57" w:rsidRPr="005931CD" w:rsidRDefault="008A4E57" w:rsidP="008A4E57">
      <w:pPr>
        <w:ind w:firstLine="4962"/>
        <w:rPr>
          <w:b/>
          <w:sz w:val="24"/>
          <w:szCs w:val="24"/>
        </w:rPr>
      </w:pPr>
      <w:r w:rsidRPr="005931CD">
        <w:rPr>
          <w:b/>
          <w:sz w:val="24"/>
          <w:szCs w:val="24"/>
        </w:rPr>
        <w:t xml:space="preserve">Собрания депутатов Ртищевского </w:t>
      </w:r>
    </w:p>
    <w:p w:rsidR="008A4E57" w:rsidRPr="005931CD" w:rsidRDefault="008A4E57" w:rsidP="008A4E57">
      <w:pPr>
        <w:ind w:firstLine="4962"/>
        <w:rPr>
          <w:b/>
          <w:sz w:val="24"/>
          <w:szCs w:val="24"/>
        </w:rPr>
      </w:pPr>
      <w:r w:rsidRPr="005931CD">
        <w:rPr>
          <w:b/>
          <w:sz w:val="24"/>
          <w:szCs w:val="24"/>
        </w:rPr>
        <w:t>м</w:t>
      </w:r>
      <w:r w:rsidRPr="005931CD">
        <w:rPr>
          <w:b/>
          <w:sz w:val="24"/>
          <w:szCs w:val="24"/>
        </w:rPr>
        <w:t>у</w:t>
      </w:r>
      <w:r w:rsidRPr="005931CD">
        <w:rPr>
          <w:b/>
          <w:sz w:val="24"/>
          <w:szCs w:val="24"/>
        </w:rPr>
        <w:t>ниципального района</w:t>
      </w:r>
    </w:p>
    <w:p w:rsidR="008A4E57" w:rsidRPr="0099280B" w:rsidRDefault="008A4E57" w:rsidP="008A4E57">
      <w:pPr>
        <w:ind w:right="97" w:firstLine="4962"/>
        <w:rPr>
          <w:b/>
          <w:sz w:val="26"/>
          <w:szCs w:val="26"/>
        </w:rPr>
      </w:pPr>
      <w:r w:rsidRPr="00173B76">
        <w:rPr>
          <w:b/>
          <w:bCs/>
          <w:sz w:val="24"/>
          <w:szCs w:val="24"/>
        </w:rPr>
        <w:t xml:space="preserve">от </w:t>
      </w:r>
      <w:r>
        <w:rPr>
          <w:b/>
          <w:bCs/>
          <w:sz w:val="24"/>
          <w:szCs w:val="24"/>
        </w:rPr>
        <w:t>17 декабря</w:t>
      </w:r>
      <w:r w:rsidRPr="00173B76">
        <w:rPr>
          <w:b/>
          <w:bCs/>
          <w:sz w:val="24"/>
          <w:szCs w:val="24"/>
        </w:rPr>
        <w:t xml:space="preserve"> 2019 года № </w:t>
      </w:r>
      <w:r>
        <w:rPr>
          <w:b/>
          <w:bCs/>
          <w:sz w:val="24"/>
          <w:szCs w:val="24"/>
        </w:rPr>
        <w:t>56-339</w:t>
      </w:r>
    </w:p>
    <w:p w:rsidR="008A4E57" w:rsidRPr="00321832" w:rsidRDefault="008A4E57" w:rsidP="008A4E57">
      <w:pPr>
        <w:ind w:right="97" w:firstLine="4962"/>
      </w:pPr>
    </w:p>
    <w:p w:rsidR="008A4E57" w:rsidRPr="00321832" w:rsidRDefault="008A4E57" w:rsidP="008A4E57">
      <w:pPr>
        <w:pStyle w:val="a3"/>
        <w:ind w:right="22"/>
        <w:jc w:val="center"/>
        <w:rPr>
          <w:szCs w:val="24"/>
        </w:rPr>
      </w:pPr>
      <w:r w:rsidRPr="00321832">
        <w:rPr>
          <w:szCs w:val="24"/>
        </w:rPr>
        <w:t>ПОРЯДОК ПРЕДОСТАВЛЕНИЯ БЮДЖЕТНЫХ КРЕДИТОВ МЕСТНЫМ БЮДЖ</w:t>
      </w:r>
      <w:r w:rsidRPr="00321832">
        <w:rPr>
          <w:szCs w:val="24"/>
        </w:rPr>
        <w:t>Е</w:t>
      </w:r>
      <w:r w:rsidRPr="00321832">
        <w:rPr>
          <w:szCs w:val="24"/>
        </w:rPr>
        <w:t>ТАМ, ОСНОВАНИЯ УСЛОВИЯ ПРЕДОСТАВЛЕНИЯ ИСПОЛЬЗОВАНИЯ И ВОЗВРАТА УКАЗАННЫХ КРЕДИТОВ</w:t>
      </w:r>
    </w:p>
    <w:p w:rsidR="008A4E57" w:rsidRPr="00321832" w:rsidRDefault="008A4E57" w:rsidP="008A4E57">
      <w:pPr>
        <w:ind w:left="-284" w:right="-1050" w:firstLine="284"/>
      </w:pPr>
    </w:p>
    <w:p w:rsidR="008A4E57" w:rsidRPr="0099280B" w:rsidRDefault="008A4E57" w:rsidP="008A4E57">
      <w:pPr>
        <w:ind w:right="23" w:firstLine="539"/>
        <w:jc w:val="both"/>
        <w:rPr>
          <w:sz w:val="26"/>
          <w:szCs w:val="26"/>
        </w:rPr>
      </w:pPr>
      <w:r w:rsidRPr="0099280B">
        <w:rPr>
          <w:sz w:val="26"/>
          <w:szCs w:val="26"/>
        </w:rPr>
        <w:t>1.Финансовое управление администрации Ртищевского муниципального района представляет Ртищевский район в договоре о предоставлении из бюджета муниципал</w:t>
      </w:r>
      <w:r w:rsidRPr="0099280B">
        <w:rPr>
          <w:sz w:val="26"/>
          <w:szCs w:val="26"/>
        </w:rPr>
        <w:t>ь</w:t>
      </w:r>
      <w:r w:rsidRPr="0099280B">
        <w:rPr>
          <w:sz w:val="26"/>
          <w:szCs w:val="26"/>
        </w:rPr>
        <w:t>ного района бюджету поселения бюджетного кредита, а также в правоотношениях, во</w:t>
      </w:r>
      <w:r w:rsidRPr="0099280B">
        <w:rPr>
          <w:sz w:val="26"/>
          <w:szCs w:val="26"/>
        </w:rPr>
        <w:t>з</w:t>
      </w:r>
      <w:r w:rsidRPr="0099280B">
        <w:rPr>
          <w:sz w:val="26"/>
          <w:szCs w:val="26"/>
        </w:rPr>
        <w:t>никающих в связи с его заключением.</w:t>
      </w:r>
    </w:p>
    <w:p w:rsidR="008A4E57" w:rsidRPr="0099280B" w:rsidRDefault="008A4E57" w:rsidP="008A4E57">
      <w:pPr>
        <w:ind w:right="23" w:firstLine="539"/>
        <w:jc w:val="both"/>
        <w:rPr>
          <w:sz w:val="26"/>
          <w:szCs w:val="26"/>
        </w:rPr>
      </w:pPr>
      <w:r w:rsidRPr="0099280B">
        <w:rPr>
          <w:sz w:val="26"/>
          <w:szCs w:val="26"/>
        </w:rPr>
        <w:t>2. Бюджетный кредит предоставляется на основании договора, заключаемого в с</w:t>
      </w:r>
      <w:r w:rsidRPr="0099280B">
        <w:rPr>
          <w:sz w:val="26"/>
          <w:szCs w:val="26"/>
        </w:rPr>
        <w:t>о</w:t>
      </w:r>
      <w:r w:rsidRPr="0099280B">
        <w:rPr>
          <w:sz w:val="26"/>
          <w:szCs w:val="26"/>
        </w:rPr>
        <w:t>ответствии с гражданским законодательством Российской Федерации между финанс</w:t>
      </w:r>
      <w:r w:rsidRPr="0099280B">
        <w:rPr>
          <w:sz w:val="26"/>
          <w:szCs w:val="26"/>
        </w:rPr>
        <w:t>о</w:t>
      </w:r>
      <w:r w:rsidRPr="0099280B">
        <w:rPr>
          <w:sz w:val="26"/>
          <w:szCs w:val="26"/>
        </w:rPr>
        <w:t>вым управлением муниципального района и администрацией поселений, по форме, устано</w:t>
      </w:r>
      <w:r w:rsidRPr="0099280B">
        <w:rPr>
          <w:sz w:val="26"/>
          <w:szCs w:val="26"/>
        </w:rPr>
        <w:t>в</w:t>
      </w:r>
      <w:r w:rsidRPr="0099280B">
        <w:rPr>
          <w:sz w:val="26"/>
          <w:szCs w:val="26"/>
        </w:rPr>
        <w:t>ленной финансовым управлением муниципального района.</w:t>
      </w:r>
    </w:p>
    <w:p w:rsidR="008A4E57" w:rsidRPr="0099280B" w:rsidRDefault="008A4E57" w:rsidP="008A4E57">
      <w:pPr>
        <w:ind w:right="23" w:firstLine="539"/>
        <w:jc w:val="both"/>
        <w:rPr>
          <w:sz w:val="26"/>
          <w:szCs w:val="26"/>
        </w:rPr>
      </w:pPr>
      <w:r w:rsidRPr="0099280B">
        <w:rPr>
          <w:sz w:val="26"/>
          <w:szCs w:val="26"/>
        </w:rPr>
        <w:t>3. Условиями предоставления  бюджетного кредита являются:</w:t>
      </w:r>
    </w:p>
    <w:p w:rsidR="008A4E57" w:rsidRPr="0099280B" w:rsidRDefault="008A4E57" w:rsidP="008A4E57">
      <w:pPr>
        <w:ind w:right="23" w:firstLine="539"/>
        <w:jc w:val="both"/>
        <w:rPr>
          <w:sz w:val="26"/>
          <w:szCs w:val="26"/>
        </w:rPr>
      </w:pPr>
      <w:r w:rsidRPr="0099280B">
        <w:rPr>
          <w:sz w:val="26"/>
          <w:szCs w:val="26"/>
        </w:rPr>
        <w:t>отсутствие у поселения просроченной задолженности по денежным обязател</w:t>
      </w:r>
      <w:r w:rsidRPr="0099280B">
        <w:rPr>
          <w:sz w:val="26"/>
          <w:szCs w:val="26"/>
        </w:rPr>
        <w:t>ь</w:t>
      </w:r>
      <w:r w:rsidRPr="0099280B">
        <w:rPr>
          <w:sz w:val="26"/>
          <w:szCs w:val="26"/>
        </w:rPr>
        <w:t>ствам перед бюджетом муниципального района;</w:t>
      </w:r>
    </w:p>
    <w:p w:rsidR="008A4E57" w:rsidRPr="0099280B" w:rsidRDefault="008A4E57" w:rsidP="008A4E57">
      <w:pPr>
        <w:ind w:right="23" w:firstLine="539"/>
        <w:jc w:val="both"/>
        <w:rPr>
          <w:sz w:val="26"/>
          <w:szCs w:val="26"/>
        </w:rPr>
      </w:pPr>
      <w:proofErr w:type="spellStart"/>
      <w:r w:rsidRPr="0099280B">
        <w:rPr>
          <w:sz w:val="26"/>
          <w:szCs w:val="26"/>
        </w:rPr>
        <w:t>возмездность</w:t>
      </w:r>
      <w:proofErr w:type="spellEnd"/>
      <w:r w:rsidRPr="0099280B">
        <w:rPr>
          <w:sz w:val="26"/>
          <w:szCs w:val="26"/>
        </w:rPr>
        <w:t xml:space="preserve"> и возвратность;</w:t>
      </w:r>
    </w:p>
    <w:p w:rsidR="008A4E57" w:rsidRPr="0099280B" w:rsidRDefault="008A4E57" w:rsidP="008A4E57">
      <w:pPr>
        <w:ind w:right="23" w:firstLine="539"/>
        <w:jc w:val="both"/>
        <w:rPr>
          <w:sz w:val="26"/>
          <w:szCs w:val="26"/>
        </w:rPr>
      </w:pPr>
      <w:r w:rsidRPr="0099280B">
        <w:rPr>
          <w:sz w:val="26"/>
          <w:szCs w:val="26"/>
        </w:rPr>
        <w:t>соблюдение поселениями бюджетного законодательства Российской Федерации, области и нормативно-правовых актов района.</w:t>
      </w:r>
    </w:p>
    <w:p w:rsidR="008A4E57" w:rsidRPr="0099280B" w:rsidRDefault="008A4E57" w:rsidP="008A4E57">
      <w:pPr>
        <w:ind w:right="23" w:firstLine="539"/>
        <w:jc w:val="both"/>
        <w:rPr>
          <w:sz w:val="26"/>
          <w:szCs w:val="26"/>
        </w:rPr>
      </w:pPr>
      <w:r w:rsidRPr="0099280B">
        <w:rPr>
          <w:sz w:val="26"/>
          <w:szCs w:val="26"/>
        </w:rPr>
        <w:t>4. Для рассмотрения вопроса о предоставлении бюджетного кредита администр</w:t>
      </w:r>
      <w:r w:rsidRPr="0099280B">
        <w:rPr>
          <w:sz w:val="26"/>
          <w:szCs w:val="26"/>
        </w:rPr>
        <w:t>а</w:t>
      </w:r>
      <w:r w:rsidRPr="0099280B">
        <w:rPr>
          <w:sz w:val="26"/>
          <w:szCs w:val="26"/>
        </w:rPr>
        <w:t>ция поселения направляет в финансовое управление муниципального района следующие д</w:t>
      </w:r>
      <w:r w:rsidRPr="0099280B">
        <w:rPr>
          <w:sz w:val="26"/>
          <w:szCs w:val="26"/>
        </w:rPr>
        <w:t>о</w:t>
      </w:r>
      <w:r w:rsidRPr="0099280B">
        <w:rPr>
          <w:sz w:val="26"/>
          <w:szCs w:val="26"/>
        </w:rPr>
        <w:t>кументы:</w:t>
      </w:r>
    </w:p>
    <w:p w:rsidR="008A4E57" w:rsidRPr="0099280B" w:rsidRDefault="008A4E57" w:rsidP="008A4E57">
      <w:pPr>
        <w:ind w:right="23" w:firstLine="539"/>
        <w:jc w:val="both"/>
        <w:rPr>
          <w:sz w:val="26"/>
          <w:szCs w:val="26"/>
        </w:rPr>
      </w:pPr>
      <w:r w:rsidRPr="0099280B">
        <w:rPr>
          <w:sz w:val="26"/>
          <w:szCs w:val="26"/>
        </w:rPr>
        <w:t>ходатайство о предоставлении бюджетного кредита с обоснованием необходим</w:t>
      </w:r>
      <w:r w:rsidRPr="0099280B">
        <w:rPr>
          <w:sz w:val="26"/>
          <w:szCs w:val="26"/>
        </w:rPr>
        <w:t>о</w:t>
      </w:r>
      <w:r w:rsidRPr="0099280B">
        <w:rPr>
          <w:sz w:val="26"/>
          <w:szCs w:val="26"/>
        </w:rPr>
        <w:t>сти выделения средств;</w:t>
      </w:r>
    </w:p>
    <w:p w:rsidR="008A4E57" w:rsidRPr="0099280B" w:rsidRDefault="008A4E57" w:rsidP="008A4E57">
      <w:pPr>
        <w:ind w:right="23" w:firstLine="539"/>
        <w:jc w:val="both"/>
        <w:rPr>
          <w:sz w:val="26"/>
          <w:szCs w:val="26"/>
        </w:rPr>
      </w:pPr>
      <w:r w:rsidRPr="0099280B">
        <w:rPr>
          <w:sz w:val="26"/>
          <w:szCs w:val="26"/>
        </w:rPr>
        <w:t>сведения об исполнении местного бюджета за истекший период финансового года, прогноз по доходам, расходам и источникам финансирования дефицита местного бю</w:t>
      </w:r>
      <w:r w:rsidRPr="0099280B">
        <w:rPr>
          <w:sz w:val="26"/>
          <w:szCs w:val="26"/>
        </w:rPr>
        <w:t>д</w:t>
      </w:r>
      <w:r w:rsidRPr="0099280B">
        <w:rPr>
          <w:sz w:val="26"/>
          <w:szCs w:val="26"/>
        </w:rPr>
        <w:t>жета, источники погашения бюджетного кредита на период заимствов</w:t>
      </w:r>
      <w:r w:rsidRPr="0099280B">
        <w:rPr>
          <w:sz w:val="26"/>
          <w:szCs w:val="26"/>
        </w:rPr>
        <w:t>а</w:t>
      </w:r>
      <w:r w:rsidRPr="0099280B">
        <w:rPr>
          <w:sz w:val="26"/>
          <w:szCs w:val="26"/>
        </w:rPr>
        <w:t>ния по форме, установленной финансовым управлением администрации муниципального района. Ф</w:t>
      </w:r>
      <w:r w:rsidRPr="0099280B">
        <w:rPr>
          <w:sz w:val="26"/>
          <w:szCs w:val="26"/>
        </w:rPr>
        <w:t>и</w:t>
      </w:r>
      <w:r w:rsidRPr="0099280B">
        <w:rPr>
          <w:sz w:val="26"/>
          <w:szCs w:val="26"/>
        </w:rPr>
        <w:t>нансовое управление администрации муниципального района вправе запрашивать у а</w:t>
      </w:r>
      <w:r w:rsidRPr="0099280B">
        <w:rPr>
          <w:sz w:val="26"/>
          <w:szCs w:val="26"/>
        </w:rPr>
        <w:t>д</w:t>
      </w:r>
      <w:r w:rsidRPr="0099280B">
        <w:rPr>
          <w:sz w:val="26"/>
          <w:szCs w:val="26"/>
        </w:rPr>
        <w:t>министрации поселения иные сведения, необходимые для принятия решения о предо</w:t>
      </w:r>
      <w:r w:rsidRPr="0099280B">
        <w:rPr>
          <w:sz w:val="26"/>
          <w:szCs w:val="26"/>
        </w:rPr>
        <w:t>с</w:t>
      </w:r>
      <w:r w:rsidRPr="0099280B">
        <w:rPr>
          <w:sz w:val="26"/>
          <w:szCs w:val="26"/>
        </w:rPr>
        <w:t>тавлении бюджетного кредита.</w:t>
      </w:r>
    </w:p>
    <w:p w:rsidR="008A4E57" w:rsidRPr="0099280B" w:rsidRDefault="008A4E57" w:rsidP="008A4E57">
      <w:pPr>
        <w:ind w:right="23" w:firstLine="539"/>
        <w:jc w:val="both"/>
        <w:rPr>
          <w:sz w:val="26"/>
          <w:szCs w:val="26"/>
        </w:rPr>
      </w:pPr>
      <w:r w:rsidRPr="0099280B">
        <w:rPr>
          <w:sz w:val="26"/>
          <w:szCs w:val="26"/>
        </w:rPr>
        <w:t>5. Бюджетный кредит предоставляется из бюджета муниципального района на срок, не выходящий за пределы финансового года, в пределах общего объема бюджетных ассигнований, предусмотренных решением Районного собрания муниц</w:t>
      </w:r>
      <w:r w:rsidRPr="0099280B">
        <w:rPr>
          <w:sz w:val="26"/>
          <w:szCs w:val="26"/>
        </w:rPr>
        <w:t>и</w:t>
      </w:r>
      <w:r w:rsidRPr="0099280B">
        <w:rPr>
          <w:sz w:val="26"/>
          <w:szCs w:val="26"/>
        </w:rPr>
        <w:t>пального района на очередной финансовый год, и по процентной ставке, установленной указа</w:t>
      </w:r>
      <w:r w:rsidRPr="0099280B">
        <w:rPr>
          <w:sz w:val="26"/>
          <w:szCs w:val="26"/>
        </w:rPr>
        <w:t>н</w:t>
      </w:r>
      <w:r w:rsidRPr="0099280B">
        <w:rPr>
          <w:sz w:val="26"/>
          <w:szCs w:val="26"/>
        </w:rPr>
        <w:t>ным Решением.</w:t>
      </w:r>
    </w:p>
    <w:p w:rsidR="008A4E57" w:rsidRPr="0099280B" w:rsidRDefault="008A4E57" w:rsidP="008A4E57">
      <w:pPr>
        <w:ind w:right="23" w:firstLine="539"/>
        <w:jc w:val="both"/>
        <w:rPr>
          <w:sz w:val="26"/>
          <w:szCs w:val="26"/>
        </w:rPr>
      </w:pPr>
      <w:r w:rsidRPr="0099280B">
        <w:rPr>
          <w:sz w:val="26"/>
          <w:szCs w:val="26"/>
        </w:rPr>
        <w:t>6. Бюджетный кредит предоставляется без предоставления поселениям обеспеч</w:t>
      </w:r>
      <w:r w:rsidRPr="0099280B">
        <w:rPr>
          <w:sz w:val="26"/>
          <w:szCs w:val="26"/>
        </w:rPr>
        <w:t>е</w:t>
      </w:r>
      <w:r w:rsidRPr="0099280B">
        <w:rPr>
          <w:sz w:val="26"/>
          <w:szCs w:val="26"/>
        </w:rPr>
        <w:t>ния исполнения своего обязательства по возврату указанного кредита.</w:t>
      </w:r>
    </w:p>
    <w:p w:rsidR="008A4E57" w:rsidRPr="0099280B" w:rsidRDefault="008A4E57" w:rsidP="008A4E57">
      <w:pPr>
        <w:ind w:right="23" w:firstLine="539"/>
        <w:jc w:val="both"/>
        <w:rPr>
          <w:sz w:val="26"/>
          <w:szCs w:val="26"/>
        </w:rPr>
      </w:pPr>
      <w:r w:rsidRPr="0099280B">
        <w:rPr>
          <w:sz w:val="26"/>
          <w:szCs w:val="26"/>
        </w:rPr>
        <w:t>7.Объем бюджетного кредита определяется возможностями бюджета муниципал</w:t>
      </w:r>
      <w:r w:rsidRPr="0099280B">
        <w:rPr>
          <w:sz w:val="26"/>
          <w:szCs w:val="26"/>
        </w:rPr>
        <w:t>ь</w:t>
      </w:r>
      <w:r w:rsidRPr="0099280B">
        <w:rPr>
          <w:sz w:val="26"/>
          <w:szCs w:val="26"/>
        </w:rPr>
        <w:t>ного района и величиной временного кассового разрыва, возникающего при исполнении м</w:t>
      </w:r>
      <w:r w:rsidRPr="0099280B">
        <w:rPr>
          <w:sz w:val="26"/>
          <w:szCs w:val="26"/>
        </w:rPr>
        <w:t>е</w:t>
      </w:r>
      <w:r w:rsidRPr="0099280B">
        <w:rPr>
          <w:sz w:val="26"/>
          <w:szCs w:val="26"/>
        </w:rPr>
        <w:t>стного бюджета.</w:t>
      </w:r>
    </w:p>
    <w:p w:rsidR="008A4E57" w:rsidRPr="0099280B" w:rsidRDefault="008A4E57" w:rsidP="008A4E57">
      <w:pPr>
        <w:ind w:right="23" w:firstLine="539"/>
        <w:jc w:val="both"/>
        <w:rPr>
          <w:sz w:val="26"/>
          <w:szCs w:val="26"/>
        </w:rPr>
      </w:pPr>
      <w:r w:rsidRPr="0099280B">
        <w:rPr>
          <w:sz w:val="26"/>
          <w:szCs w:val="26"/>
        </w:rPr>
        <w:t>8. Решение о предоставлении бюджетного кредита с указанием получателя бю</w:t>
      </w:r>
      <w:r w:rsidRPr="0099280B">
        <w:rPr>
          <w:sz w:val="26"/>
          <w:szCs w:val="26"/>
        </w:rPr>
        <w:t>д</w:t>
      </w:r>
      <w:r w:rsidRPr="0099280B">
        <w:rPr>
          <w:sz w:val="26"/>
          <w:szCs w:val="26"/>
        </w:rPr>
        <w:t>жетного кредита, его размера и сроков возврата утверждается правовым актом  фина</w:t>
      </w:r>
      <w:r w:rsidRPr="0099280B">
        <w:rPr>
          <w:sz w:val="26"/>
          <w:szCs w:val="26"/>
        </w:rPr>
        <w:t>н</w:t>
      </w:r>
      <w:r w:rsidRPr="0099280B">
        <w:rPr>
          <w:sz w:val="26"/>
          <w:szCs w:val="26"/>
        </w:rPr>
        <w:t>сового управления муниципального района.</w:t>
      </w:r>
    </w:p>
    <w:p w:rsidR="008A4E57" w:rsidRPr="0099280B" w:rsidRDefault="008A4E57" w:rsidP="008A4E57">
      <w:pPr>
        <w:ind w:right="23" w:firstLine="539"/>
        <w:jc w:val="both"/>
        <w:rPr>
          <w:sz w:val="26"/>
          <w:szCs w:val="26"/>
        </w:rPr>
      </w:pPr>
      <w:r w:rsidRPr="0099280B">
        <w:rPr>
          <w:sz w:val="26"/>
          <w:szCs w:val="26"/>
        </w:rPr>
        <w:lastRenderedPageBreak/>
        <w:t>9. Бюджетный кредит используется поселением на покрытие временного ка</w:t>
      </w:r>
      <w:r w:rsidRPr="0099280B">
        <w:rPr>
          <w:sz w:val="26"/>
          <w:szCs w:val="26"/>
        </w:rPr>
        <w:t>с</w:t>
      </w:r>
      <w:r w:rsidRPr="0099280B">
        <w:rPr>
          <w:sz w:val="26"/>
          <w:szCs w:val="26"/>
        </w:rPr>
        <w:t>сового разрыва, возникающего при исполнении местного бюджета.</w:t>
      </w:r>
    </w:p>
    <w:p w:rsidR="008A4E57" w:rsidRPr="0099280B" w:rsidRDefault="008A4E57" w:rsidP="008A4E57">
      <w:pPr>
        <w:ind w:right="23" w:firstLine="539"/>
        <w:jc w:val="both"/>
        <w:rPr>
          <w:sz w:val="26"/>
          <w:szCs w:val="26"/>
        </w:rPr>
      </w:pPr>
      <w:r w:rsidRPr="0099280B">
        <w:rPr>
          <w:sz w:val="26"/>
          <w:szCs w:val="26"/>
        </w:rPr>
        <w:t>10. Возврат бюджетного кредита и уплата процентов за использование им в бю</w:t>
      </w:r>
      <w:r w:rsidRPr="0099280B">
        <w:rPr>
          <w:sz w:val="26"/>
          <w:szCs w:val="26"/>
        </w:rPr>
        <w:t>д</w:t>
      </w:r>
      <w:r w:rsidRPr="0099280B">
        <w:rPr>
          <w:sz w:val="26"/>
          <w:szCs w:val="26"/>
        </w:rPr>
        <w:t>жет муниципального района осуществляется поселением в порядке и сроки, устано</w:t>
      </w:r>
      <w:r w:rsidRPr="0099280B">
        <w:rPr>
          <w:sz w:val="26"/>
          <w:szCs w:val="26"/>
        </w:rPr>
        <w:t>в</w:t>
      </w:r>
      <w:r w:rsidRPr="0099280B">
        <w:rPr>
          <w:sz w:val="26"/>
          <w:szCs w:val="26"/>
        </w:rPr>
        <w:t>ленные договором о предоставлении бюджетного кредита.</w:t>
      </w:r>
    </w:p>
    <w:p w:rsidR="008A4E57" w:rsidRPr="0099280B" w:rsidRDefault="008A4E57" w:rsidP="008A4E57">
      <w:pPr>
        <w:ind w:right="23" w:firstLine="539"/>
        <w:jc w:val="both"/>
        <w:rPr>
          <w:sz w:val="26"/>
          <w:szCs w:val="26"/>
        </w:rPr>
      </w:pPr>
      <w:r w:rsidRPr="0099280B">
        <w:rPr>
          <w:sz w:val="26"/>
          <w:szCs w:val="26"/>
        </w:rPr>
        <w:t>11. В случае</w:t>
      </w:r>
      <w:proofErr w:type="gramStart"/>
      <w:r w:rsidRPr="0099280B">
        <w:rPr>
          <w:sz w:val="26"/>
          <w:szCs w:val="26"/>
        </w:rPr>
        <w:t>,</w:t>
      </w:r>
      <w:proofErr w:type="gramEnd"/>
      <w:r w:rsidRPr="0099280B">
        <w:rPr>
          <w:sz w:val="26"/>
          <w:szCs w:val="26"/>
        </w:rPr>
        <w:t xml:space="preserve"> если предоставленный бюджету поселения из бюджета муниципал</w:t>
      </w:r>
      <w:r w:rsidRPr="0099280B">
        <w:rPr>
          <w:sz w:val="26"/>
          <w:szCs w:val="26"/>
        </w:rPr>
        <w:t>ь</w:t>
      </w:r>
      <w:r w:rsidRPr="0099280B">
        <w:rPr>
          <w:sz w:val="26"/>
          <w:szCs w:val="26"/>
        </w:rPr>
        <w:t>ного района бюджетный кредит не погашен в установленные сроки, остаток непогаше</w:t>
      </w:r>
      <w:r w:rsidRPr="0099280B">
        <w:rPr>
          <w:sz w:val="26"/>
          <w:szCs w:val="26"/>
        </w:rPr>
        <w:t>н</w:t>
      </w:r>
      <w:r w:rsidRPr="0099280B">
        <w:rPr>
          <w:sz w:val="26"/>
          <w:szCs w:val="26"/>
        </w:rPr>
        <w:t>ного кредита, включая проценты, штрафы и пени, взыскивается  за счет дотаций бю</w:t>
      </w:r>
      <w:r w:rsidRPr="0099280B">
        <w:rPr>
          <w:sz w:val="26"/>
          <w:szCs w:val="26"/>
        </w:rPr>
        <w:t>д</w:t>
      </w:r>
      <w:r w:rsidRPr="0099280B">
        <w:rPr>
          <w:sz w:val="26"/>
          <w:szCs w:val="26"/>
        </w:rPr>
        <w:t>жету поселения из бюджета муниципального района, а также за счет отчислений от ф</w:t>
      </w:r>
      <w:r w:rsidRPr="0099280B">
        <w:rPr>
          <w:sz w:val="26"/>
          <w:szCs w:val="26"/>
        </w:rPr>
        <w:t>е</w:t>
      </w:r>
      <w:r w:rsidRPr="0099280B">
        <w:rPr>
          <w:sz w:val="26"/>
          <w:szCs w:val="26"/>
        </w:rPr>
        <w:t>деральных налогов и сборов, налогов, предусмотренных специальными налоговыми режимами, по</w:t>
      </w:r>
      <w:r w:rsidRPr="0099280B">
        <w:rPr>
          <w:sz w:val="26"/>
          <w:szCs w:val="26"/>
        </w:rPr>
        <w:t>д</w:t>
      </w:r>
      <w:r w:rsidRPr="0099280B">
        <w:rPr>
          <w:sz w:val="26"/>
          <w:szCs w:val="26"/>
        </w:rPr>
        <w:t>лежащих зачислению в бюджет поселения.</w:t>
      </w:r>
    </w:p>
    <w:p w:rsidR="008A4E57" w:rsidRPr="0099280B" w:rsidRDefault="008A4E57" w:rsidP="008A4E57">
      <w:pPr>
        <w:ind w:right="23" w:firstLine="539"/>
        <w:jc w:val="both"/>
        <w:rPr>
          <w:sz w:val="26"/>
          <w:szCs w:val="26"/>
        </w:rPr>
      </w:pPr>
      <w:r w:rsidRPr="0099280B">
        <w:rPr>
          <w:sz w:val="26"/>
          <w:szCs w:val="26"/>
        </w:rPr>
        <w:t xml:space="preserve">12. Финансовое управление администрации муниципального района ведет реестр предоставления бюджетных кредитов, их обслуживания и погашения, осуществляет </w:t>
      </w:r>
      <w:proofErr w:type="gramStart"/>
      <w:r w:rsidRPr="0099280B">
        <w:rPr>
          <w:sz w:val="26"/>
          <w:szCs w:val="26"/>
        </w:rPr>
        <w:t>контроль за</w:t>
      </w:r>
      <w:proofErr w:type="gramEnd"/>
      <w:r w:rsidRPr="0099280B">
        <w:rPr>
          <w:sz w:val="26"/>
          <w:szCs w:val="26"/>
        </w:rPr>
        <w:t xml:space="preserve"> целевым использованием и своевременным возвратом бюджетных кредитов, у</w:t>
      </w:r>
      <w:r w:rsidRPr="0099280B">
        <w:rPr>
          <w:sz w:val="26"/>
          <w:szCs w:val="26"/>
        </w:rPr>
        <w:t>п</w:t>
      </w:r>
      <w:r w:rsidRPr="0099280B">
        <w:rPr>
          <w:sz w:val="26"/>
          <w:szCs w:val="26"/>
        </w:rPr>
        <w:t>латой процентов за использование ими, штрафов и пеней.</w:t>
      </w:r>
    </w:p>
    <w:p w:rsidR="008A4E57" w:rsidRPr="0099280B" w:rsidRDefault="008A4E57" w:rsidP="008A4E57">
      <w:pPr>
        <w:spacing w:line="360" w:lineRule="auto"/>
        <w:ind w:right="23" w:firstLine="539"/>
        <w:jc w:val="both"/>
        <w:rPr>
          <w:sz w:val="26"/>
          <w:szCs w:val="26"/>
        </w:rPr>
      </w:pPr>
    </w:p>
    <w:p w:rsidR="005914EB" w:rsidRDefault="005914EB"/>
    <w:sectPr w:rsidR="005914EB" w:rsidSect="00591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A4E57"/>
    <w:rsid w:val="005914EB"/>
    <w:rsid w:val="008A4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8A4E57"/>
    <w:pPr>
      <w:ind w:left="-284" w:right="-1050" w:firstLine="284"/>
    </w:pPr>
    <w:rPr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2019-12-19T08:49:00Z</dcterms:created>
  <dcterms:modified xsi:type="dcterms:W3CDTF">2019-12-19T08:50:00Z</dcterms:modified>
</cp:coreProperties>
</file>