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30"/>
        <w:gridCol w:w="106"/>
        <w:gridCol w:w="1279"/>
        <w:gridCol w:w="1147"/>
        <w:gridCol w:w="2933"/>
        <w:gridCol w:w="540"/>
        <w:gridCol w:w="183"/>
        <w:gridCol w:w="1045"/>
      </w:tblGrid>
      <w:tr w:rsidR="00A83FA8" w:rsidTr="00D03DEE">
        <w:trPr>
          <w:trHeight w:val="3699"/>
          <w:tblCellSpacing w:w="0" w:type="dxa"/>
          <w:jc w:val="center"/>
        </w:trPr>
        <w:tc>
          <w:tcPr>
            <w:tcW w:w="336" w:type="dxa"/>
            <w:gridSpan w:val="2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701" w:type="dxa"/>
            <w:gridSpan w:val="4"/>
          </w:tcPr>
          <w:p w:rsidR="00100DB5" w:rsidRDefault="00A83FA8" w:rsidP="00100DB5">
            <w:pPr>
              <w:spacing w:line="276" w:lineRule="auto"/>
            </w:pPr>
            <w:r>
              <w:t xml:space="preserve">Приложение </w:t>
            </w:r>
          </w:p>
          <w:p w:rsidR="00D03DEE" w:rsidRDefault="00A83FA8" w:rsidP="00100DB5">
            <w:pPr>
              <w:spacing w:line="276" w:lineRule="auto"/>
            </w:pPr>
            <w:r>
              <w:t xml:space="preserve">к постановлению администрации Ртищевского муниципального района </w:t>
            </w:r>
          </w:p>
          <w:p w:rsidR="00A83FA8" w:rsidRDefault="00100DB5" w:rsidP="00100DB5">
            <w:pPr>
              <w:spacing w:line="276" w:lineRule="auto"/>
            </w:pPr>
            <w:r>
              <w:t>от 22 октября 2019 г. № 1102</w:t>
            </w:r>
          </w:p>
          <w:p w:rsidR="00A83FA8" w:rsidRDefault="00A83FA8" w:rsidP="00D03DEE">
            <w:pPr>
              <w:pStyle w:val="Centered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3FA8" w:rsidTr="00D03DEE">
        <w:trPr>
          <w:gridAfter w:val="1"/>
          <w:wAfter w:w="1045" w:type="dxa"/>
          <w:trHeight w:val="320"/>
          <w:tblCellSpacing w:w="0" w:type="dxa"/>
          <w:jc w:val="center"/>
        </w:trPr>
        <w:tc>
          <w:tcPr>
            <w:tcW w:w="6418" w:type="dxa"/>
            <w:gridSpan w:val="7"/>
          </w:tcPr>
          <w:p w:rsidR="00A83FA8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83FA8" w:rsidTr="00D03DEE">
        <w:trPr>
          <w:gridAfter w:val="3"/>
          <w:wAfter w:w="1768" w:type="dxa"/>
          <w:trHeight w:val="365"/>
          <w:tblCellSpacing w:w="0" w:type="dxa"/>
          <w:jc w:val="center"/>
        </w:trPr>
        <w:tc>
          <w:tcPr>
            <w:tcW w:w="336" w:type="dxa"/>
            <w:gridSpan w:val="2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9" w:type="dxa"/>
            <w:gridSpan w:val="3"/>
            <w:hideMark/>
          </w:tcPr>
          <w:p w:rsidR="00A83FA8" w:rsidRPr="00D03DEE" w:rsidRDefault="00A83FA8" w:rsidP="00D03DE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3DEE" w:rsidRPr="00D03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 В УСТАВ</w:t>
            </w:r>
          </w:p>
        </w:tc>
      </w:tr>
      <w:tr w:rsidR="00A83FA8" w:rsidTr="00D03DEE">
        <w:trPr>
          <w:gridAfter w:val="2"/>
          <w:wAfter w:w="1228" w:type="dxa"/>
          <w:trHeight w:val="320"/>
          <w:tblCellSpacing w:w="0" w:type="dxa"/>
          <w:jc w:val="center"/>
        </w:trPr>
        <w:tc>
          <w:tcPr>
            <w:tcW w:w="230" w:type="dxa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5" w:type="dxa"/>
            <w:gridSpan w:val="5"/>
          </w:tcPr>
          <w:p w:rsidR="00A83FA8" w:rsidRPr="00D03DEE" w:rsidRDefault="00A83FA8" w:rsidP="00A83FA8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FA8" w:rsidTr="00D03DEE">
        <w:trPr>
          <w:gridAfter w:val="2"/>
          <w:wAfter w:w="1228" w:type="dxa"/>
          <w:trHeight w:val="2804"/>
          <w:tblCellSpacing w:w="0" w:type="dxa"/>
          <w:jc w:val="center"/>
        </w:trPr>
        <w:tc>
          <w:tcPr>
            <w:tcW w:w="230" w:type="dxa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5" w:type="dxa"/>
            <w:gridSpan w:val="5"/>
          </w:tcPr>
          <w:p w:rsidR="00816C35" w:rsidRPr="00D03DEE" w:rsidRDefault="00BF05B1" w:rsidP="00BF05B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  <w:t>м</w:t>
            </w:r>
            <w:r w:rsidR="00D03DEE" w:rsidRPr="00D03DEE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  <w:t xml:space="preserve">униципального общеобразовательного учреждения </w:t>
            </w:r>
            <w:r w:rsidR="00D03DEE" w:rsidRPr="00D03D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D03DEE" w:rsidRPr="00D03DEE">
              <w:rPr>
                <w:rFonts w:ascii="Times New Roman" w:hAnsi="Times New Roman"/>
                <w:b/>
                <w:sz w:val="28"/>
                <w:szCs w:val="28"/>
              </w:rPr>
              <w:t>Шило-Голицынская</w:t>
            </w:r>
            <w:proofErr w:type="spellEnd"/>
            <w:r w:rsidR="00D03DEE" w:rsidRPr="00D03DEE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 Ртищевского района Саратовской области»</w:t>
            </w:r>
          </w:p>
          <w:p w:rsidR="00A83FA8" w:rsidRPr="00D03DEE" w:rsidRDefault="00816C35" w:rsidP="00BF05B1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83FA8" w:rsidRPr="00D03DEE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FA8" w:rsidRPr="00D03DEE" w:rsidRDefault="00A83FA8" w:rsidP="00742A7E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FA8" w:rsidRPr="00D03DEE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FA8" w:rsidRPr="00D03DEE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FA8" w:rsidTr="00D03DEE">
        <w:trPr>
          <w:gridAfter w:val="3"/>
          <w:wAfter w:w="1768" w:type="dxa"/>
          <w:trHeight w:val="468"/>
          <w:tblCellSpacing w:w="0" w:type="dxa"/>
          <w:jc w:val="center"/>
        </w:trPr>
        <w:tc>
          <w:tcPr>
            <w:tcW w:w="336" w:type="dxa"/>
            <w:gridSpan w:val="2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9" w:type="dxa"/>
            <w:gridSpan w:val="3"/>
          </w:tcPr>
          <w:p w:rsidR="00A83FA8" w:rsidRDefault="00A83FA8" w:rsidP="00742A7E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FA8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03DEE" w:rsidRDefault="00D03DEE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03DEE" w:rsidRDefault="00D03DEE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03DEE" w:rsidRDefault="00D03DEE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E20160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D03DEE" w:rsidRDefault="00D03DEE" w:rsidP="00E20160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175785" w:rsidRDefault="00175785" w:rsidP="00E20160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175785" w:rsidRDefault="00175785" w:rsidP="00E20160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175785" w:rsidRDefault="00175785" w:rsidP="00E20160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3FA8" w:rsidTr="00D03DEE">
        <w:trPr>
          <w:gridAfter w:val="3"/>
          <w:wAfter w:w="1768" w:type="dxa"/>
          <w:trHeight w:val="110"/>
          <w:tblCellSpacing w:w="0" w:type="dxa"/>
          <w:jc w:val="center"/>
        </w:trPr>
        <w:tc>
          <w:tcPr>
            <w:tcW w:w="336" w:type="dxa"/>
            <w:gridSpan w:val="2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9" w:type="dxa"/>
            <w:gridSpan w:val="3"/>
            <w:hideMark/>
          </w:tcPr>
          <w:p w:rsidR="00A83FA8" w:rsidRDefault="00E20160" w:rsidP="00816C3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Саратовская область</w:t>
            </w:r>
          </w:p>
          <w:p w:rsidR="00E20160" w:rsidRDefault="00E20160" w:rsidP="00816C3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Ртищевский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р-он</w:t>
            </w:r>
            <w:proofErr w:type="spellEnd"/>
          </w:p>
          <w:p w:rsidR="00A83FA8" w:rsidRDefault="00E20160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с.</w:t>
            </w:r>
            <w:r w:rsidR="00D03D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Шило-Голицыно</w:t>
            </w:r>
          </w:p>
          <w:p w:rsidR="00A83FA8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</w:tr>
    </w:tbl>
    <w:p w:rsidR="00E20160" w:rsidRDefault="00E20160" w:rsidP="00D01691"/>
    <w:tbl>
      <w:tblPr>
        <w:tblpPr w:leftFromText="180" w:rightFromText="180" w:vertAnchor="text" w:horzAnchor="margin" w:tblpY="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9"/>
      </w:tblGrid>
      <w:tr w:rsidR="00E20160" w:rsidRPr="00EE7DC6" w:rsidTr="00DD25D8">
        <w:trPr>
          <w:trHeight w:val="572"/>
        </w:trPr>
        <w:tc>
          <w:tcPr>
            <w:tcW w:w="4782" w:type="dxa"/>
          </w:tcPr>
          <w:p w:rsidR="00E20160" w:rsidRPr="00445B63" w:rsidRDefault="00D03DEE" w:rsidP="00DD25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Старая редакция Устава</w:t>
            </w:r>
          </w:p>
        </w:tc>
        <w:tc>
          <w:tcPr>
            <w:tcW w:w="4789" w:type="dxa"/>
          </w:tcPr>
          <w:p w:rsidR="00E20160" w:rsidRPr="00445B63" w:rsidRDefault="00E20160" w:rsidP="00DD25D8">
            <w:pPr>
              <w:jc w:val="center"/>
              <w:rPr>
                <w:b/>
              </w:rPr>
            </w:pPr>
            <w:r w:rsidRPr="00445B63">
              <w:rPr>
                <w:b/>
              </w:rPr>
              <w:t>Новая редакция Устава</w:t>
            </w:r>
          </w:p>
        </w:tc>
      </w:tr>
      <w:tr w:rsidR="00E20160" w:rsidRPr="00EE7DC6" w:rsidTr="00DD25D8">
        <w:trPr>
          <w:trHeight w:val="572"/>
        </w:trPr>
        <w:tc>
          <w:tcPr>
            <w:tcW w:w="4782" w:type="dxa"/>
          </w:tcPr>
          <w:p w:rsidR="00E20160" w:rsidRPr="00797131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31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797131">
              <w:rPr>
                <w:rFonts w:ascii="Times New Roman" w:hAnsi="Times New Roman"/>
                <w:bCs/>
                <w:sz w:val="24"/>
                <w:szCs w:val="24"/>
              </w:rPr>
              <w:t>Целями деятельности</w:t>
            </w:r>
            <w:r w:rsidRPr="00797131">
              <w:rPr>
                <w:rFonts w:ascii="Times New Roman" w:hAnsi="Times New Roman"/>
                <w:sz w:val="24"/>
                <w:szCs w:val="24"/>
              </w:rPr>
              <w:t xml:space="preserve">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здоровья, отдыха.</w:t>
            </w:r>
          </w:p>
        </w:tc>
        <w:tc>
          <w:tcPr>
            <w:tcW w:w="4789" w:type="dxa"/>
          </w:tcPr>
          <w:p w:rsidR="00E20160" w:rsidRPr="00635184" w:rsidRDefault="00E20160" w:rsidP="00DD25D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21" w:lineRule="exact"/>
              <w:jc w:val="both"/>
              <w:rPr>
                <w:sz w:val="26"/>
                <w:szCs w:val="26"/>
              </w:rPr>
            </w:pPr>
            <w:r>
              <w:t xml:space="preserve">2.2. </w:t>
            </w:r>
            <w:r w:rsidRPr="00C82929">
              <w:rPr>
                <w:sz w:val="26"/>
                <w:szCs w:val="26"/>
              </w:rPr>
              <w:t>О</w:t>
            </w:r>
            <w:r w:rsidRPr="00C82929">
              <w:rPr>
                <w:color w:val="333333"/>
                <w:sz w:val="26"/>
                <w:szCs w:val="26"/>
                <w:shd w:val="clear" w:color="auto" w:fill="FFFFFF"/>
              </w:rPr>
              <w:t>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 и (или) среднего общего образования.</w:t>
            </w:r>
          </w:p>
          <w:p w:rsidR="00E20160" w:rsidRPr="00797131" w:rsidRDefault="00E20160" w:rsidP="00DD25D8">
            <w:pPr>
              <w:jc w:val="both"/>
            </w:pPr>
          </w:p>
        </w:tc>
      </w:tr>
      <w:tr w:rsidR="00E20160" w:rsidRPr="00EE7DC6" w:rsidTr="00DD25D8">
        <w:trPr>
          <w:trHeight w:val="572"/>
        </w:trPr>
        <w:tc>
          <w:tcPr>
            <w:tcW w:w="4782" w:type="dxa"/>
          </w:tcPr>
          <w:p w:rsidR="00E20160" w:rsidRPr="00E62A88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E62A88">
              <w:rPr>
                <w:rFonts w:ascii="Times New Roman" w:hAnsi="Times New Roman"/>
                <w:bCs/>
                <w:sz w:val="24"/>
                <w:szCs w:val="24"/>
              </w:rPr>
              <w:t>Основными видами деятельности</w:t>
            </w:r>
            <w:r w:rsidRPr="00E62A88">
              <w:rPr>
                <w:rFonts w:ascii="Times New Roman" w:hAnsi="Times New Roman"/>
                <w:sz w:val="24"/>
                <w:szCs w:val="24"/>
              </w:rPr>
              <w:t xml:space="preserve"> Школы является реализация:</w:t>
            </w:r>
          </w:p>
          <w:p w:rsidR="00E20160" w:rsidRPr="00E62A88" w:rsidRDefault="00E20160" w:rsidP="00E201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основных общеобразовательных программ начального общего образования;</w:t>
            </w:r>
          </w:p>
          <w:p w:rsidR="00E20160" w:rsidRPr="00E62A88" w:rsidRDefault="00E20160" w:rsidP="00E201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основных общеобразовательных программ основного общего образования;</w:t>
            </w:r>
          </w:p>
          <w:p w:rsidR="00E20160" w:rsidRPr="00E62A88" w:rsidRDefault="00E20160" w:rsidP="00E201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основных общеобразовательных программ среднего общего образования;</w:t>
            </w:r>
          </w:p>
          <w:p w:rsidR="00E20160" w:rsidRPr="00E62A88" w:rsidRDefault="00E20160" w:rsidP="00E201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 программ следующих направленностей:</w:t>
            </w:r>
          </w:p>
          <w:p w:rsidR="00E20160" w:rsidRPr="00E62A88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- художественно-эстетической;</w:t>
            </w:r>
          </w:p>
          <w:p w:rsidR="00E20160" w:rsidRPr="00E62A88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- физкультурно-спортивной;</w:t>
            </w:r>
          </w:p>
          <w:p w:rsidR="00E20160" w:rsidRPr="00E62A88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- научно-технической;</w:t>
            </w:r>
          </w:p>
          <w:p w:rsidR="00E20160" w:rsidRPr="00E62A88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- военно-патриотической;</w:t>
            </w:r>
          </w:p>
          <w:p w:rsidR="00E20160" w:rsidRPr="00E62A88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 xml:space="preserve">- туристско-краеведческой </w:t>
            </w:r>
          </w:p>
          <w:p w:rsidR="00E20160" w:rsidRPr="00E62A88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К основным видам деятельности Школы также относятся:</w:t>
            </w:r>
          </w:p>
          <w:p w:rsidR="00E20160" w:rsidRPr="00E62A88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 xml:space="preserve">- услуги групп продленного дня, </w:t>
            </w:r>
          </w:p>
          <w:p w:rsidR="00E20160" w:rsidRPr="00E62A88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 xml:space="preserve">-услуги по питанию </w:t>
            </w:r>
            <w:proofErr w:type="gramStart"/>
            <w:r w:rsidRPr="00E62A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2A88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E20160" w:rsidRPr="00E62A88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 xml:space="preserve">-услуги перевозки </w:t>
            </w:r>
            <w:proofErr w:type="gramStart"/>
            <w:r w:rsidRPr="00E62A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2A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0160" w:rsidRPr="00E62A88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-бесплатное предоставление в пользование на время получения образования учебников и учебных пособий,</w:t>
            </w:r>
          </w:p>
          <w:p w:rsidR="00E20160" w:rsidRPr="00E62A88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88">
              <w:rPr>
                <w:rFonts w:ascii="Times New Roman" w:hAnsi="Times New Roman"/>
                <w:sz w:val="24"/>
                <w:szCs w:val="24"/>
              </w:rPr>
              <w:t>- предоставление дополнительных платных образовательных услуг: создание групп по  подготовке детей  дошкольного возраста к школе.</w:t>
            </w:r>
          </w:p>
        </w:tc>
        <w:tc>
          <w:tcPr>
            <w:tcW w:w="4789" w:type="dxa"/>
          </w:tcPr>
          <w:p w:rsidR="00E20160" w:rsidRPr="0008791B" w:rsidRDefault="00E20160" w:rsidP="00DD25D8">
            <w:pPr>
              <w:jc w:val="both"/>
            </w:pPr>
            <w:r>
              <w:t xml:space="preserve">2.3. </w:t>
            </w:r>
            <w:r w:rsidRPr="00B15E65">
              <w:t>Основными вид</w:t>
            </w:r>
            <w:r>
              <w:t xml:space="preserve">ами деятельности Школы является </w:t>
            </w:r>
            <w:r w:rsidRPr="00B15E65">
              <w:t>реализация:</w:t>
            </w:r>
            <w:r w:rsidRPr="00B15E65">
              <w:br/>
              <w:t>основных общеобразовательных программ начального общего образования;</w:t>
            </w:r>
            <w:r w:rsidRPr="00B15E65">
              <w:br/>
              <w:t>основных общеобразовательных программ основного общего образования;</w:t>
            </w:r>
            <w:r w:rsidRPr="00B15E65">
              <w:br/>
              <w:t>основных общеобразовательных программ среднего общего образов</w:t>
            </w:r>
            <w:r>
              <w:t xml:space="preserve">ания.   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C22DDE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DE">
              <w:rPr>
                <w:rFonts w:ascii="Times New Roman" w:hAnsi="Times New Roman"/>
                <w:sz w:val="24"/>
                <w:szCs w:val="24"/>
              </w:rPr>
              <w:t xml:space="preserve">2.4. Школа вправе осуществлять, в том числе и за счет средств физических и юридических лиц, следующие </w:t>
            </w:r>
            <w:r w:rsidRPr="00C22DDE">
              <w:rPr>
                <w:rFonts w:ascii="Times New Roman" w:hAnsi="Times New Roman"/>
                <w:bCs/>
                <w:sz w:val="24"/>
                <w:szCs w:val="24"/>
              </w:rPr>
              <w:t>виды деятельности</w:t>
            </w:r>
            <w:r w:rsidRPr="00C22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2DDE">
              <w:rPr>
                <w:rFonts w:ascii="Times New Roman" w:hAnsi="Times New Roman"/>
                <w:bCs/>
                <w:sz w:val="24"/>
                <w:szCs w:val="24"/>
              </w:rPr>
              <w:t>не являющиеся основными</w:t>
            </w:r>
            <w:r w:rsidRPr="00C22D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0160" w:rsidRPr="00C22DDE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DE">
              <w:rPr>
                <w:rFonts w:ascii="Times New Roman" w:hAnsi="Times New Roman"/>
                <w:sz w:val="24"/>
                <w:szCs w:val="24"/>
              </w:rPr>
              <w:t>услуги в сфере культуры, физической культуры и спорта, общественного</w:t>
            </w:r>
            <w:r w:rsidR="00D0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DDE">
              <w:rPr>
                <w:rFonts w:ascii="Times New Roman" w:hAnsi="Times New Roman"/>
                <w:sz w:val="24"/>
                <w:szCs w:val="24"/>
              </w:rPr>
              <w:t>питания, организации отдыха и оздоровления.</w:t>
            </w:r>
          </w:p>
        </w:tc>
        <w:tc>
          <w:tcPr>
            <w:tcW w:w="4789" w:type="dxa"/>
          </w:tcPr>
          <w:p w:rsidR="00E20160" w:rsidRPr="00797131" w:rsidRDefault="00E20160" w:rsidP="00DD25D8">
            <w:pPr>
              <w:autoSpaceDE w:val="0"/>
              <w:autoSpaceDN w:val="0"/>
              <w:adjustRightInd w:val="0"/>
              <w:jc w:val="both"/>
            </w:pPr>
            <w:r w:rsidRPr="00797131">
              <w:rPr>
                <w:color w:val="000000"/>
              </w:rPr>
              <w:t xml:space="preserve">2.4. Образовательная организация </w:t>
            </w:r>
            <w:r w:rsidRPr="00797131">
              <w:t xml:space="preserve">также осуществляет образовательную деятельность по дополнительным общеобразовательным программам различной направленности (научно-технической, </w:t>
            </w:r>
            <w:proofErr w:type="spellStart"/>
            <w:proofErr w:type="gramStart"/>
            <w:r w:rsidRPr="00797131">
              <w:t>естественно-научной</w:t>
            </w:r>
            <w:proofErr w:type="spellEnd"/>
            <w:proofErr w:type="gramEnd"/>
            <w:r w:rsidRPr="00797131">
              <w:t>, спортивно-оздоровительной, художественно-эстетической, туристско-краеведческой, военно-патриотической, социальной, духовно-нравст</w:t>
            </w:r>
            <w:r w:rsidR="00100DB5">
              <w:t xml:space="preserve">венной, </w:t>
            </w:r>
            <w:proofErr w:type="spellStart"/>
            <w:r w:rsidR="00100DB5">
              <w:t>общеинтеллектуальной</w:t>
            </w:r>
            <w:proofErr w:type="spellEnd"/>
            <w:r w:rsidR="00100DB5">
              <w:t xml:space="preserve">), </w:t>
            </w:r>
            <w:r w:rsidRPr="00797131">
              <w:t>реализация которых не является основной целью ее деятельности.</w:t>
            </w:r>
          </w:p>
        </w:tc>
      </w:tr>
      <w:tr w:rsidR="00E20160" w:rsidRPr="00EE7DC6" w:rsidTr="00DD25D8">
        <w:trPr>
          <w:trHeight w:val="4115"/>
        </w:trPr>
        <w:tc>
          <w:tcPr>
            <w:tcW w:w="4782" w:type="dxa"/>
          </w:tcPr>
          <w:p w:rsidR="00E20160" w:rsidRPr="00C22DDE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2.5.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 </w:t>
            </w:r>
          </w:p>
          <w:p w:rsidR="00E20160" w:rsidRPr="00C22DDE" w:rsidRDefault="00E20160" w:rsidP="00DD25D8">
            <w:pPr>
              <w:jc w:val="both"/>
            </w:pPr>
            <w:r w:rsidRPr="00C22DDE">
              <w:t>Локальные нормативные акты утверждаются приказом Директора, за исключением случаев участия коллегиальных органов Школы в таком утверждении. При принятии локальных нормативных актов, затрагивающих права обучающихся и работников Школы, учитывается мнение  совета обучающихся, совета родителей, профсоюзного комитета, общего собрания работников Школы.</w:t>
            </w:r>
          </w:p>
        </w:tc>
        <w:tc>
          <w:tcPr>
            <w:tcW w:w="4789" w:type="dxa"/>
          </w:tcPr>
          <w:p w:rsidR="00E20160" w:rsidRPr="00BB1DA4" w:rsidRDefault="00E20160" w:rsidP="00DD25D8">
            <w:pPr>
              <w:jc w:val="both"/>
            </w:pPr>
            <w:r w:rsidRPr="00BB1DA4">
              <w:t xml:space="preserve">2.5.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 </w:t>
            </w:r>
          </w:p>
          <w:p w:rsidR="00E20160" w:rsidRDefault="00E20160" w:rsidP="00DD25D8">
            <w:pPr>
              <w:jc w:val="both"/>
            </w:pPr>
            <w:r w:rsidRPr="00BB1DA4">
              <w:t>Локальные нормативные акты утверждаются приказом Директора, за исключением случаев участия коллегиальных органов Школы в таком утверждении. При принятии локальных нормативных актов, затрагивающих права обучающихся и работников образовательной организации, учитывается мнение совета обучающихся, совета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C22DDE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DE">
              <w:rPr>
                <w:rFonts w:ascii="Times New Roman" w:hAnsi="Times New Roman"/>
                <w:sz w:val="24"/>
                <w:szCs w:val="24"/>
              </w:rPr>
              <w:t xml:space="preserve">2.6. Особенностями образовательной деятельности Школы является функционирование в летний период  детского оздоровительного лагеря с дневным пребыванием </w:t>
            </w:r>
            <w:proofErr w:type="gramStart"/>
            <w:r w:rsidRPr="00C22DD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22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9" w:type="dxa"/>
          </w:tcPr>
          <w:p w:rsidR="00E20160" w:rsidRPr="00BB1DA4" w:rsidRDefault="00E20160" w:rsidP="00DD25D8">
            <w:pPr>
              <w:jc w:val="both"/>
            </w:pPr>
            <w:r>
              <w:t>2.6</w:t>
            </w:r>
            <w:r w:rsidRPr="00BB1DA4">
              <w:t>. В Школе осуществляется образовательный процесс по основным общеобразовательным программам трех уровней: начальное общее образование, основное общее образование, среднее общее образование.</w:t>
            </w:r>
          </w:p>
          <w:p w:rsidR="00E20160" w:rsidRPr="00BB1DA4" w:rsidRDefault="00E20160" w:rsidP="00DD25D8">
            <w:pPr>
              <w:jc w:val="both"/>
            </w:pPr>
            <w:r w:rsidRPr="00BB1DA4">
              <w:t>Начальное общее образование (нормативный срок освоения – 4 года)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Начальное общее образование является базой для получения основного общего образования.</w:t>
            </w:r>
          </w:p>
          <w:p w:rsidR="00E20160" w:rsidRPr="00BB1DA4" w:rsidRDefault="00E20160" w:rsidP="00DD25D8">
            <w:pPr>
              <w:jc w:val="both"/>
            </w:pPr>
            <w:r w:rsidRPr="00BB1DA4">
              <w:t>Основное общее образование (нормативный срок освоения – 5 лет)</w:t>
            </w:r>
            <w:r>
              <w:t xml:space="preserve"> </w:t>
            </w:r>
            <w:r w:rsidRPr="00BB1DA4">
              <w:t>направлено на становление и формирование личности обучающегося</w:t>
            </w:r>
            <w:r>
              <w:t xml:space="preserve"> </w:t>
            </w:r>
            <w:r w:rsidRPr="00BB1DA4">
              <w:t>(формирование нравственных убеждений, эстетического вкуса и здорового образа</w:t>
            </w:r>
            <w:r w:rsidR="00D03DEE">
              <w:t xml:space="preserve"> </w:t>
            </w:r>
            <w:r w:rsidRPr="00BB1DA4">
              <w:t>жизни, высокой культуры межличностного и межэтнического общения, овладение</w:t>
            </w:r>
            <w:r w:rsidR="00D03DEE">
              <w:t xml:space="preserve"> </w:t>
            </w:r>
            <w:r w:rsidRPr="00BB1DA4">
              <w:t>основами наук, государственным языком Российской Федерации, навыками</w:t>
            </w:r>
            <w:r w:rsidR="00D03DEE">
              <w:t xml:space="preserve"> </w:t>
            </w:r>
            <w:r w:rsidRPr="00BB1DA4">
              <w:t>умственного и физического труда, развитие склонностей, интересов, способности к</w:t>
            </w:r>
            <w:r w:rsidR="00D03DEE">
              <w:t xml:space="preserve"> </w:t>
            </w:r>
            <w:r w:rsidRPr="00BB1DA4">
              <w:t>социальному самоопределению).</w:t>
            </w:r>
          </w:p>
          <w:p w:rsidR="00E20160" w:rsidRPr="00BB1DA4" w:rsidRDefault="00E20160" w:rsidP="00DD25D8">
            <w:pPr>
              <w:jc w:val="both"/>
            </w:pPr>
            <w:r w:rsidRPr="00BB1DA4">
              <w:t>Основное общее образование является базой для получения среднего общего</w:t>
            </w:r>
          </w:p>
          <w:p w:rsidR="00E20160" w:rsidRPr="00BB1DA4" w:rsidRDefault="00E20160" w:rsidP="00DD25D8">
            <w:pPr>
              <w:jc w:val="both"/>
            </w:pPr>
            <w:r w:rsidRPr="00BB1DA4">
              <w:lastRenderedPageBreak/>
              <w:t>образования.</w:t>
            </w:r>
          </w:p>
          <w:p w:rsidR="00E20160" w:rsidRPr="00BB1DA4" w:rsidRDefault="00E20160" w:rsidP="00DD25D8">
            <w:pPr>
              <w:jc w:val="both"/>
            </w:pPr>
            <w:proofErr w:type="gramStart"/>
            <w:r w:rsidRPr="00BB1DA4">
              <w:t>Среднее общее образование (нормативный срок освоения – 2 года)</w:t>
            </w:r>
            <w:r>
              <w:t xml:space="preserve"> </w:t>
            </w:r>
            <w:r w:rsidRPr="00BB1DA4">
              <w:t>направлено на становление и формирование личности обучающегося, развитие</w:t>
            </w:r>
            <w:r w:rsidR="00D03DEE">
              <w:t xml:space="preserve"> </w:t>
            </w:r>
            <w:r w:rsidRPr="00BB1DA4">
              <w:t>интереса к познанию и творческих способностей обучающегося, формирование</w:t>
            </w:r>
            <w:r w:rsidR="00D03DEE">
              <w:t xml:space="preserve"> </w:t>
            </w:r>
            <w:r w:rsidRPr="00BB1DA4">
              <w:t>навыков самостоятельной учебной деятельности на основе индивидуализации и</w:t>
            </w:r>
            <w:r w:rsidR="00D03DEE">
              <w:t xml:space="preserve"> </w:t>
            </w:r>
            <w:r w:rsidRPr="00BB1DA4">
              <w:t>профессиональной ориентации содержания среднего общего образования,</w:t>
            </w:r>
            <w:r w:rsidR="00D03DEE">
              <w:t xml:space="preserve"> </w:t>
            </w:r>
            <w:r w:rsidRPr="00BB1DA4">
              <w:t>подготовку обучающегося к жизни в обществе, самостоятельному жизненному</w:t>
            </w:r>
            <w:r w:rsidR="00D03DEE">
              <w:t xml:space="preserve"> </w:t>
            </w:r>
            <w:r w:rsidRPr="00BB1DA4">
              <w:t>выбору, продолжению образования и началу профессиональной деятельности.</w:t>
            </w:r>
            <w:proofErr w:type="gramEnd"/>
          </w:p>
          <w:p w:rsidR="00E20160" w:rsidRPr="00BB1DA4" w:rsidRDefault="00E20160" w:rsidP="00DD25D8">
            <w:pPr>
              <w:jc w:val="both"/>
            </w:pPr>
            <w:r w:rsidRPr="00BB1DA4">
              <w:t>Сроки получения начального общего, основного общего и среднего общего</w:t>
            </w:r>
          </w:p>
          <w:p w:rsidR="00E20160" w:rsidRPr="00BB1DA4" w:rsidRDefault="00E20160" w:rsidP="00DD25D8">
            <w:pPr>
              <w:jc w:val="both"/>
            </w:pPr>
            <w:r w:rsidRPr="00BB1DA4">
              <w:t>образования устанавливаются федеральными государственными образовательными</w:t>
            </w:r>
            <w:r>
              <w:t xml:space="preserve"> </w:t>
            </w:r>
            <w:r w:rsidRPr="00BB1DA4">
              <w:t>стандартами с учетом различных форм обучения, образовательных технологий и</w:t>
            </w:r>
          </w:p>
          <w:p w:rsidR="00E20160" w:rsidRPr="00BB1DA4" w:rsidRDefault="00E20160" w:rsidP="00DD25D8">
            <w:pPr>
              <w:jc w:val="both"/>
            </w:pPr>
            <w:r w:rsidRPr="00BB1DA4">
              <w:t>особенностей отдельных категорий обучающихся.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2C0A3B" w:rsidRDefault="00E20160" w:rsidP="00DD25D8">
            <w:pPr>
              <w:jc w:val="both"/>
            </w:pPr>
            <w:r w:rsidRPr="002C0A3B">
              <w:lastRenderedPageBreak/>
              <w:t>3.2.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Учредителя. Директор Школы действует на основе единоначалия, решает все вопросы деятельности Школы, не входящие в компетенцию органов самоуправления Школы и Учредителя, а так же за исключением вопросов, отнесенных законодательством Российской Федерации к ведению иных органов.</w:t>
            </w:r>
          </w:p>
        </w:tc>
        <w:tc>
          <w:tcPr>
            <w:tcW w:w="4789" w:type="dxa"/>
          </w:tcPr>
          <w:p w:rsidR="00E20160" w:rsidRPr="002C0A3B" w:rsidRDefault="00100DB5" w:rsidP="00DD25D8">
            <w:pPr>
              <w:jc w:val="both"/>
            </w:pPr>
            <w:r>
              <w:t xml:space="preserve">3.2. </w:t>
            </w:r>
            <w:r w:rsidR="00E20160" w:rsidRPr="002C0A3B">
              <w:t xml:space="preserve">Непосредственное управление Школой осуществляет прошедший соответствующую аттестацию </w:t>
            </w:r>
            <w:proofErr w:type="gramStart"/>
            <w:r w:rsidR="00E20160" w:rsidRPr="002C0A3B">
              <w:t>директор, назначаемый на должность и освобождаемый от должности решением Учредителя  и осуществляет</w:t>
            </w:r>
            <w:proofErr w:type="gramEnd"/>
            <w:r w:rsidR="00E20160" w:rsidRPr="002C0A3B">
              <w:t xml:space="preserve"> свою деятельность на основании заключенного с Учредителем трудового договора. Директор  решает все вопросы деятельности  Школы, не входящие в компетенцию </w:t>
            </w:r>
            <w:r w:rsidR="00E20160">
              <w:t xml:space="preserve">коллегиальных </w:t>
            </w:r>
            <w:r w:rsidR="00E20160" w:rsidRPr="002C0A3B">
              <w:t>органов Школы и Учредителя, а так же за исключением вопросов, отнесенных законодательством  Российской Федерации к ведению иных органов.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3.17. В Школе действует орган самоуправления – Совет</w:t>
            </w:r>
            <w:r w:rsidR="00D0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. Цель его работы - обеспечение управления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В состав школьного  совета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0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>входят: председатель Совета, заместитель председателя Совета, ко</w:t>
            </w:r>
            <w:r w:rsidR="00100DB5">
              <w:rPr>
                <w:rFonts w:ascii="Times New Roman" w:hAnsi="Times New Roman"/>
                <w:sz w:val="24"/>
                <w:szCs w:val="24"/>
              </w:rPr>
              <w:t xml:space="preserve">ординатор спортивного сектора,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>координатор сектора порядка, координатор культурно-массового сектора, координатор сектора информации и печати, координатор сектора учебы и экологии, координатор сектора шефской помощи.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0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 xml:space="preserve">избираются на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lastRenderedPageBreak/>
              <w:t>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0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>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- координирует деятельность всех органов и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обучающихся школы, планирует и организует внеклассную и внешкольную работу;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устанавливает шефство старших классов над младшими;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- готовит и проводит собрания и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обучающихся Школы; в 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организует выпуск своих стенгазет;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- решает вопросы поощрения и наказания, принимает решения об ответственности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в соответствии со своими полномочиями;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Срок полномочий  Совета обучающихся – один учебный год.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0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>принимает решения путем голосования. Решения Совета обучающихся  принимаются большинством голосов членов  Совета обучающихся, присутствующих на заседании, при открытом голосовании, и оформляются протоколом, который подписывае</w:t>
            </w:r>
            <w:r w:rsidR="00100DB5">
              <w:rPr>
                <w:rFonts w:ascii="Times New Roman" w:hAnsi="Times New Roman"/>
                <w:sz w:val="24"/>
                <w:szCs w:val="24"/>
              </w:rPr>
              <w:t xml:space="preserve">тся председателем и секретарем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обучающихся. 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Решения Совета обучающихся доводятся до сведения  обучающихся на классных собраниях. </w:t>
            </w:r>
            <w:proofErr w:type="gramEnd"/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Мнение Совета обучающихся учитывается при принятии локальных нормативных актов, затрагивающих права обучающихся.</w:t>
            </w:r>
          </w:p>
        </w:tc>
        <w:tc>
          <w:tcPr>
            <w:tcW w:w="4789" w:type="dxa"/>
          </w:tcPr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3.17. В Школе действует орган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коллегиального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ученического управления–Совет обучающихся. Цель его работы - обеспечение управления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В состав школьного  совета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входят: председатель Совета, заместитель председателя Совета, координатор спортивного сектора,  координатор сектора порядка, координатор культурно-массового сектора, координатор сектора информации и печати, координатор сектора учебы и  шефской помощи.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избираются на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lastRenderedPageBreak/>
              <w:t>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- координирует деятельность всех органов и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обучающихся школы, планирует и организует внеклассную и внешкольную работу;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устанавливает шефство старших классов над младшими;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- готовит и проводит собрания и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обучающихся Школы; в 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организует выпуск своих стенгазет;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- решает вопросы поощрения и наказания, принимает решения об ответственности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в соответствии со своими полномочиями;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Срок полномочий  Совета обучающихся – один учебный год.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 принимает решения путем голосования. Решения Совета обучающихся  принимают</w:t>
            </w:r>
            <w:r w:rsidR="00100DB5">
              <w:rPr>
                <w:rFonts w:ascii="Times New Roman" w:hAnsi="Times New Roman"/>
                <w:sz w:val="24"/>
                <w:szCs w:val="24"/>
              </w:rPr>
              <w:t xml:space="preserve">ся большинством голосов членов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>Совета обучающихся, присутствующих на заседании, при открытом голосовании, и оформляются протоколом, который подписывае</w:t>
            </w:r>
            <w:r w:rsidR="00100DB5">
              <w:rPr>
                <w:rFonts w:ascii="Times New Roman" w:hAnsi="Times New Roman"/>
                <w:sz w:val="24"/>
                <w:szCs w:val="24"/>
              </w:rPr>
              <w:t xml:space="preserve">тся председателем и секретарем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0D3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обучающихся. </w:t>
            </w:r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3573">
              <w:rPr>
                <w:rFonts w:ascii="Times New Roman" w:hAnsi="Times New Roman"/>
                <w:sz w:val="24"/>
                <w:szCs w:val="24"/>
              </w:rPr>
              <w:t xml:space="preserve">Решения Совета обучающихся доводятся до сведения  обучающихся на классных собраниях. </w:t>
            </w:r>
            <w:proofErr w:type="gramEnd"/>
          </w:p>
          <w:p w:rsidR="00E20160" w:rsidRPr="000D3573" w:rsidRDefault="00E20160" w:rsidP="00DD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3">
              <w:rPr>
                <w:rFonts w:ascii="Times New Roman" w:hAnsi="Times New Roman"/>
                <w:sz w:val="24"/>
                <w:szCs w:val="24"/>
              </w:rPr>
              <w:t>Мнение Совета обучающихся учитывается при принятии локальных нормативных актов, затрагивающих права обучающихся.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08791B" w:rsidRDefault="00D03DEE" w:rsidP="00DD25D8">
            <w:r>
              <w:lastRenderedPageBreak/>
              <w:t>Данный пункт отсутствует.</w:t>
            </w:r>
            <w:r w:rsidR="00E20160">
              <w:t xml:space="preserve"> </w:t>
            </w:r>
          </w:p>
        </w:tc>
        <w:tc>
          <w:tcPr>
            <w:tcW w:w="4789" w:type="dxa"/>
          </w:tcPr>
          <w:p w:rsidR="00E20160" w:rsidRDefault="00E20160" w:rsidP="00DD25D8">
            <w:pPr>
              <w:jc w:val="both"/>
            </w:pPr>
            <w:r>
              <w:t xml:space="preserve">2.9. </w:t>
            </w:r>
            <w:r w:rsidRPr="004153C4">
              <w:t>Обучение в школе осуществляется с учетом потребностей, возможностей</w:t>
            </w:r>
            <w:r>
              <w:t xml:space="preserve"> личности </w:t>
            </w:r>
            <w:proofErr w:type="gramStart"/>
            <w:r>
              <w:t>обучающегося</w:t>
            </w:r>
            <w:proofErr w:type="gramEnd"/>
            <w:r w:rsidRPr="004153C4">
              <w:t xml:space="preserve">. </w:t>
            </w:r>
            <w:proofErr w:type="gramStart"/>
            <w:r w:rsidRPr="004153C4">
              <w:t>Школа создает условия для освоения</w:t>
            </w:r>
            <w:r>
              <w:t xml:space="preserve"> </w:t>
            </w:r>
            <w:r w:rsidRPr="004153C4">
              <w:t xml:space="preserve">общеобразовательных программ в очной, </w:t>
            </w:r>
            <w:proofErr w:type="spellStart"/>
            <w:r w:rsidRPr="004153C4">
              <w:t>очно-заочной</w:t>
            </w:r>
            <w:proofErr w:type="spellEnd"/>
            <w:r w:rsidRPr="004153C4">
              <w:t xml:space="preserve"> или заочной формах с</w:t>
            </w:r>
            <w:r>
              <w:t xml:space="preserve"> </w:t>
            </w:r>
            <w:r w:rsidRPr="004153C4">
              <w:t>использованием индивидуальных учебных планов.</w:t>
            </w:r>
            <w:proofErr w:type="gramEnd"/>
            <w:r>
              <w:t xml:space="preserve"> </w:t>
            </w:r>
            <w:r w:rsidRPr="004153C4">
              <w:t>Допускается сочетание различных форм обучения и форм получения</w:t>
            </w:r>
            <w:r>
              <w:t xml:space="preserve"> </w:t>
            </w:r>
            <w:r w:rsidRPr="004153C4">
              <w:t>образования.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08791B" w:rsidRDefault="00D03DEE" w:rsidP="00DD25D8">
            <w:r>
              <w:t>Данный пункт отсутствует.</w:t>
            </w:r>
          </w:p>
        </w:tc>
        <w:tc>
          <w:tcPr>
            <w:tcW w:w="4789" w:type="dxa"/>
          </w:tcPr>
          <w:p w:rsidR="00E20160" w:rsidRDefault="00E20160" w:rsidP="00DD25D8">
            <w:pPr>
              <w:jc w:val="both"/>
            </w:pPr>
            <w:r>
              <w:t>2</w:t>
            </w:r>
            <w:r w:rsidRPr="00F80A03">
              <w:t xml:space="preserve">.10. Формы обучения по общеобразовательным программам начального общего, основного общего и среднего общего образования и адаптированным основным общеобразовательным программам для </w:t>
            </w:r>
            <w:proofErr w:type="gramStart"/>
            <w:r w:rsidRPr="00F80A03">
              <w:t>обучающихся</w:t>
            </w:r>
            <w:proofErr w:type="gramEnd"/>
            <w:r w:rsidRPr="00F80A03">
              <w:t xml:space="preserve"> с ограниченными возможностями здоровья (далее – ОВЗ)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в соответствии с федеральными государственными образовательными стандартами, если иное не</w:t>
            </w:r>
            <w:r>
              <w:t xml:space="preserve"> </w:t>
            </w:r>
            <w:r w:rsidRPr="00F80A03">
              <w:t>установлено законодательством Российской Федерации.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08791B" w:rsidRDefault="00D03DEE" w:rsidP="00DD25D8">
            <w:r>
              <w:t>Данный пункт отсутствует.</w:t>
            </w:r>
          </w:p>
        </w:tc>
        <w:tc>
          <w:tcPr>
            <w:tcW w:w="4789" w:type="dxa"/>
          </w:tcPr>
          <w:p w:rsidR="00E20160" w:rsidRPr="0008791B" w:rsidRDefault="00E20160" w:rsidP="00DD25D8">
            <w:pPr>
              <w:jc w:val="both"/>
            </w:pPr>
            <w:r>
              <w:t>2.11.</w:t>
            </w:r>
            <w:r w:rsidRPr="00517B47">
              <w:t xml:space="preserve">Для обучающихся, нуждающихся в длительном лечении, детей-инвалидов, которые по состоянию здоровья не могут посещать образовательную организацию, </w:t>
            </w:r>
            <w:proofErr w:type="gramStart"/>
            <w:r w:rsidRPr="00517B47">
              <w:t>обучение по</w:t>
            </w:r>
            <w:proofErr w:type="gramEnd"/>
            <w:r w:rsidRPr="00517B47">
              <w:t xml:space="preserve"> общеобразовательным программам начального общего, основного общего и среднего общего образования осуществляется на дому.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08791B" w:rsidRDefault="00D03DEE" w:rsidP="00DD25D8">
            <w:r>
              <w:t>Данный пункт отсутствует.</w:t>
            </w:r>
          </w:p>
        </w:tc>
        <w:tc>
          <w:tcPr>
            <w:tcW w:w="4789" w:type="dxa"/>
          </w:tcPr>
          <w:p w:rsidR="00E20160" w:rsidRDefault="00E20160" w:rsidP="00DD25D8">
            <w:pPr>
              <w:jc w:val="both"/>
            </w:pPr>
            <w:r>
              <w:t>2.12</w:t>
            </w:r>
            <w:r w:rsidRPr="004153C4">
              <w:t>. Начальное общее, основное общее и среднее общее образование</w:t>
            </w:r>
            <w:r>
              <w:t xml:space="preserve"> </w:t>
            </w:r>
            <w:r w:rsidRPr="004153C4">
              <w:t>может быть получено в Школе, а также вне Школы - в форме семейного</w:t>
            </w:r>
            <w:r>
              <w:t xml:space="preserve"> образования и самообразования</w:t>
            </w:r>
            <w:r w:rsidRPr="004153C4">
              <w:t>.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08791B" w:rsidRDefault="00D03DEE" w:rsidP="00DD25D8">
            <w:r>
              <w:t>Данный пункт отсутствует.</w:t>
            </w:r>
          </w:p>
        </w:tc>
        <w:tc>
          <w:tcPr>
            <w:tcW w:w="4789" w:type="dxa"/>
          </w:tcPr>
          <w:p w:rsidR="00E20160" w:rsidRDefault="00E20160" w:rsidP="00DD25D8">
            <w:pPr>
              <w:jc w:val="both"/>
            </w:pPr>
            <w:r>
              <w:t>2.13</w:t>
            </w:r>
            <w:r w:rsidRPr="00E718B4">
              <w:t>. Образовательная организация может оказывать платные образовательные</w:t>
            </w:r>
            <w:r>
              <w:t xml:space="preserve"> </w:t>
            </w:r>
            <w:r w:rsidRPr="00E718B4">
              <w:t>услуги на основании порядка и перечня предоставления дополнительных платных</w:t>
            </w:r>
            <w:r>
              <w:t xml:space="preserve"> </w:t>
            </w:r>
            <w:r w:rsidRPr="00E718B4">
              <w:t>образовательных услуг, утвержденного постановлением администрации</w:t>
            </w:r>
            <w:r>
              <w:t xml:space="preserve"> </w:t>
            </w:r>
            <w:r w:rsidRPr="00E718B4">
              <w:t>Ртищевского муниципального района Саратовской области.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08791B" w:rsidRDefault="00D03DEE" w:rsidP="00DD25D8">
            <w:r>
              <w:t>Данный пункт отсутствует.</w:t>
            </w:r>
          </w:p>
        </w:tc>
        <w:tc>
          <w:tcPr>
            <w:tcW w:w="4789" w:type="dxa"/>
          </w:tcPr>
          <w:p w:rsidR="00E20160" w:rsidRDefault="00E20160" w:rsidP="00DD25D8">
            <w:pPr>
              <w:jc w:val="both"/>
            </w:pPr>
            <w:r>
              <w:t>2.14</w:t>
            </w:r>
            <w:r w:rsidRPr="00E718B4">
              <w:t xml:space="preserve">. Обучение и воспитание в Школе </w:t>
            </w:r>
            <w:r w:rsidRPr="00E718B4">
              <w:lastRenderedPageBreak/>
              <w:t>осуществляются на русском языке,</w:t>
            </w:r>
            <w:r>
              <w:t xml:space="preserve"> </w:t>
            </w:r>
            <w:r w:rsidRPr="00E718B4">
              <w:t>являющимся государственным языком Российской Федерации.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C75C62" w:rsidRDefault="00D03DEE" w:rsidP="00DD25D8">
            <w:r>
              <w:lastRenderedPageBreak/>
              <w:t>Данная глава отсутствует.</w:t>
            </w:r>
            <w:r w:rsidR="00E20160">
              <w:t xml:space="preserve"> </w:t>
            </w:r>
          </w:p>
        </w:tc>
        <w:tc>
          <w:tcPr>
            <w:tcW w:w="4789" w:type="dxa"/>
          </w:tcPr>
          <w:p w:rsidR="00D03DEE" w:rsidRPr="00D03DEE" w:rsidRDefault="00D03DEE" w:rsidP="00D03DEE">
            <w:pPr>
              <w:jc w:val="both"/>
            </w:pPr>
            <w:r w:rsidRPr="00D03DEE">
              <w:t>Глава 5: Участники образовательных отношений школы</w:t>
            </w:r>
            <w:r w:rsidR="00100DB5">
              <w:t>.</w:t>
            </w:r>
          </w:p>
          <w:p w:rsidR="00E20160" w:rsidRPr="00C75C62" w:rsidRDefault="00E20160" w:rsidP="00DD25D8">
            <w:pPr>
              <w:jc w:val="both"/>
            </w:pPr>
            <w:r w:rsidRPr="00C75C62">
              <w:t>5.1. К участникам образ</w:t>
            </w:r>
            <w:r w:rsidR="00100DB5">
              <w:t xml:space="preserve">овательных отношений относятся </w:t>
            </w:r>
            <w:r w:rsidRPr="00C75C62">
              <w:t>обучающиеся, родители (законные представители) несовершеннолетн</w:t>
            </w:r>
            <w:r w:rsidR="00100DB5">
              <w:t xml:space="preserve">их обучающихся, педагогические </w:t>
            </w:r>
            <w:r w:rsidRPr="00C75C62">
              <w:t>работники и их представители, организации, осуществляющие образовательную деятельность. Права и обязанности участников образовательных отношений, предусмотренные законодательством об образовании, закреплены в локальных нормативных актах Школы.</w:t>
            </w:r>
          </w:p>
          <w:p w:rsidR="00E20160" w:rsidRPr="00C75C62" w:rsidRDefault="00E20160" w:rsidP="00DD25D8">
            <w:pPr>
              <w:jc w:val="both"/>
            </w:pPr>
            <w:r w:rsidRPr="00E93A7A">
              <w:t>5.</w:t>
            </w:r>
            <w:r w:rsidR="00100DB5">
              <w:t xml:space="preserve">2. </w:t>
            </w:r>
            <w:r w:rsidRPr="00C75C62">
              <w:t>Основанием возникновения образовательных отношений является распорядительный акт</w:t>
            </w:r>
            <w:r w:rsidR="00100DB5">
              <w:t xml:space="preserve"> (приказ)</w:t>
            </w:r>
            <w:r w:rsidRPr="00C75C62">
              <w:t xml:space="preserve"> Шк</w:t>
            </w:r>
            <w:r w:rsidR="00100DB5">
              <w:t xml:space="preserve">олы о приеме лица на обучение </w:t>
            </w:r>
            <w:r w:rsidRPr="00C75C62">
              <w:t>или для прохождения промежуточной аттестации и (или) государственной итоговой аттестации.</w:t>
            </w:r>
          </w:p>
          <w:p w:rsidR="00E20160" w:rsidRPr="00C75C62" w:rsidRDefault="00E20160" w:rsidP="00DD25D8">
            <w:pPr>
              <w:jc w:val="both"/>
            </w:pPr>
            <w:r w:rsidRPr="00C75C62">
              <w:t xml:space="preserve"> В случае приема на </w:t>
            </w:r>
            <w:proofErr w:type="gramStart"/>
            <w:r w:rsidRPr="00C75C62">
              <w:t>обучение по</w:t>
            </w:r>
            <w:proofErr w:type="gramEnd"/>
            <w:r>
              <w:t xml:space="preserve"> </w:t>
            </w:r>
            <w:r w:rsidRPr="00C75C62">
              <w:t xml:space="preserve">образовательным программам дошкольного образования или за счет средств физических и (или) юридических лиц изданию распорядительного </w:t>
            </w:r>
            <w:r w:rsidR="00100DB5">
              <w:t xml:space="preserve">акта о приеме лица на обучение </w:t>
            </w:r>
            <w:r w:rsidRPr="00C75C62">
              <w:t>предшествует заключение договора об образовании.</w:t>
            </w:r>
          </w:p>
          <w:p w:rsidR="00E20160" w:rsidRPr="00C75C62" w:rsidRDefault="00E20160" w:rsidP="00DD25D8">
            <w:pPr>
              <w:jc w:val="both"/>
            </w:pPr>
            <w:r w:rsidRPr="00C75C62">
              <w:t xml:space="preserve">5.3. Для организации обучения детей, нуждающихся в длительном лечении, детей-инвалидов, которые по состоянию здоровья не могут посещать Школу, по общеобразовательным программам начального общего, основного общего, среднего общего образования обучение организовано на дому. Основанием </w:t>
            </w:r>
            <w:proofErr w:type="gramStart"/>
            <w:r w:rsidRPr="00C75C62">
              <w:t>для</w:t>
            </w:r>
            <w:proofErr w:type="gramEnd"/>
          </w:p>
          <w:p w:rsidR="00E20160" w:rsidRPr="00C75C62" w:rsidRDefault="00E20160" w:rsidP="00DD25D8">
            <w:pPr>
              <w:jc w:val="both"/>
            </w:pPr>
            <w:r w:rsidRPr="00C75C62">
              <w:t xml:space="preserve">организации обучения на дому являются заключение медицинской организации и </w:t>
            </w:r>
            <w:proofErr w:type="gramStart"/>
            <w:r w:rsidRPr="00C75C62">
              <w:t>в</w:t>
            </w:r>
            <w:proofErr w:type="gramEnd"/>
          </w:p>
          <w:p w:rsidR="00E20160" w:rsidRPr="00C75C62" w:rsidRDefault="00E20160" w:rsidP="00DD25D8">
            <w:pPr>
              <w:jc w:val="both"/>
            </w:pPr>
            <w:r w:rsidRPr="00C75C62">
              <w:t>письменной форме обращение родителей (законных представителей). Порядок</w:t>
            </w:r>
          </w:p>
          <w:p w:rsidR="00E20160" w:rsidRPr="00C75C62" w:rsidRDefault="00E20160" w:rsidP="00DD25D8">
            <w:pPr>
              <w:jc w:val="both"/>
            </w:pPr>
            <w:r w:rsidRPr="00C75C62">
              <w:t xml:space="preserve">регламентации и оформления отношений Школы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 w:rsidRPr="00C75C62">
              <w:t>обучения</w:t>
            </w:r>
            <w:proofErr w:type="gramEnd"/>
            <w:r w:rsidRPr="00C75C62">
              <w:t xml:space="preserve"> по основным общеобразовательным программам на дому определяется соответствующим Постановлением Правительства Саратовской области</w:t>
            </w:r>
          </w:p>
          <w:p w:rsidR="00E20160" w:rsidRPr="00C75C62" w:rsidRDefault="00E20160" w:rsidP="00DD25D8">
            <w:pPr>
              <w:jc w:val="both"/>
            </w:pPr>
            <w:r w:rsidRPr="00C75C62">
              <w:t xml:space="preserve">5.4. Педагогические работники принимаются в Школу согласно квалификационным требованиям и профессиональным стандартам, а также номенклатуре должностей педагогических </w:t>
            </w:r>
            <w:r w:rsidRPr="00C75C62">
              <w:lastRenderedPageBreak/>
              <w:t>работников организаций, осуществляющих образовательную деятельность, должностей руководителей образовательных организаций, утвержденной Правительством Российской Федерации, что регламентируется соответствующими локальными нормативными актами  Школы.</w:t>
            </w:r>
          </w:p>
          <w:p w:rsidR="00E20160" w:rsidRPr="00C75C62" w:rsidRDefault="00E20160" w:rsidP="00DD25D8">
            <w:pPr>
              <w:jc w:val="both"/>
            </w:pPr>
            <w:r w:rsidRPr="00C75C62">
              <w:t>5.5. Правовой статус педагогических работников Школы закреплен в коллективном договоре, правилах внутреннего трудового распорядка, должностных инструкциях, трудовых договорах с работниками, в иных локальных  нормативных актах Школы, в соответствии с требованиями трудового законодательства и с учетом особенностей нормативно-правового регулирования  в сфере образования.</w:t>
            </w:r>
          </w:p>
          <w:p w:rsidR="00E20160" w:rsidRPr="00C75C62" w:rsidRDefault="00E20160" w:rsidP="00DD25D8">
            <w:pPr>
              <w:jc w:val="both"/>
            </w:pPr>
            <w:r w:rsidRPr="00C75C62">
              <w:t xml:space="preserve">5.6. Работники Школы, занимающие должности инженерно - </w:t>
            </w:r>
            <w:proofErr w:type="gramStart"/>
            <w:r w:rsidRPr="00C75C62">
              <w:t>технических</w:t>
            </w:r>
            <w:proofErr w:type="gramEnd"/>
            <w:r w:rsidRPr="00C75C62">
              <w:t>,</w:t>
            </w:r>
          </w:p>
          <w:p w:rsidR="00E20160" w:rsidRPr="00C75C62" w:rsidRDefault="00100DB5" w:rsidP="00DD25D8">
            <w:pPr>
              <w:jc w:val="both"/>
            </w:pPr>
            <w:r>
              <w:t>административно-</w:t>
            </w:r>
            <w:r w:rsidR="00E20160" w:rsidRPr="00C75C62">
              <w:t>хозяйственных, производственных, учебно</w:t>
            </w:r>
            <w:r>
              <w:t>-</w:t>
            </w:r>
            <w:r w:rsidR="00E20160" w:rsidRPr="00C75C62">
              <w:t>вспомогательных, и</w:t>
            </w:r>
            <w:r>
              <w:t xml:space="preserve"> </w:t>
            </w:r>
            <w:proofErr w:type="gramStart"/>
            <w:r w:rsidR="00E20160" w:rsidRPr="00C75C62">
              <w:t>иных работников, осуществляющих вспомогательные функции имеют</w:t>
            </w:r>
            <w:proofErr w:type="gramEnd"/>
            <w:r w:rsidR="00E20160" w:rsidRPr="00C75C62">
              <w:t xml:space="preserve"> право: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на предоставление работы, обусловленной трудовым договором;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на обеспечение соответствующим оборудованием, инструментами, материалами,</w:t>
            </w:r>
          </w:p>
          <w:p w:rsidR="00E20160" w:rsidRPr="00C75C62" w:rsidRDefault="00E20160" w:rsidP="00DD25D8">
            <w:pPr>
              <w:jc w:val="both"/>
            </w:pPr>
            <w:r w:rsidRPr="00C75C62">
              <w:t>индивидуальными средствами защиты и спецодеждой по установленным нормам;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на обеспечение безопасности и условий труда, соответствующих</w:t>
            </w:r>
            <w:r w:rsidR="00D03DEE">
              <w:t xml:space="preserve"> </w:t>
            </w:r>
            <w:r w:rsidRPr="00C75C62">
              <w:t>государственным нормативным требованиям охраны труда;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на своевременную и в полном объеме выплату заработной платы, размер и условия получения которой определяются трудовым договором, с учетом квалификации, сложности труда, количества и качества выполненной работы;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на ежегодный основной оплачиваемый отпуск с сохранением места работы (должности) и среднего заработка;</w:t>
            </w:r>
          </w:p>
          <w:p w:rsidR="00E20160" w:rsidRPr="00C75C62" w:rsidRDefault="00E20160" w:rsidP="00DD25D8">
            <w:pPr>
              <w:jc w:val="both"/>
            </w:pPr>
            <w:r w:rsidRPr="00C75C62">
              <w:t xml:space="preserve">- на </w:t>
            </w:r>
            <w:proofErr w:type="gramStart"/>
            <w:r w:rsidRPr="00C75C62">
              <w:t>социальное</w:t>
            </w:r>
            <w:proofErr w:type="gramEnd"/>
            <w:r w:rsidRPr="00C75C62">
              <w:t>, медицинское и иной вид обязательного страхования в соответствии с законодательством Российской Федерации;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вносить предложения по совершенствованию в обеспечении жизнедеятельности Школы;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на иные права, предусмотренные трудовым законодательством Российской Федерации;</w:t>
            </w:r>
          </w:p>
          <w:p w:rsidR="00E20160" w:rsidRPr="00C75C62" w:rsidRDefault="00E20160" w:rsidP="00DD25D8">
            <w:pPr>
              <w:jc w:val="both"/>
            </w:pPr>
            <w:r w:rsidRPr="00C75C62">
              <w:t xml:space="preserve">5.7. Работники Школы, занимающие должности </w:t>
            </w:r>
            <w:proofErr w:type="gramStart"/>
            <w:r w:rsidRPr="00C75C62">
              <w:t>инженерно-технических</w:t>
            </w:r>
            <w:proofErr w:type="gramEnd"/>
            <w:r w:rsidRPr="00C75C62">
              <w:t>,</w:t>
            </w:r>
          </w:p>
          <w:p w:rsidR="00E20160" w:rsidRPr="00C75C62" w:rsidRDefault="00E20160" w:rsidP="00DD25D8">
            <w:pPr>
              <w:jc w:val="both"/>
            </w:pPr>
            <w:r w:rsidRPr="00C75C62">
              <w:lastRenderedPageBreak/>
              <w:t>административно-хозяйственных, производственных, учебно-вспомогательных, и</w:t>
            </w:r>
            <w:r w:rsidR="00100DB5">
              <w:t xml:space="preserve"> </w:t>
            </w:r>
            <w:proofErr w:type="gramStart"/>
            <w:r w:rsidRPr="00C75C62">
              <w:t>иных работников, осуществляющих вспомогательные функции обязаны</w:t>
            </w:r>
            <w:proofErr w:type="gramEnd"/>
            <w:r w:rsidRPr="00C75C62">
              <w:t>: - добросовестно выполнять возложенные на них трудовые обязанности;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соблюдать Устав Школы, правила внутреннего трудового распорядка, должностные инструкции, действующие требования по охране труда и обеспечению безопасности труда, а также локальные акты Школы, приказы и распоряжения администрации Школы; - соблюдать трудовую дисциплину;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бережно относиться к имуществу Школы, в том числе находящемуся у Школы</w:t>
            </w:r>
          </w:p>
          <w:p w:rsidR="00E20160" w:rsidRPr="00C75C62" w:rsidRDefault="00E20160" w:rsidP="00DD25D8">
            <w:pPr>
              <w:jc w:val="both"/>
            </w:pPr>
            <w:r w:rsidRPr="00C75C62">
              <w:t>имуществу третьих лиц, если Школа несет ответственность за сохранность этого</w:t>
            </w:r>
          </w:p>
          <w:p w:rsidR="00E20160" w:rsidRPr="00C75C62" w:rsidRDefault="00E20160" w:rsidP="00DD25D8">
            <w:pPr>
              <w:jc w:val="both"/>
            </w:pPr>
            <w:r w:rsidRPr="00C75C62">
              <w:t>имущества, к имуществу других работников;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незамедлительно сообщать директору Школы о возникновении ситуации,</w:t>
            </w:r>
          </w:p>
          <w:p w:rsidR="00E20160" w:rsidRPr="00C75C62" w:rsidRDefault="00E20160" w:rsidP="00DD25D8">
            <w:pPr>
              <w:jc w:val="both"/>
            </w:pPr>
            <w:r w:rsidRPr="00C75C62">
              <w:t>представляющей угрозу жизни и здоровью людей, сохранности имущества Школы,</w:t>
            </w:r>
          </w:p>
          <w:p w:rsidR="00E20160" w:rsidRPr="00C75C62" w:rsidRDefault="00E20160" w:rsidP="00DD25D8">
            <w:pPr>
              <w:jc w:val="both"/>
            </w:pPr>
            <w:r w:rsidRPr="00C75C62">
              <w:t>в том числе находящемуся у Школы имуществу третьих лиц, если Школа несет</w:t>
            </w:r>
          </w:p>
          <w:p w:rsidR="00E20160" w:rsidRPr="00C75C62" w:rsidRDefault="00E20160" w:rsidP="00DD25D8">
            <w:pPr>
              <w:jc w:val="both"/>
            </w:pPr>
            <w:r w:rsidRPr="00C75C62">
              <w:t>ответственность за сохранность этого имущества, имуществу других работников;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соблюдать правовые, нравственные и этические нормы, следовать требованиям</w:t>
            </w:r>
          </w:p>
          <w:p w:rsidR="00E20160" w:rsidRPr="00C75C62" w:rsidRDefault="00E20160" w:rsidP="00DD25D8">
            <w:pPr>
              <w:jc w:val="both"/>
            </w:pPr>
            <w:r w:rsidRPr="00C75C62">
              <w:t>профессиональной этики;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уважать честь и достоинство обучающихся и других участников образовательных</w:t>
            </w:r>
          </w:p>
          <w:p w:rsidR="00E20160" w:rsidRPr="00C75C62" w:rsidRDefault="00E20160" w:rsidP="00DD25D8">
            <w:pPr>
              <w:jc w:val="both"/>
            </w:pPr>
            <w:r w:rsidRPr="00C75C62">
              <w:t>отношений;</w:t>
            </w:r>
          </w:p>
          <w:p w:rsidR="00E20160" w:rsidRPr="00C75C62" w:rsidRDefault="00E20160" w:rsidP="00DD25D8">
            <w:pPr>
              <w:jc w:val="both"/>
            </w:pPr>
            <w:r w:rsidRPr="00C75C62">
              <w:t xml:space="preserve">- проходить в соответствии с трудовым законодательством </w:t>
            </w:r>
            <w:proofErr w:type="gramStart"/>
            <w:r w:rsidRPr="00C75C62">
              <w:t>предварительные</w:t>
            </w:r>
            <w:proofErr w:type="gramEnd"/>
            <w:r w:rsidRPr="00C75C62">
              <w:t xml:space="preserve"> при</w:t>
            </w:r>
          </w:p>
          <w:p w:rsidR="00E20160" w:rsidRPr="00C75C62" w:rsidRDefault="00E20160" w:rsidP="00DD25D8">
            <w:pPr>
              <w:jc w:val="both"/>
            </w:pPr>
            <w:proofErr w:type="gramStart"/>
            <w:r w:rsidRPr="00C75C62">
              <w:t>поступлении</w:t>
            </w:r>
            <w:proofErr w:type="gramEnd"/>
            <w:r w:rsidRPr="00C75C62">
              <w:t xml:space="preserve"> на работу и периодические медицинские осмотры, а также внеочередные медицинские осмотры по направлению Работодателя;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проходить в установленном законодательством Российской Федерации порядке</w:t>
            </w:r>
          </w:p>
          <w:p w:rsidR="00E20160" w:rsidRPr="00C75C62" w:rsidRDefault="00E20160" w:rsidP="00DD25D8">
            <w:pPr>
              <w:jc w:val="both"/>
            </w:pPr>
            <w:r w:rsidRPr="00C75C62">
              <w:t>обучение и проверку знаний и навыков в области охраны труда;</w:t>
            </w:r>
          </w:p>
          <w:p w:rsidR="00E20160" w:rsidRPr="00C75C62" w:rsidRDefault="00E20160" w:rsidP="00DD25D8">
            <w:pPr>
              <w:jc w:val="both"/>
            </w:pPr>
            <w:r w:rsidRPr="00C75C62">
              <w:t xml:space="preserve">- своевременно оповещать Работодателя о невозможности по </w:t>
            </w:r>
            <w:proofErr w:type="gramStart"/>
            <w:r w:rsidRPr="00C75C62">
              <w:t>уважительным</w:t>
            </w:r>
            <w:proofErr w:type="gramEnd"/>
          </w:p>
          <w:p w:rsidR="00E20160" w:rsidRPr="00C75C62" w:rsidRDefault="00E20160" w:rsidP="00DD25D8">
            <w:pPr>
              <w:jc w:val="both"/>
            </w:pPr>
            <w:r w:rsidRPr="00C75C62">
              <w:t>причинам выполнять обусловленную трудовым договором работу.</w:t>
            </w:r>
          </w:p>
          <w:p w:rsidR="00E20160" w:rsidRPr="00C75C62" w:rsidRDefault="00E20160" w:rsidP="00DD25D8">
            <w:pPr>
              <w:jc w:val="both"/>
            </w:pPr>
            <w:r w:rsidRPr="00C75C62">
              <w:t xml:space="preserve">5.8. Работники Школы, занимающие должности </w:t>
            </w:r>
            <w:proofErr w:type="gramStart"/>
            <w:r w:rsidRPr="00C75C62">
              <w:t>инженерно-технических</w:t>
            </w:r>
            <w:proofErr w:type="gramEnd"/>
            <w:r w:rsidRPr="00C75C62">
              <w:t>,</w:t>
            </w:r>
          </w:p>
          <w:p w:rsidR="00100DB5" w:rsidRDefault="00E20160" w:rsidP="00DD25D8">
            <w:pPr>
              <w:jc w:val="both"/>
            </w:pPr>
            <w:r w:rsidRPr="00C75C62">
              <w:t>административно-хозяйственных, производственных, учебно-вспомогательных, и</w:t>
            </w:r>
            <w:r w:rsidR="00100DB5">
              <w:t xml:space="preserve"> </w:t>
            </w:r>
            <w:r w:rsidRPr="00C75C62">
              <w:t xml:space="preserve">иных работников, осуществляющих </w:t>
            </w:r>
          </w:p>
          <w:p w:rsidR="00E20160" w:rsidRPr="00C75C62" w:rsidRDefault="00E20160" w:rsidP="00DD25D8">
            <w:pPr>
              <w:jc w:val="both"/>
            </w:pPr>
            <w:r w:rsidRPr="00C75C62">
              <w:lastRenderedPageBreak/>
              <w:t>вспомогательные функции несут ответственность: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за неисполнение или ненадлежащее исполнение без уважительных причин</w:t>
            </w:r>
          </w:p>
          <w:p w:rsidR="00E20160" w:rsidRPr="00C75C62" w:rsidRDefault="00E20160" w:rsidP="00DD25D8">
            <w:pPr>
              <w:jc w:val="both"/>
            </w:pPr>
            <w:r w:rsidRPr="00C75C62">
              <w:t>Правил внутреннего трудового распорядка, приказов и распоряжений администрации школы и иных локальных нормативных актов, должностных обязанностей в порядке, определенном трудовым законодательством;</w:t>
            </w:r>
          </w:p>
          <w:p w:rsidR="00E20160" w:rsidRPr="00C75C62" w:rsidRDefault="00E20160" w:rsidP="00DD25D8">
            <w:pPr>
              <w:jc w:val="both"/>
            </w:pPr>
            <w:proofErr w:type="gramStart"/>
            <w:r w:rsidRPr="00C75C62">
              <w:t>- за применение, в том числе однократное, методов воспитания, связанных с физическим (или психическим) насилием над личностью обучающегося, в соответствии с трудовым законодательством;</w:t>
            </w:r>
            <w:proofErr w:type="gramEnd"/>
          </w:p>
          <w:p w:rsidR="00E20160" w:rsidRPr="00C75C62" w:rsidRDefault="00E20160" w:rsidP="00DD25D8">
            <w:pPr>
              <w:jc w:val="both"/>
            </w:pPr>
            <w:r w:rsidRPr="00C75C62">
              <w:t>- за нарушение правил пожарной безопасности, охраны труда, санитарно гигиенических правил привлекаются к административной ответственности в порядке, определенном административным законодательством;</w:t>
            </w:r>
          </w:p>
          <w:p w:rsidR="00E20160" w:rsidRPr="00C75C62" w:rsidRDefault="00E20160" w:rsidP="00DD25D8">
            <w:pPr>
              <w:jc w:val="both"/>
            </w:pPr>
            <w:r w:rsidRPr="00C75C62">
              <w:t>- за виновное причинение Школе или участникам образовательного процесса ущерба в связи с исполнением (неисполнением) своих должностных обязанностей несут материальную ответственность в порядке и в пределах, установленных трудовым и (или) гражданским законодательством.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08791B" w:rsidRDefault="00D03DEE" w:rsidP="00DD25D8">
            <w:r>
              <w:lastRenderedPageBreak/>
              <w:t>Данная глава отсутствует.</w:t>
            </w:r>
          </w:p>
        </w:tc>
        <w:tc>
          <w:tcPr>
            <w:tcW w:w="4789" w:type="dxa"/>
          </w:tcPr>
          <w:p w:rsidR="00D03DEE" w:rsidRPr="00D03DEE" w:rsidRDefault="00D03DEE" w:rsidP="00DD25D8">
            <w:pPr>
              <w:jc w:val="both"/>
            </w:pPr>
            <w:r w:rsidRPr="00D03DEE">
              <w:t>Глава 6: Создание, реорганизация и ликвидация образовательной организации</w:t>
            </w:r>
            <w:r>
              <w:t>.</w:t>
            </w:r>
            <w:r w:rsidRPr="00D03DEE">
              <w:t xml:space="preserve"> </w:t>
            </w:r>
          </w:p>
          <w:p w:rsidR="00E20160" w:rsidRPr="00D37F97" w:rsidRDefault="00E20160" w:rsidP="00DD25D8">
            <w:pPr>
              <w:jc w:val="both"/>
            </w:pPr>
            <w:r w:rsidRPr="00D37F97">
              <w:t>6.1. Образовательная организация создается в форме, установленной  гражданским законодательством  для  некоммерческих  организаций.</w:t>
            </w:r>
          </w:p>
          <w:p w:rsidR="00E20160" w:rsidRPr="00D37F97" w:rsidRDefault="00E20160" w:rsidP="00DD25D8">
            <w:pPr>
              <w:jc w:val="both"/>
            </w:pPr>
            <w:r w:rsidRPr="00D37F97">
              <w:t>6.2. Образовательная организация может быть реорганизована или  ликвидирована в порядке, установленном гражданским законодательством  Российской Федерации, с учетом особенностей, предусмотренных  законодательством  об  образовании.</w:t>
            </w:r>
          </w:p>
          <w:p w:rsidR="00E20160" w:rsidRPr="00D37F97" w:rsidRDefault="00E20160" w:rsidP="00DD25D8">
            <w:pPr>
              <w:jc w:val="both"/>
            </w:pPr>
            <w:r w:rsidRPr="00D37F97">
              <w:t xml:space="preserve">6.3. </w:t>
            </w:r>
            <w:proofErr w:type="gramStart"/>
            <w:r w:rsidRPr="00D37F97">
              <w:t>Образовательная организация может быть реорганизована в иную  некоммерческую образовательную организацию ил</w:t>
            </w:r>
            <w:r w:rsidR="00100DB5">
              <w:t xml:space="preserve">и ликвидирована в соответствии </w:t>
            </w:r>
            <w:r w:rsidRPr="00D37F97">
              <w:t>с законодательством Российской Федерации в установленном администрацией  Ртищевского муниципального района Саратовской области порядке с соблюдением прав  ребенка, либо (при ликвидации) по решению суда, в случае осуществления деятельности без надлежащей лицензии,  либо деятельности, запрещенной законом,  либо деятельности, не соответствующей ее уставным целям.</w:t>
            </w:r>
            <w:proofErr w:type="gramEnd"/>
          </w:p>
          <w:p w:rsidR="00E20160" w:rsidRPr="00D37F97" w:rsidRDefault="00E20160" w:rsidP="00DD25D8">
            <w:pPr>
              <w:jc w:val="both"/>
            </w:pPr>
            <w:r w:rsidRPr="00D37F97">
              <w:lastRenderedPageBreak/>
              <w:t>6.4. Образовательная организация считается реорганизованной (за исключением случаев реорганизации в форме присоединения)  с момента регистрации вновь возникших юридических лиц. При реорганизации в форме присоединения к ней другого юридического лица образовательной организации  считается  реорганизованной с момента внесения в</w:t>
            </w:r>
            <w:r w:rsidR="00100DB5">
              <w:t xml:space="preserve"> Единый государственный реестр </w:t>
            </w:r>
            <w:r w:rsidRPr="00D37F97">
              <w:t>юридических лиц записи о прекращении деятельности  присоединенного юридического  лица.</w:t>
            </w:r>
          </w:p>
          <w:p w:rsidR="00E20160" w:rsidRPr="00D37F97" w:rsidRDefault="00E20160" w:rsidP="00DD25D8">
            <w:pPr>
              <w:jc w:val="both"/>
            </w:pPr>
            <w:r w:rsidRPr="00D37F97">
              <w:t xml:space="preserve">6.5. Изменение типа образовательной организации не является ее </w:t>
            </w:r>
            <w:r w:rsidR="00100DB5">
              <w:t xml:space="preserve">реорганизацией. При изменении </w:t>
            </w:r>
            <w:r w:rsidRPr="00D37F97">
              <w:t>типа образова</w:t>
            </w:r>
            <w:r w:rsidR="00100DB5">
              <w:t xml:space="preserve">тельной организации в ее Устав </w:t>
            </w:r>
            <w:r w:rsidRPr="00D37F97">
              <w:t>вносятся  соответствующие изменения.</w:t>
            </w:r>
          </w:p>
          <w:p w:rsidR="00E20160" w:rsidRPr="00D37F97" w:rsidRDefault="00E20160" w:rsidP="00DD25D8">
            <w:pPr>
              <w:jc w:val="both"/>
            </w:pPr>
            <w:r w:rsidRPr="00D37F97">
              <w:t>6.6. Решение о ликвидации образовательной организации принимается Постановлением администрации Ртищевского муниципального района Саратовской области на основании положительного  заключения комиссии по оценке последствий такого решения.</w:t>
            </w:r>
          </w:p>
          <w:p w:rsidR="00E20160" w:rsidRPr="00D37F97" w:rsidRDefault="00E20160" w:rsidP="00DD25D8">
            <w:pPr>
              <w:jc w:val="both"/>
            </w:pPr>
            <w:r w:rsidRPr="00D37F97">
              <w:t>6.7. Ликвидация образовательной организации считается завершенной, а образовательная организация, прекратившей существование после внесения об этом записи в Единый государственный реестр юридических лиц в установленном  действующим законодательством порядке.</w:t>
            </w:r>
          </w:p>
          <w:p w:rsidR="00E20160" w:rsidRPr="00D37F97" w:rsidRDefault="00E20160" w:rsidP="00DD25D8">
            <w:pPr>
              <w:jc w:val="both"/>
            </w:pPr>
            <w:r w:rsidRPr="00D37F97">
              <w:t>6.8. При ликвидации или реорганизации образовательной организации  работникам гарантируется соблюдение их прав и интересов в соответствии с законодательством Российской Федерации.</w:t>
            </w:r>
          </w:p>
          <w:p w:rsidR="00E20160" w:rsidRPr="00D37F97" w:rsidRDefault="00E20160" w:rsidP="00DD25D8">
            <w:pPr>
              <w:jc w:val="both"/>
            </w:pPr>
            <w:r w:rsidRPr="00D37F97">
              <w:t>6.9. Имущество образовательной организации, оставшееся после 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образовательной организации, передается ликвидационной комиссией  собственнику имущества в отдел по управлению имуществом и земельным отношениям администрации  Ртищевского муниципального района  Саратовской области.</w:t>
            </w:r>
          </w:p>
          <w:p w:rsidR="00E20160" w:rsidRPr="00D37F97" w:rsidRDefault="00E20160" w:rsidP="00DD25D8">
            <w:pPr>
              <w:jc w:val="both"/>
            </w:pPr>
            <w:r w:rsidRPr="00D37F97">
              <w:t>Денежные средства и иные объекты собственнос</w:t>
            </w:r>
            <w:r w:rsidR="00100DB5">
              <w:t xml:space="preserve">ти образовательной организации </w:t>
            </w:r>
            <w:r w:rsidRPr="00D37F97">
              <w:t>за вычетом платежей по покрытию своих обя</w:t>
            </w:r>
            <w:r w:rsidR="00100DB5">
              <w:t xml:space="preserve">зательств направляются на цели </w:t>
            </w:r>
            <w:r w:rsidRPr="00D37F97">
              <w:t>развития образования в соответствии с Уставом образовательной организации.</w:t>
            </w:r>
          </w:p>
          <w:p w:rsidR="00E20160" w:rsidRPr="003A0F17" w:rsidRDefault="00E20160" w:rsidP="00DD25D8">
            <w:pPr>
              <w:jc w:val="both"/>
            </w:pPr>
            <w:r w:rsidRPr="00D37F97">
              <w:lastRenderedPageBreak/>
              <w:t>6.10. В случае прекращения деятельности</w:t>
            </w:r>
            <w:r w:rsidR="00100DB5">
              <w:t xml:space="preserve"> образовательной организации, а</w:t>
            </w:r>
            <w:r w:rsidRPr="00D37F97">
              <w:t xml:space="preserve"> также в случае аннулирования соответствующей лиц</w:t>
            </w:r>
            <w:r w:rsidR="00100DB5">
              <w:t xml:space="preserve">ензии на </w:t>
            </w:r>
            <w:proofErr w:type="gramStart"/>
            <w:r w:rsidR="00100DB5">
              <w:t xml:space="preserve">право </w:t>
            </w:r>
            <w:r w:rsidRPr="00D37F97">
              <w:t>ведения</w:t>
            </w:r>
            <w:proofErr w:type="gramEnd"/>
            <w:r w:rsidRPr="00D37F97">
              <w:t xml:space="preserve">  образовательной деятельности, Учредитель обеспечивает перевод обучающихся с согласия роди</w:t>
            </w:r>
            <w:r w:rsidR="00100DB5">
              <w:t>телей (законных представителей)</w:t>
            </w:r>
            <w:r w:rsidRPr="00D37F97">
              <w:t xml:space="preserve"> в другие образовательные организации, реализующие основные общеобразовательн</w:t>
            </w:r>
            <w:r w:rsidR="00100DB5">
              <w:t xml:space="preserve">ые программы   соответствующих </w:t>
            </w:r>
            <w:r w:rsidRPr="00D37F97">
              <w:t>уровней и направленности.</w:t>
            </w:r>
          </w:p>
        </w:tc>
      </w:tr>
      <w:tr w:rsidR="00E20160" w:rsidRPr="00EE7DC6" w:rsidTr="00DD25D8">
        <w:tc>
          <w:tcPr>
            <w:tcW w:w="4782" w:type="dxa"/>
          </w:tcPr>
          <w:p w:rsidR="00E20160" w:rsidRPr="0008791B" w:rsidRDefault="00D03DEE" w:rsidP="00DD25D8">
            <w:r>
              <w:lastRenderedPageBreak/>
              <w:t>Данная глава отсутствует.</w:t>
            </w:r>
          </w:p>
        </w:tc>
        <w:tc>
          <w:tcPr>
            <w:tcW w:w="4789" w:type="dxa"/>
          </w:tcPr>
          <w:p w:rsidR="00D03DEE" w:rsidRPr="00D03DEE" w:rsidRDefault="00100DB5" w:rsidP="00DD25D8">
            <w:pPr>
              <w:jc w:val="both"/>
            </w:pPr>
            <w:r>
              <w:t xml:space="preserve">Глава 7: </w:t>
            </w:r>
            <w:r w:rsidR="00D03DEE" w:rsidRPr="00D03DEE">
              <w:t>Порядок принятия локальных</w:t>
            </w:r>
            <w:r>
              <w:t xml:space="preserve"> нормативных актов, содержащих </w:t>
            </w:r>
            <w:r w:rsidR="00D03DEE" w:rsidRPr="00D03DEE">
              <w:t>нормы, регулирующих образовательные отношения.</w:t>
            </w:r>
          </w:p>
          <w:p w:rsidR="00E20160" w:rsidRPr="00D37F97" w:rsidRDefault="00E20160" w:rsidP="00DD25D8">
            <w:pPr>
              <w:jc w:val="both"/>
            </w:pPr>
            <w:r w:rsidRPr="00D37F97">
              <w:t>7.1. Деятельность Школы регламентируется нормативными правовыми актами</w:t>
            </w:r>
          </w:p>
          <w:p w:rsidR="00E20160" w:rsidRPr="00D37F97" w:rsidRDefault="00E20160" w:rsidP="00DD25D8">
            <w:pPr>
              <w:jc w:val="both"/>
            </w:pPr>
            <w:r w:rsidRPr="00D37F97">
              <w:t>Российской Федерации, настоящим Уставом и принимаемыми в соответствии с ним иными локальными нормативными актами Школы.</w:t>
            </w:r>
          </w:p>
          <w:p w:rsidR="00E20160" w:rsidRPr="00D37F97" w:rsidRDefault="00E20160" w:rsidP="00DD25D8">
            <w:pPr>
              <w:jc w:val="both"/>
            </w:pPr>
            <w:r w:rsidRPr="00D37F97">
              <w:t xml:space="preserve">Локальные нормативные акты утверждаются приказом Директора, за исключением случаев участия коллегиальных органов Школы в таком  утверждении. При принятии локальных нормативных актов, затрагивающих права  обучающихся и работников Школы, учитывается мнение Совета обучающихся, </w:t>
            </w:r>
            <w:r>
              <w:t xml:space="preserve"> Совета родителей обучающихся, У</w:t>
            </w:r>
            <w:r w:rsidRPr="00D37F97">
              <w:t>правляющего совета, педагогического совета, общего собрания работников Школы.</w:t>
            </w:r>
          </w:p>
          <w:p w:rsidR="00E20160" w:rsidRPr="00D37F97" w:rsidRDefault="00E20160" w:rsidP="00DD25D8">
            <w:pPr>
              <w:jc w:val="both"/>
            </w:pPr>
            <w:r w:rsidRPr="00D37F97">
              <w:t xml:space="preserve">7.2. Образовательная организация принимает локальные нормативные акты, содержащие нормы, регулирующие образовательные отношения (далее </w:t>
            </w:r>
            <w:proofErr w:type="gramStart"/>
            <w:r w:rsidRPr="00D37F97">
              <w:t>-л</w:t>
            </w:r>
            <w:proofErr w:type="gramEnd"/>
            <w:r w:rsidRPr="00D37F97">
              <w:t>окальные нормативные акты), в пределах своей компетенции в соответствии с законодательством Российской Федерации в порядке, установленном настоящим  уставом.</w:t>
            </w:r>
          </w:p>
          <w:p w:rsidR="00E20160" w:rsidRPr="00D37F97" w:rsidRDefault="00E20160" w:rsidP="00DD25D8">
            <w:pPr>
              <w:jc w:val="both"/>
            </w:pPr>
            <w:r w:rsidRPr="00D37F97">
              <w:t>7.3. Локальные нормативные акты разрабатываются и принимаются в  соответствии с Положением о порядке разработки и принятия локальных  нормативных  актов.</w:t>
            </w:r>
          </w:p>
          <w:p w:rsidR="00E20160" w:rsidRPr="00D37F97" w:rsidRDefault="00E20160" w:rsidP="00DD25D8">
            <w:pPr>
              <w:jc w:val="both"/>
            </w:pPr>
            <w:r w:rsidRPr="00D37F97">
              <w:t>7.4. При принятии локальных норма</w:t>
            </w:r>
            <w:r w:rsidR="00100DB5">
              <w:t xml:space="preserve">тивных актов, регламентирующих </w:t>
            </w:r>
            <w:r w:rsidRPr="00D37F97">
              <w:t>основные направл</w:t>
            </w:r>
            <w:r w:rsidR="00100DB5">
              <w:t>ения деятельности Школы, учитывается мнение</w:t>
            </w:r>
            <w:r w:rsidRPr="00D37F97">
              <w:t xml:space="preserve"> педагогического</w:t>
            </w:r>
            <w:r w:rsidR="00100DB5">
              <w:t xml:space="preserve">  совета, Управляющего совета, </w:t>
            </w:r>
            <w:r w:rsidRPr="00D37F97">
              <w:t>в пределах его компетенции.</w:t>
            </w:r>
          </w:p>
          <w:p w:rsidR="00E20160" w:rsidRPr="00D37F97" w:rsidRDefault="00E20160" w:rsidP="00DD25D8">
            <w:pPr>
              <w:jc w:val="both"/>
            </w:pPr>
            <w:r w:rsidRPr="00D37F97">
              <w:t>При принятии локальных нормативных актов, содержащих нормы трудового права,</w:t>
            </w:r>
          </w:p>
          <w:p w:rsidR="00E20160" w:rsidRPr="00D37F97" w:rsidRDefault="00E20160" w:rsidP="00DD25D8">
            <w:pPr>
              <w:jc w:val="both"/>
            </w:pPr>
            <w:r w:rsidRPr="00D37F97">
              <w:t xml:space="preserve">учитывается мнение профсоюзного </w:t>
            </w:r>
            <w:r w:rsidRPr="00D37F97">
              <w:lastRenderedPageBreak/>
              <w:t>комитета, в пределах его компетенции.</w:t>
            </w:r>
          </w:p>
          <w:p w:rsidR="00E20160" w:rsidRPr="00D37F97" w:rsidRDefault="00E20160" w:rsidP="00DD25D8">
            <w:pPr>
              <w:jc w:val="both"/>
            </w:pPr>
            <w:r w:rsidRPr="00D37F97">
              <w:t>При принятии локальных нормативных актов, затрагивающих права обучающихся,</w:t>
            </w:r>
          </w:p>
          <w:p w:rsidR="00E20160" w:rsidRPr="00D37F97" w:rsidRDefault="00E20160" w:rsidP="00DD25D8">
            <w:pPr>
              <w:jc w:val="both"/>
            </w:pPr>
            <w:r w:rsidRPr="00D37F97">
              <w:t>учитывается мнение педагогического совета, Совета обучающихся и Совета родителей (законных представителей) обучающихся, в пределах их компетенции.</w:t>
            </w:r>
          </w:p>
          <w:p w:rsidR="00E20160" w:rsidRPr="00D37F97" w:rsidRDefault="00E20160" w:rsidP="00DD25D8">
            <w:pPr>
              <w:jc w:val="both"/>
            </w:pPr>
            <w:r w:rsidRPr="00D37F97">
              <w:t>7.5. Нормы локальных нормативн</w:t>
            </w:r>
            <w:r w:rsidR="00FD0932">
              <w:t xml:space="preserve">ых актов, ухудшающие положение </w:t>
            </w:r>
            <w:r w:rsidRPr="00D37F97">
              <w:t>обучающихся  или работников образователь</w:t>
            </w:r>
            <w:r w:rsidR="00FD0932">
              <w:t xml:space="preserve">ной организации по сравнению с </w:t>
            </w:r>
            <w:r w:rsidRPr="00D37F97">
              <w:t>установленным законодательством об образовании, трудовым</w:t>
            </w:r>
            <w:r w:rsidR="00FD0932">
              <w:t xml:space="preserve"> законодательством положением </w:t>
            </w:r>
            <w:r w:rsidRPr="00D37F97">
              <w:t>либо принятые с нарушением установленного порядка, не пр</w:t>
            </w:r>
            <w:r w:rsidR="00FD0932">
              <w:t>именяются</w:t>
            </w:r>
            <w:r w:rsidRPr="00D37F97">
              <w:t xml:space="preserve"> и подлежат отмене образовательной организацией.</w:t>
            </w:r>
          </w:p>
          <w:p w:rsidR="00E20160" w:rsidRPr="00D37F97" w:rsidRDefault="00E20160" w:rsidP="00DD25D8">
            <w:pPr>
              <w:jc w:val="both"/>
            </w:pPr>
            <w:r w:rsidRPr="00D37F97">
              <w:t>7.6. Локальные нормативные акты утверждаются приказом директора и  вступают в силу с даты, указанной в приказе.</w:t>
            </w:r>
          </w:p>
          <w:p w:rsidR="00E20160" w:rsidRPr="00D37F97" w:rsidRDefault="00E20160" w:rsidP="00DD25D8">
            <w:pPr>
              <w:jc w:val="both"/>
            </w:pPr>
            <w:r w:rsidRPr="00D37F97">
              <w:t>7.7. После утверждения локальный нормативный акт подлежит  размещению на официальном сайте образовательной организации.</w:t>
            </w:r>
          </w:p>
          <w:p w:rsidR="00E20160" w:rsidRPr="00D37F97" w:rsidRDefault="00E20160" w:rsidP="00DD25D8">
            <w:pPr>
              <w:jc w:val="both"/>
            </w:pPr>
            <w:r w:rsidRPr="00D37F97">
              <w:t>7.8. Образовательной организацией создаются условия для ознакомления  всех работников, родителей (законных представителей) несовершеннолетних  обучающихся с настоящим Уставом.</w:t>
            </w:r>
          </w:p>
          <w:p w:rsidR="00E20160" w:rsidRPr="003A0F17" w:rsidRDefault="00FD0932" w:rsidP="00DD25D8">
            <w:pPr>
              <w:jc w:val="both"/>
            </w:pPr>
            <w:r>
              <w:t>7.9. Локальные нормативные</w:t>
            </w:r>
            <w:r w:rsidR="00E20160" w:rsidRPr="00D37F97">
              <w:t xml:space="preserve"> акты  не могут п</w:t>
            </w:r>
            <w:r>
              <w:t xml:space="preserve">ротиворечить </w:t>
            </w:r>
            <w:r w:rsidR="00E20160" w:rsidRPr="00D37F97">
              <w:t>действующему законодательству, в том числе настоящему Уставу.</w:t>
            </w:r>
          </w:p>
        </w:tc>
      </w:tr>
      <w:tr w:rsidR="00D03DEE" w:rsidRPr="00EE7DC6" w:rsidTr="00DD25D8">
        <w:tc>
          <w:tcPr>
            <w:tcW w:w="4782" w:type="dxa"/>
          </w:tcPr>
          <w:p w:rsidR="00D03DEE" w:rsidRPr="0008791B" w:rsidRDefault="00D03DEE" w:rsidP="00D03DEE">
            <w:r>
              <w:lastRenderedPageBreak/>
              <w:t>Данная глава отсутствует.</w:t>
            </w:r>
          </w:p>
        </w:tc>
        <w:tc>
          <w:tcPr>
            <w:tcW w:w="4789" w:type="dxa"/>
          </w:tcPr>
          <w:p w:rsidR="00D03DEE" w:rsidRPr="00D03DEE" w:rsidRDefault="00FD0932" w:rsidP="00FD09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Глава 8: </w:t>
            </w:r>
            <w:r w:rsidR="00D03DEE" w:rsidRPr="00D03DEE">
              <w:rPr>
                <w:color w:val="000000"/>
              </w:rPr>
              <w:t>Порядок внесения изменений и дополнений в Устав.</w:t>
            </w:r>
          </w:p>
          <w:p w:rsidR="00D03DEE" w:rsidRPr="00D03DEE" w:rsidRDefault="00D03DEE" w:rsidP="00D03D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3DEE">
              <w:rPr>
                <w:color w:val="000000"/>
              </w:rPr>
              <w:t xml:space="preserve">8.1. Изменения и дополнения в настоящий Устав утверждаются Учредителем и подлежат государственной регистрации. </w:t>
            </w:r>
          </w:p>
          <w:p w:rsidR="00D03DEE" w:rsidRPr="00D03DEE" w:rsidRDefault="00D03DEE" w:rsidP="00D03D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3DEE">
              <w:rPr>
                <w:color w:val="000000"/>
              </w:rPr>
              <w:t xml:space="preserve">8.2. Государственная регистрация изменений и дополнений в Устав образовательной организации осуществляется в порядке, установленном законодательством. </w:t>
            </w:r>
          </w:p>
          <w:p w:rsidR="00D03DEE" w:rsidRPr="00C75C62" w:rsidRDefault="00D03DEE" w:rsidP="00D03D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DEE">
              <w:rPr>
                <w:rFonts w:ascii="Times New Roman" w:hAnsi="Times New Roman" w:cs="Times New Roman"/>
                <w:color w:val="000000"/>
              </w:rPr>
              <w:t>8.3. Изменения и дополнения в Устав вступают в силу с момента их государственной регистрации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175785" w:rsidRDefault="00175785" w:rsidP="00D03DEE">
      <w:pPr>
        <w:tabs>
          <w:tab w:val="left" w:pos="0"/>
        </w:tabs>
        <w:jc w:val="both"/>
        <w:rPr>
          <w:b/>
        </w:rPr>
      </w:pPr>
    </w:p>
    <w:p w:rsidR="00FD0932" w:rsidRDefault="00FD0932" w:rsidP="00D03DEE">
      <w:pPr>
        <w:tabs>
          <w:tab w:val="left" w:pos="0"/>
        </w:tabs>
        <w:jc w:val="both"/>
        <w:rPr>
          <w:b/>
        </w:rPr>
      </w:pPr>
    </w:p>
    <w:p w:rsidR="00FD0932" w:rsidRDefault="00FD0932" w:rsidP="00D03DEE">
      <w:pPr>
        <w:tabs>
          <w:tab w:val="left" w:pos="0"/>
        </w:tabs>
        <w:jc w:val="both"/>
        <w:rPr>
          <w:b/>
        </w:rPr>
      </w:pPr>
    </w:p>
    <w:p w:rsidR="00FD0932" w:rsidRDefault="00FD0932" w:rsidP="00D03DEE">
      <w:pPr>
        <w:tabs>
          <w:tab w:val="left" w:pos="0"/>
        </w:tabs>
        <w:jc w:val="both"/>
        <w:rPr>
          <w:b/>
        </w:rPr>
      </w:pPr>
    </w:p>
    <w:p w:rsidR="00D03DEE" w:rsidRDefault="00D03DEE" w:rsidP="00D03DEE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Верно: начальник отдела делопроизводства </w:t>
      </w:r>
    </w:p>
    <w:p w:rsidR="00782BE9" w:rsidRPr="00D03DEE" w:rsidRDefault="00FD0932" w:rsidP="00FD0932">
      <w:pPr>
        <w:tabs>
          <w:tab w:val="left" w:pos="0"/>
          <w:tab w:val="left" w:pos="7860"/>
        </w:tabs>
        <w:rPr>
          <w:b/>
        </w:rPr>
      </w:pPr>
      <w:r>
        <w:rPr>
          <w:b/>
        </w:rPr>
        <w:t>администрации</w:t>
      </w:r>
      <w:r w:rsidR="00D03DEE">
        <w:rPr>
          <w:b/>
        </w:rPr>
        <w:t xml:space="preserve"> муниципального </w:t>
      </w:r>
      <w:r>
        <w:rPr>
          <w:b/>
        </w:rPr>
        <w:t xml:space="preserve">района                                                 </w:t>
      </w:r>
      <w:r w:rsidR="00D03DEE">
        <w:rPr>
          <w:b/>
        </w:rPr>
        <w:t>Ю.А. Малюгина</w:t>
      </w:r>
    </w:p>
    <w:sectPr w:rsidR="00782BE9" w:rsidRPr="00D03DEE" w:rsidSect="001757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EB7"/>
    <w:multiLevelType w:val="hybridMultilevel"/>
    <w:tmpl w:val="B5C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91"/>
    <w:rsid w:val="000B2DBA"/>
    <w:rsid w:val="000B49E7"/>
    <w:rsid w:val="000E1428"/>
    <w:rsid w:val="00100DB5"/>
    <w:rsid w:val="00113965"/>
    <w:rsid w:val="00175785"/>
    <w:rsid w:val="001B6E3E"/>
    <w:rsid w:val="001B7A3F"/>
    <w:rsid w:val="001D35D6"/>
    <w:rsid w:val="002522FE"/>
    <w:rsid w:val="0026513E"/>
    <w:rsid w:val="002F3CB0"/>
    <w:rsid w:val="00330E78"/>
    <w:rsid w:val="00535098"/>
    <w:rsid w:val="005756DA"/>
    <w:rsid w:val="005C559C"/>
    <w:rsid w:val="00635207"/>
    <w:rsid w:val="007355E2"/>
    <w:rsid w:val="00744A8B"/>
    <w:rsid w:val="00782BE9"/>
    <w:rsid w:val="007B6732"/>
    <w:rsid w:val="00816C35"/>
    <w:rsid w:val="00870B80"/>
    <w:rsid w:val="0087158B"/>
    <w:rsid w:val="00887765"/>
    <w:rsid w:val="00A20E46"/>
    <w:rsid w:val="00A83FA8"/>
    <w:rsid w:val="00AB1A7E"/>
    <w:rsid w:val="00B52F55"/>
    <w:rsid w:val="00BB7755"/>
    <w:rsid w:val="00BF05B1"/>
    <w:rsid w:val="00C269A0"/>
    <w:rsid w:val="00CE3E6F"/>
    <w:rsid w:val="00D01691"/>
    <w:rsid w:val="00D03DEE"/>
    <w:rsid w:val="00D23394"/>
    <w:rsid w:val="00DD6596"/>
    <w:rsid w:val="00E20160"/>
    <w:rsid w:val="00E2702D"/>
    <w:rsid w:val="00EA6471"/>
    <w:rsid w:val="00EF41A8"/>
    <w:rsid w:val="00F3418D"/>
    <w:rsid w:val="00FD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6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2019-10-22T07:05:00Z</cp:lastPrinted>
  <dcterms:created xsi:type="dcterms:W3CDTF">2015-07-29T12:03:00Z</dcterms:created>
  <dcterms:modified xsi:type="dcterms:W3CDTF">2019-10-22T07:07:00Z</dcterms:modified>
</cp:coreProperties>
</file>