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EB" w:rsidRDefault="002845EB" w:rsidP="002845E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 социально-экономического развития</w:t>
      </w:r>
    </w:p>
    <w:p w:rsidR="002845EB" w:rsidRDefault="002845EB" w:rsidP="002845E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Ртищевского муниципального района </w:t>
      </w:r>
    </w:p>
    <w:p w:rsidR="00EC70E5" w:rsidRDefault="002845EB" w:rsidP="002845EB">
      <w:pPr>
        <w:ind w:firstLine="0"/>
        <w:jc w:val="center"/>
        <w:rPr>
          <w:b/>
          <w:sz w:val="32"/>
          <w:szCs w:val="32"/>
        </w:rPr>
      </w:pPr>
      <w:r w:rsidRPr="00EB5AC0">
        <w:rPr>
          <w:b/>
          <w:sz w:val="32"/>
          <w:szCs w:val="32"/>
        </w:rPr>
        <w:t>в 1 полугодии 2018 года.</w:t>
      </w:r>
    </w:p>
    <w:p w:rsidR="002845EB" w:rsidRPr="00EB5AC0" w:rsidRDefault="002845EB" w:rsidP="001B7ABE">
      <w:pPr>
        <w:jc w:val="center"/>
        <w:rPr>
          <w:b/>
          <w:sz w:val="32"/>
          <w:szCs w:val="32"/>
        </w:rPr>
      </w:pPr>
    </w:p>
    <w:p w:rsidR="00EC70E5" w:rsidRPr="00EB5AC0" w:rsidRDefault="00EC70E5" w:rsidP="001B7ABE">
      <w:pPr>
        <w:pStyle w:val="a3"/>
        <w:numPr>
          <w:ilvl w:val="0"/>
          <w:numId w:val="1"/>
        </w:numPr>
        <w:ind w:left="0"/>
        <w:rPr>
          <w:b/>
          <w:sz w:val="32"/>
          <w:szCs w:val="32"/>
        </w:rPr>
      </w:pPr>
      <w:r w:rsidRPr="00EB5AC0">
        <w:rPr>
          <w:b/>
          <w:sz w:val="32"/>
          <w:szCs w:val="32"/>
        </w:rPr>
        <w:t>Ис</w:t>
      </w:r>
      <w:r w:rsidR="002845EB">
        <w:rPr>
          <w:b/>
          <w:sz w:val="32"/>
          <w:szCs w:val="32"/>
        </w:rPr>
        <w:t>полнение бюджетных обязательств.</w:t>
      </w:r>
    </w:p>
    <w:p w:rsidR="001B7ABE" w:rsidRPr="00EB5AC0" w:rsidRDefault="001B7ABE" w:rsidP="001B7ABE">
      <w:pPr>
        <w:pStyle w:val="a3"/>
        <w:ind w:left="0" w:firstLine="0"/>
        <w:rPr>
          <w:sz w:val="32"/>
          <w:szCs w:val="32"/>
        </w:rPr>
      </w:pPr>
    </w:p>
    <w:p w:rsidR="007704F4" w:rsidRPr="00EB5AC0" w:rsidRDefault="007704F4" w:rsidP="007704F4">
      <w:pPr>
        <w:pStyle w:val="1"/>
        <w:shd w:val="clear" w:color="auto" w:fill="auto"/>
        <w:spacing w:after="0" w:line="240" w:lineRule="auto"/>
        <w:rPr>
          <w:sz w:val="32"/>
          <w:szCs w:val="32"/>
        </w:rPr>
      </w:pPr>
      <w:r w:rsidRPr="00EB5AC0">
        <w:rPr>
          <w:sz w:val="32"/>
          <w:szCs w:val="32"/>
        </w:rPr>
        <w:t>По итогам исполнения I полугодия 2018 года в консолидированный бюджет Ртищевского муниципального района поступило доходов в общей сумме 415,3 млн. рублей, из них: налоговых и неналоговых доходов 135,2 млн. рублей.</w:t>
      </w:r>
    </w:p>
    <w:p w:rsidR="007704F4" w:rsidRPr="00EB5AC0" w:rsidRDefault="007704F4" w:rsidP="007704F4">
      <w:pPr>
        <w:pStyle w:val="1"/>
        <w:shd w:val="clear" w:color="auto" w:fill="auto"/>
        <w:spacing w:after="0" w:line="240" w:lineRule="auto"/>
        <w:rPr>
          <w:sz w:val="32"/>
          <w:szCs w:val="32"/>
        </w:rPr>
      </w:pPr>
      <w:r w:rsidRPr="00EB5AC0">
        <w:rPr>
          <w:sz w:val="32"/>
          <w:szCs w:val="32"/>
        </w:rPr>
        <w:t>Темп роста поступления собственных доходов по сравнению с аналогичным периодом прошлого года составил 107,5%. Наибольший рост сложился по налогу на доходы физических лиц и составил 108,7%.</w:t>
      </w:r>
    </w:p>
    <w:p w:rsidR="007704F4" w:rsidRPr="00EB5AC0" w:rsidRDefault="007704F4" w:rsidP="007704F4">
      <w:pPr>
        <w:pStyle w:val="1"/>
        <w:shd w:val="clear" w:color="auto" w:fill="auto"/>
        <w:spacing w:after="0" w:line="240" w:lineRule="auto"/>
        <w:rPr>
          <w:sz w:val="32"/>
          <w:szCs w:val="32"/>
        </w:rPr>
      </w:pPr>
      <w:r w:rsidRPr="00EB5AC0">
        <w:rPr>
          <w:sz w:val="32"/>
          <w:szCs w:val="32"/>
        </w:rPr>
        <w:t xml:space="preserve">В рамках реализации мероприятий в части оздоровления муниципальных финансов в текущем году была продолжена работа с </w:t>
      </w:r>
      <w:proofErr w:type="spellStart"/>
      <w:r w:rsidRPr="00EB5AC0">
        <w:rPr>
          <w:sz w:val="32"/>
          <w:szCs w:val="32"/>
        </w:rPr>
        <w:t>сельхозтоваропроизводителями</w:t>
      </w:r>
      <w:proofErr w:type="spellEnd"/>
      <w:r w:rsidRPr="00EB5AC0">
        <w:rPr>
          <w:sz w:val="32"/>
          <w:szCs w:val="32"/>
        </w:rPr>
        <w:t xml:space="preserve"> по выкупу земельных участков в собственность.</w:t>
      </w:r>
    </w:p>
    <w:p w:rsidR="007704F4" w:rsidRPr="00EB5AC0" w:rsidRDefault="007704F4" w:rsidP="007704F4">
      <w:pPr>
        <w:pStyle w:val="1"/>
        <w:shd w:val="clear" w:color="auto" w:fill="auto"/>
        <w:spacing w:after="0" w:line="240" w:lineRule="auto"/>
        <w:rPr>
          <w:sz w:val="32"/>
          <w:szCs w:val="32"/>
        </w:rPr>
      </w:pPr>
      <w:r w:rsidRPr="00EB5AC0">
        <w:rPr>
          <w:sz w:val="32"/>
          <w:szCs w:val="32"/>
        </w:rPr>
        <w:t>В результате за отчетный период в бюджет Ртищевского муниципального района дополнительно поступило 7,4 млн. руб.</w:t>
      </w:r>
    </w:p>
    <w:p w:rsidR="007704F4" w:rsidRPr="00EB5AC0" w:rsidRDefault="007704F4" w:rsidP="007704F4">
      <w:pPr>
        <w:pStyle w:val="1"/>
        <w:shd w:val="clear" w:color="auto" w:fill="auto"/>
        <w:spacing w:after="0" w:line="240" w:lineRule="auto"/>
        <w:rPr>
          <w:sz w:val="32"/>
          <w:szCs w:val="32"/>
        </w:rPr>
      </w:pPr>
      <w:r w:rsidRPr="00EB5AC0">
        <w:rPr>
          <w:sz w:val="32"/>
          <w:szCs w:val="32"/>
        </w:rPr>
        <w:t>Расходная часть бюджета за I полугодие 2018 года исполнена за счет поступлений налоговых и неналоговых доходов и финансовой помощи из областного бюджета в сумме 411,2 млн. рублей или на 48,8 % от уточненных годовых назначений. Из предусмотренного к погашению в 2018 году банковского кредита в сумме 4,5 млн. рублей - погашено 3,0 млн. рублей. Кредитные ресурсы в период I полугодия 2018 года не привлекались.</w:t>
      </w:r>
    </w:p>
    <w:p w:rsidR="007704F4" w:rsidRPr="00EB5AC0" w:rsidRDefault="00DF08A4" w:rsidP="007704F4">
      <w:pPr>
        <w:pStyle w:val="1"/>
        <w:shd w:val="clear" w:color="auto" w:fill="auto"/>
        <w:spacing w:after="0" w:line="240" w:lineRule="auto"/>
        <w:rPr>
          <w:sz w:val="32"/>
          <w:szCs w:val="32"/>
        </w:rPr>
      </w:pPr>
      <w:r w:rsidRPr="00EB5AC0">
        <w:rPr>
          <w:sz w:val="32"/>
          <w:szCs w:val="32"/>
        </w:rPr>
        <w:t>В</w:t>
      </w:r>
      <w:r w:rsidR="007704F4" w:rsidRPr="00EB5AC0">
        <w:rPr>
          <w:sz w:val="32"/>
          <w:szCs w:val="32"/>
        </w:rPr>
        <w:t xml:space="preserve"> течение I полугодия 2018 года работникам бюджетной сферы своевременно выплачивалась заработная плата и отпускные, отсутствует задолженность по оплате ТЭР.</w:t>
      </w:r>
    </w:p>
    <w:p w:rsidR="007704F4" w:rsidRPr="00EB5AC0" w:rsidRDefault="007704F4" w:rsidP="007704F4">
      <w:pPr>
        <w:pStyle w:val="1"/>
        <w:shd w:val="clear" w:color="auto" w:fill="auto"/>
        <w:spacing w:after="0" w:line="240" w:lineRule="auto"/>
        <w:rPr>
          <w:sz w:val="32"/>
          <w:szCs w:val="32"/>
        </w:rPr>
      </w:pPr>
      <w:proofErr w:type="gramStart"/>
      <w:r w:rsidRPr="00EB5AC0">
        <w:rPr>
          <w:sz w:val="32"/>
          <w:szCs w:val="32"/>
        </w:rPr>
        <w:t xml:space="preserve">Просроченная кредиторская задолженность, имевшаяся на начало года сокращена в целом на 10,4 млн. рублей, из них: задолженность по налоговым обязательствам по уплате налога на имущество организаций - 6,4 млн. рублей, задолженность за проведение медицинского осмотра сотрудников и </w:t>
      </w:r>
      <w:proofErr w:type="spellStart"/>
      <w:r w:rsidRPr="00EB5AC0">
        <w:rPr>
          <w:sz w:val="32"/>
          <w:szCs w:val="32"/>
        </w:rPr>
        <w:t>предрейсовые</w:t>
      </w:r>
      <w:proofErr w:type="spellEnd"/>
      <w:r w:rsidRPr="00EB5AC0">
        <w:rPr>
          <w:sz w:val="32"/>
          <w:szCs w:val="32"/>
        </w:rPr>
        <w:t xml:space="preserve"> осмотры водителей - 1,5 млн. рублей, задолженность по содержанию имущества организаций - 1,4 млн. рублей, задолженность за приобретение продуктов питания в детские дошкольные учреждения за</w:t>
      </w:r>
      <w:proofErr w:type="gramEnd"/>
      <w:r w:rsidRPr="00EB5AC0">
        <w:rPr>
          <w:sz w:val="32"/>
          <w:szCs w:val="32"/>
        </w:rPr>
        <w:t xml:space="preserve"> 2017 год - 0,8 млн. рублей.</w:t>
      </w:r>
    </w:p>
    <w:p w:rsidR="001B7ABE" w:rsidRDefault="001B7ABE" w:rsidP="007704F4">
      <w:pPr>
        <w:pStyle w:val="a3"/>
        <w:ind w:left="0" w:firstLine="0"/>
        <w:rPr>
          <w:sz w:val="32"/>
          <w:szCs w:val="32"/>
        </w:rPr>
      </w:pPr>
    </w:p>
    <w:p w:rsidR="00EB5AC0" w:rsidRPr="00EB5AC0" w:rsidRDefault="00EB5AC0" w:rsidP="007704F4">
      <w:pPr>
        <w:pStyle w:val="a3"/>
        <w:ind w:left="0" w:firstLine="0"/>
        <w:rPr>
          <w:sz w:val="32"/>
          <w:szCs w:val="32"/>
        </w:rPr>
      </w:pPr>
    </w:p>
    <w:p w:rsidR="00EC70E5" w:rsidRPr="00EB5AC0" w:rsidRDefault="00EC70E5" w:rsidP="001B7ABE">
      <w:pPr>
        <w:pStyle w:val="a3"/>
        <w:numPr>
          <w:ilvl w:val="0"/>
          <w:numId w:val="1"/>
        </w:numPr>
        <w:ind w:left="0"/>
        <w:rPr>
          <w:b/>
          <w:sz w:val="32"/>
          <w:szCs w:val="32"/>
        </w:rPr>
      </w:pPr>
      <w:r w:rsidRPr="00EB5AC0">
        <w:rPr>
          <w:b/>
          <w:sz w:val="32"/>
          <w:szCs w:val="32"/>
        </w:rPr>
        <w:t>Итоги социально-экономического развития района в 1 полугодии 2018 года.</w:t>
      </w:r>
    </w:p>
    <w:p w:rsidR="00EC70E5" w:rsidRPr="00EB5AC0" w:rsidRDefault="00EC70E5" w:rsidP="001B7ABE">
      <w:pPr>
        <w:pStyle w:val="a3"/>
        <w:ind w:left="0" w:firstLine="0"/>
        <w:rPr>
          <w:sz w:val="32"/>
          <w:szCs w:val="32"/>
        </w:rPr>
      </w:pPr>
    </w:p>
    <w:p w:rsidR="00EC70E5" w:rsidRPr="00EB5AC0" w:rsidRDefault="00EC70E5" w:rsidP="001B7ABE">
      <w:pPr>
        <w:pStyle w:val="a6"/>
        <w:ind w:firstLine="708"/>
        <w:jc w:val="both"/>
        <w:rPr>
          <w:rFonts w:ascii="Times New Roman" w:hAnsi="Times New Roman"/>
          <w:sz w:val="32"/>
          <w:szCs w:val="32"/>
        </w:rPr>
      </w:pPr>
      <w:r w:rsidRPr="00EB5AC0">
        <w:rPr>
          <w:rFonts w:ascii="Times New Roman" w:hAnsi="Times New Roman"/>
          <w:sz w:val="32"/>
          <w:szCs w:val="32"/>
        </w:rPr>
        <w:t>Одним из приоритетных направлений социально-экономического развития района  является обеспечение реального и</w:t>
      </w:r>
      <w:r w:rsidRPr="00EB5AC0">
        <w:rPr>
          <w:rStyle w:val="0pt"/>
          <w:rFonts w:eastAsia="DejaVu Sans"/>
          <w:sz w:val="32"/>
          <w:szCs w:val="32"/>
        </w:rPr>
        <w:t xml:space="preserve"> устойчивого роста уровня жизни населения</w:t>
      </w:r>
      <w:r w:rsidRPr="00EB5AC0">
        <w:rPr>
          <w:rFonts w:ascii="Times New Roman" w:hAnsi="Times New Roman"/>
          <w:sz w:val="32"/>
          <w:szCs w:val="32"/>
        </w:rPr>
        <w:t xml:space="preserve"> района.</w:t>
      </w:r>
    </w:p>
    <w:p w:rsidR="00EC70E5" w:rsidRPr="00EB5AC0" w:rsidRDefault="00EC70E5" w:rsidP="001B7ABE">
      <w:pPr>
        <w:ind w:firstLine="708"/>
        <w:jc w:val="both"/>
        <w:rPr>
          <w:rFonts w:eastAsia="Calibri" w:cs="Times New Roman"/>
          <w:bCs/>
          <w:sz w:val="32"/>
          <w:szCs w:val="32"/>
        </w:rPr>
      </w:pPr>
      <w:r w:rsidRPr="00EB5AC0">
        <w:rPr>
          <w:rFonts w:eastAsia="Calibri" w:cs="Times New Roman"/>
          <w:bCs/>
          <w:sz w:val="32"/>
          <w:szCs w:val="32"/>
        </w:rPr>
        <w:t xml:space="preserve">По состоянию на 1 июля 2018 года среднедушевой доход населения в месяц  по предварительным данным статистики составил  12890 рублей, размер средней заработной платы составил 24868 руб., которая возросла в сравнении с аналогичным периодом прошлого года на 10,7%. </w:t>
      </w:r>
    </w:p>
    <w:p w:rsidR="00EC70E5" w:rsidRPr="00EB5AC0" w:rsidRDefault="00EC70E5" w:rsidP="001B7ABE">
      <w:pPr>
        <w:pStyle w:val="a6"/>
        <w:ind w:firstLine="708"/>
        <w:jc w:val="both"/>
        <w:rPr>
          <w:rFonts w:ascii="Times New Roman" w:hAnsi="Times New Roman"/>
          <w:sz w:val="32"/>
          <w:szCs w:val="32"/>
        </w:rPr>
      </w:pPr>
      <w:r w:rsidRPr="00EB5AC0">
        <w:rPr>
          <w:rFonts w:ascii="Times New Roman" w:hAnsi="Times New Roman"/>
          <w:sz w:val="32"/>
          <w:szCs w:val="32"/>
        </w:rPr>
        <w:t>Выше среднего уровня по району среднемесячная заработная плата у работников, за</w:t>
      </w:r>
      <w:r w:rsidR="00735728" w:rsidRPr="00EB5AC0">
        <w:rPr>
          <w:rFonts w:ascii="Times New Roman" w:hAnsi="Times New Roman"/>
          <w:sz w:val="32"/>
          <w:szCs w:val="32"/>
        </w:rPr>
        <w:t>нимающихся финансовой дея</w:t>
      </w:r>
      <w:r w:rsidRPr="00EB5AC0">
        <w:rPr>
          <w:rFonts w:ascii="Times New Roman" w:hAnsi="Times New Roman"/>
          <w:sz w:val="32"/>
          <w:szCs w:val="32"/>
        </w:rPr>
        <w:t xml:space="preserve">тельностью, работников транспорта и связи, государственного управления и обеспечения военной безопасности. </w:t>
      </w:r>
    </w:p>
    <w:p w:rsidR="00EC70E5" w:rsidRPr="00EB5AC0" w:rsidRDefault="00EC70E5" w:rsidP="001B7ABE">
      <w:pPr>
        <w:ind w:firstLine="540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 xml:space="preserve">В бюджетной сфере особое внимание уделяется достижению целевых показателей по заработной плате майских указов Президента. </w:t>
      </w:r>
    </w:p>
    <w:p w:rsidR="00EC70E5" w:rsidRPr="00EB5AC0" w:rsidRDefault="00EC70E5" w:rsidP="001B7ABE">
      <w:pPr>
        <w:ind w:firstLine="540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 xml:space="preserve">В 1 полугодии 2018 года в сфере образования и </w:t>
      </w:r>
      <w:proofErr w:type="gramStart"/>
      <w:r w:rsidRPr="00EB5AC0">
        <w:rPr>
          <w:rFonts w:eastAsia="Calibri" w:cs="Times New Roman"/>
          <w:sz w:val="32"/>
          <w:szCs w:val="32"/>
        </w:rPr>
        <w:t>культуры</w:t>
      </w:r>
      <w:proofErr w:type="gramEnd"/>
      <w:r w:rsidRPr="00EB5AC0">
        <w:rPr>
          <w:rFonts w:eastAsia="Calibri" w:cs="Times New Roman"/>
          <w:sz w:val="32"/>
          <w:szCs w:val="32"/>
        </w:rPr>
        <w:t xml:space="preserve"> установленные целевые показатели по заработной плате выполнены.</w:t>
      </w:r>
    </w:p>
    <w:p w:rsidR="00EC70E5" w:rsidRPr="00EB5AC0" w:rsidRDefault="00EC70E5" w:rsidP="001B7ABE">
      <w:pPr>
        <w:ind w:firstLine="540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Так</w:t>
      </w:r>
      <w:r w:rsidR="00DF08A4" w:rsidRPr="00EB5AC0">
        <w:rPr>
          <w:rFonts w:eastAsia="Calibri" w:cs="Times New Roman"/>
          <w:sz w:val="32"/>
          <w:szCs w:val="32"/>
        </w:rPr>
        <w:t xml:space="preserve">, </w:t>
      </w:r>
      <w:r w:rsidRPr="00EB5AC0">
        <w:rPr>
          <w:rFonts w:eastAsia="Calibri" w:cs="Times New Roman"/>
          <w:b/>
          <w:sz w:val="32"/>
          <w:szCs w:val="32"/>
        </w:rPr>
        <w:t>в сфере образования</w:t>
      </w:r>
      <w:r w:rsidRPr="00EB5AC0">
        <w:rPr>
          <w:rFonts w:eastAsia="Calibri" w:cs="Times New Roman"/>
          <w:sz w:val="32"/>
          <w:szCs w:val="32"/>
        </w:rPr>
        <w:t xml:space="preserve"> средняя заработная плата педагогических работников:</w:t>
      </w:r>
    </w:p>
    <w:p w:rsidR="00EC70E5" w:rsidRPr="00EB5AC0" w:rsidRDefault="00EC70E5" w:rsidP="001B7ABE">
      <w:pPr>
        <w:ind w:firstLine="540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-муниципальных общеобразовательных учреждений составила 27447 руб. при плановом показателе 23400 руб.;</w:t>
      </w:r>
    </w:p>
    <w:p w:rsidR="00EC70E5" w:rsidRPr="00EB5AC0" w:rsidRDefault="00EC70E5" w:rsidP="001B7ABE">
      <w:pPr>
        <w:ind w:firstLine="540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- муниципальных дошкольных образовательных учреждений – 21750 руб., плановый показатель 20775 руб.;</w:t>
      </w:r>
    </w:p>
    <w:p w:rsidR="00EC70E5" w:rsidRPr="00EB5AC0" w:rsidRDefault="00EC70E5" w:rsidP="001B7ABE">
      <w:pPr>
        <w:ind w:firstLine="540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- учреждений дополнительного образования – 25480 руб., при плановом показателе 24750 руб.</w:t>
      </w:r>
    </w:p>
    <w:p w:rsidR="00EC70E5" w:rsidRPr="00EB5AC0" w:rsidRDefault="00EC70E5" w:rsidP="001B7ABE">
      <w:pPr>
        <w:ind w:firstLine="540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b/>
          <w:sz w:val="32"/>
          <w:szCs w:val="32"/>
        </w:rPr>
        <w:t>В сфере культуры</w:t>
      </w:r>
      <w:r w:rsidRPr="00EB5AC0">
        <w:rPr>
          <w:rFonts w:eastAsia="Calibri" w:cs="Times New Roman"/>
          <w:sz w:val="32"/>
          <w:szCs w:val="32"/>
        </w:rPr>
        <w:t xml:space="preserve"> средняя заработная плата:</w:t>
      </w:r>
    </w:p>
    <w:p w:rsidR="00EC70E5" w:rsidRPr="00EB5AC0" w:rsidRDefault="00EC70E5" w:rsidP="001B7ABE">
      <w:pPr>
        <w:ind w:firstLine="540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- работников учреждений культуры составила 23623 руб., при плановом показателе 23600 руб.;</w:t>
      </w:r>
    </w:p>
    <w:p w:rsidR="00EC70E5" w:rsidRPr="00EB5AC0" w:rsidRDefault="00EC70E5" w:rsidP="001B7ABE">
      <w:pPr>
        <w:ind w:firstLine="540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- педагогических работников дополнительного образования – 25174 руб., при плановом показателе 24750 руб.</w:t>
      </w:r>
    </w:p>
    <w:p w:rsidR="00EC70E5" w:rsidRPr="00EB5AC0" w:rsidRDefault="00EC70E5" w:rsidP="001B7ABE">
      <w:pPr>
        <w:tabs>
          <w:tab w:val="left" w:pos="0"/>
        </w:tabs>
        <w:jc w:val="both"/>
        <w:rPr>
          <w:color w:val="0000FF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Средний размер пенсии по состоянию на 1 июля 2018 года увеличился  на 3,5% по сравнению с соответствующим периодом прошлого года, и, составил 11915,6 руб.</w:t>
      </w:r>
      <w:r w:rsidRPr="00EB5AC0">
        <w:rPr>
          <w:rFonts w:eastAsia="Calibri" w:cs="Times New Roman"/>
          <w:color w:val="0000FF"/>
          <w:sz w:val="32"/>
          <w:szCs w:val="32"/>
        </w:rPr>
        <w:t xml:space="preserve"> </w:t>
      </w:r>
    </w:p>
    <w:p w:rsidR="00EC70E5" w:rsidRPr="00EB5AC0" w:rsidRDefault="00EC70E5" w:rsidP="001B7ABE">
      <w:pPr>
        <w:pStyle w:val="a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EB5AC0">
        <w:rPr>
          <w:sz w:val="32"/>
          <w:szCs w:val="32"/>
        </w:rPr>
        <w:lastRenderedPageBreak/>
        <w:t>В экономике муниципального района, по данным статистики, занято 12,3 тыс. человек или 99,8% к показателю аналогичного периода 2017 года.</w:t>
      </w:r>
    </w:p>
    <w:p w:rsidR="00EC70E5" w:rsidRPr="00EB5AC0" w:rsidRDefault="00EC70E5" w:rsidP="001B7ABE">
      <w:pPr>
        <w:pStyle w:val="a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EB5AC0">
        <w:rPr>
          <w:sz w:val="32"/>
          <w:szCs w:val="32"/>
        </w:rPr>
        <w:t>В 2018 году администрацией района продолжена работа по обеспечению снижения неформальной занятости.</w:t>
      </w:r>
    </w:p>
    <w:p w:rsidR="00EC70E5" w:rsidRPr="00EB5AC0" w:rsidRDefault="00EC70E5" w:rsidP="001B7ABE">
      <w:pPr>
        <w:pStyle w:val="a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EB5AC0">
        <w:rPr>
          <w:sz w:val="32"/>
          <w:szCs w:val="32"/>
        </w:rPr>
        <w:t>На заседаниях межведомственной комиссии заслушиваются работодатели, не имеющие наемных работников или не оформившие трудовые отношения с ними. Работодателями оформлено 270 трудовых договор</w:t>
      </w:r>
      <w:r w:rsidR="00DF08A4" w:rsidRPr="00EB5AC0">
        <w:rPr>
          <w:sz w:val="32"/>
          <w:szCs w:val="32"/>
        </w:rPr>
        <w:t>ов</w:t>
      </w:r>
      <w:r w:rsidRPr="00EB5AC0">
        <w:rPr>
          <w:sz w:val="32"/>
          <w:szCs w:val="32"/>
        </w:rPr>
        <w:t>. Резу</w:t>
      </w:r>
      <w:r w:rsidR="00DF08A4" w:rsidRPr="00EB5AC0">
        <w:rPr>
          <w:sz w:val="32"/>
          <w:szCs w:val="32"/>
        </w:rPr>
        <w:t>льтатом проведенной работы являю</w:t>
      </w:r>
      <w:r w:rsidRPr="00EB5AC0">
        <w:rPr>
          <w:sz w:val="32"/>
          <w:szCs w:val="32"/>
        </w:rPr>
        <w:t xml:space="preserve">тся дополнительные поступления в  местный бюджет НДФЛ в размере </w:t>
      </w:r>
      <w:r w:rsidR="00735728" w:rsidRPr="00EB5AC0">
        <w:rPr>
          <w:sz w:val="32"/>
          <w:szCs w:val="32"/>
        </w:rPr>
        <w:t>2,5 млн.</w:t>
      </w:r>
      <w:r w:rsidRPr="00EB5AC0">
        <w:rPr>
          <w:sz w:val="32"/>
          <w:szCs w:val="32"/>
        </w:rPr>
        <w:t xml:space="preserve"> руб. Работа в данном направлении продолжается</w:t>
      </w:r>
      <w:r w:rsidR="00DF08A4" w:rsidRPr="00EB5AC0">
        <w:rPr>
          <w:sz w:val="32"/>
          <w:szCs w:val="32"/>
        </w:rPr>
        <w:t>.</w:t>
      </w:r>
    </w:p>
    <w:p w:rsidR="00EC70E5" w:rsidRPr="00EB5AC0" w:rsidRDefault="00EC70E5" w:rsidP="001B7ABE">
      <w:pPr>
        <w:pStyle w:val="a4"/>
        <w:spacing w:after="0"/>
        <w:ind w:firstLine="567"/>
        <w:jc w:val="both"/>
        <w:rPr>
          <w:sz w:val="32"/>
          <w:szCs w:val="32"/>
        </w:rPr>
      </w:pPr>
      <w:r w:rsidRPr="00EB5AC0">
        <w:rPr>
          <w:b/>
          <w:sz w:val="32"/>
          <w:szCs w:val="32"/>
        </w:rPr>
        <w:t>Численность</w:t>
      </w:r>
      <w:r w:rsidRPr="00EB5AC0">
        <w:rPr>
          <w:sz w:val="32"/>
          <w:szCs w:val="32"/>
        </w:rPr>
        <w:t xml:space="preserve"> официально зарегистрированных безработных на 1 июля т. г. составила 272 человека. Уровень регистрируемой безработицы составил 0,9%.</w:t>
      </w:r>
    </w:p>
    <w:p w:rsidR="00EC70E5" w:rsidRPr="00EB5AC0" w:rsidRDefault="00EC70E5" w:rsidP="001B7ABE">
      <w:pPr>
        <w:ind w:firstLine="567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 xml:space="preserve">С начала года в центр занятости </w:t>
      </w:r>
      <w:r w:rsidR="00DF08A4" w:rsidRPr="00EB5AC0">
        <w:rPr>
          <w:rFonts w:eastAsia="Calibri" w:cs="Times New Roman"/>
          <w:sz w:val="32"/>
          <w:szCs w:val="32"/>
        </w:rPr>
        <w:t xml:space="preserve">обратилось </w:t>
      </w:r>
      <w:r w:rsidRPr="00EB5AC0">
        <w:rPr>
          <w:rFonts w:eastAsia="Calibri" w:cs="Times New Roman"/>
          <w:sz w:val="32"/>
          <w:szCs w:val="32"/>
        </w:rPr>
        <w:t>417 человек, из которых признано безработными 282 человека, в том числе 54 человека по сокращению штата. Трудоустроено 279 человек.</w:t>
      </w:r>
    </w:p>
    <w:p w:rsidR="00EC70E5" w:rsidRPr="00EB5AC0" w:rsidRDefault="00EC70E5" w:rsidP="001B7ABE">
      <w:pPr>
        <w:pStyle w:val="a4"/>
        <w:spacing w:after="0"/>
        <w:ind w:firstLine="567"/>
        <w:jc w:val="both"/>
        <w:rPr>
          <w:sz w:val="32"/>
          <w:szCs w:val="32"/>
        </w:rPr>
      </w:pPr>
      <w:r w:rsidRPr="00EB5AC0">
        <w:rPr>
          <w:sz w:val="32"/>
          <w:szCs w:val="32"/>
        </w:rPr>
        <w:t xml:space="preserve">Работодателями заявлено 1295 вакансий. Наиболее востребованы продавцы продовольственных товаров, водители, врачи, страховые агенты, уборщики помещений, дворники. </w:t>
      </w:r>
    </w:p>
    <w:p w:rsidR="00EC70E5" w:rsidRPr="00EB5AC0" w:rsidRDefault="00EC70E5" w:rsidP="001B7ABE">
      <w:pPr>
        <w:ind w:firstLine="708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Индекс промышленного производства по итогам первого полугодия 2018 года составил 103,8%.</w:t>
      </w:r>
    </w:p>
    <w:p w:rsidR="00EC70E5" w:rsidRPr="00EB5AC0" w:rsidRDefault="00EC70E5" w:rsidP="001B7ABE">
      <w:pPr>
        <w:ind w:firstLine="567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b/>
          <w:sz w:val="32"/>
          <w:szCs w:val="32"/>
        </w:rPr>
        <w:t>За 6 месяцев</w:t>
      </w:r>
      <w:r w:rsidRPr="00EB5AC0">
        <w:rPr>
          <w:rFonts w:eastAsia="Calibri" w:cs="Times New Roman"/>
          <w:sz w:val="32"/>
          <w:szCs w:val="32"/>
        </w:rPr>
        <w:t xml:space="preserve"> текущего года оборот организаций составил 2,3 млрд. руб., темп роста к соответствующему периоду прошлого года 108,7% .</w:t>
      </w:r>
    </w:p>
    <w:p w:rsidR="00EC70E5" w:rsidRPr="00EB5AC0" w:rsidRDefault="00EC70E5" w:rsidP="001B7ABE">
      <w:pPr>
        <w:ind w:firstLine="708"/>
        <w:jc w:val="both"/>
        <w:rPr>
          <w:rFonts w:eastAsia="Calibri" w:cs="Times New Roman"/>
          <w:sz w:val="32"/>
          <w:szCs w:val="32"/>
        </w:rPr>
      </w:pPr>
    </w:p>
    <w:p w:rsidR="00EC70E5" w:rsidRPr="00EB5AC0" w:rsidRDefault="00EC70E5" w:rsidP="001B7ABE">
      <w:pPr>
        <w:autoSpaceDE w:val="0"/>
        <w:autoSpaceDN w:val="0"/>
        <w:adjustRightInd w:val="0"/>
        <w:jc w:val="both"/>
        <w:textAlignment w:val="center"/>
        <w:rPr>
          <w:rFonts w:eastAsia="Calibri" w:cs="Times New Roman"/>
          <w:color w:val="000000"/>
          <w:sz w:val="32"/>
          <w:szCs w:val="32"/>
        </w:rPr>
      </w:pPr>
      <w:r w:rsidRPr="00EB5AC0">
        <w:rPr>
          <w:rFonts w:eastAsia="Calibri" w:cs="Times New Roman"/>
          <w:color w:val="000000"/>
          <w:sz w:val="32"/>
          <w:szCs w:val="32"/>
        </w:rPr>
        <w:t xml:space="preserve">Важным сектором экономики района является потребительский рынок, представляющий собой разветвленную сеть магазинов, рынков, предприятий общественного питания и оказания платных услуг. </w:t>
      </w:r>
    </w:p>
    <w:p w:rsidR="00EC70E5" w:rsidRPr="00EB5AC0" w:rsidRDefault="00EC70E5" w:rsidP="001B7ABE">
      <w:pPr>
        <w:autoSpaceDE w:val="0"/>
        <w:autoSpaceDN w:val="0"/>
        <w:adjustRightInd w:val="0"/>
        <w:jc w:val="both"/>
        <w:textAlignment w:val="center"/>
        <w:rPr>
          <w:rFonts w:eastAsia="Calibri" w:cs="Times New Roman"/>
          <w:color w:val="000000"/>
          <w:sz w:val="32"/>
          <w:szCs w:val="32"/>
        </w:rPr>
      </w:pPr>
      <w:r w:rsidRPr="00EB5AC0">
        <w:rPr>
          <w:rFonts w:eastAsia="Calibri" w:cs="Times New Roman"/>
          <w:color w:val="000000"/>
          <w:sz w:val="32"/>
          <w:szCs w:val="32"/>
        </w:rPr>
        <w:t>По предварительным данным, за 1 полугодие 201</w:t>
      </w:r>
      <w:r w:rsidR="00545BCC" w:rsidRPr="00EB5AC0">
        <w:rPr>
          <w:rFonts w:eastAsia="Calibri" w:cs="Times New Roman"/>
          <w:color w:val="000000"/>
          <w:sz w:val="32"/>
          <w:szCs w:val="32"/>
        </w:rPr>
        <w:t>8</w:t>
      </w:r>
      <w:r w:rsidRPr="00EB5AC0">
        <w:rPr>
          <w:rFonts w:eastAsia="Calibri" w:cs="Times New Roman"/>
          <w:color w:val="000000"/>
          <w:sz w:val="32"/>
          <w:szCs w:val="32"/>
        </w:rPr>
        <w:t xml:space="preserve"> года товарооборот по муниципальному району составил 2,2 млрд. рублей, что больше показателя прошлого года на 7,6%.</w:t>
      </w:r>
    </w:p>
    <w:p w:rsidR="00EC70E5" w:rsidRPr="00EB5AC0" w:rsidRDefault="00EC70E5" w:rsidP="001B7ABE">
      <w:pPr>
        <w:jc w:val="both"/>
        <w:rPr>
          <w:rFonts w:eastAsia="Calibri" w:cs="Times New Roman"/>
          <w:color w:val="000000"/>
          <w:sz w:val="32"/>
          <w:szCs w:val="32"/>
        </w:rPr>
      </w:pPr>
      <w:r w:rsidRPr="00EB5AC0">
        <w:rPr>
          <w:rFonts w:eastAsia="Calibri" w:cs="Times New Roman"/>
          <w:color w:val="000000"/>
          <w:sz w:val="32"/>
          <w:szCs w:val="32"/>
        </w:rPr>
        <w:t xml:space="preserve">Росту оборота розничной торговли способствовал ввод в эксплуатацию нового торгового центра площадью 1,5 тыс. </w:t>
      </w:r>
      <w:r w:rsidRPr="00EB5AC0">
        <w:rPr>
          <w:color w:val="000000"/>
          <w:sz w:val="32"/>
          <w:szCs w:val="32"/>
        </w:rPr>
        <w:t>кв.м</w:t>
      </w:r>
      <w:r w:rsidRPr="00EB5AC0">
        <w:rPr>
          <w:rFonts w:eastAsia="Calibri" w:cs="Times New Roman"/>
          <w:color w:val="000000"/>
          <w:sz w:val="32"/>
          <w:szCs w:val="32"/>
        </w:rPr>
        <w:t>.</w:t>
      </w:r>
    </w:p>
    <w:p w:rsidR="00EC70E5" w:rsidRPr="00EB5AC0" w:rsidRDefault="00AB6EE2" w:rsidP="00AB6EE2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sz w:val="32"/>
          <w:szCs w:val="32"/>
        </w:rPr>
      </w:pPr>
      <w:r w:rsidRPr="00EB5AC0">
        <w:rPr>
          <w:rFonts w:eastAsia="Calibri" w:cs="Times New Roman"/>
          <w:b/>
          <w:sz w:val="32"/>
          <w:szCs w:val="32"/>
        </w:rPr>
        <w:t>Аграрный сектор.</w:t>
      </w:r>
    </w:p>
    <w:p w:rsidR="00AB6EE2" w:rsidRPr="00EB5AC0" w:rsidRDefault="00AB6EE2" w:rsidP="00AB6EE2">
      <w:pPr>
        <w:pStyle w:val="a3"/>
        <w:ind w:left="1069" w:firstLine="0"/>
        <w:jc w:val="both"/>
        <w:rPr>
          <w:rFonts w:eastAsia="Calibri" w:cs="Times New Roman"/>
          <w:b/>
          <w:sz w:val="32"/>
          <w:szCs w:val="32"/>
        </w:rPr>
      </w:pPr>
    </w:p>
    <w:p w:rsidR="00EC70E5" w:rsidRPr="00EB5AC0" w:rsidRDefault="00EC70E5" w:rsidP="001B7ABE">
      <w:pPr>
        <w:tabs>
          <w:tab w:val="left" w:pos="3030"/>
        </w:tabs>
        <w:ind w:firstLine="720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В текущем году работа аграрного комплекса направлена на реализацию мероприятий по выполнению задач, поставленны</w:t>
      </w:r>
      <w:r w:rsidR="00840611" w:rsidRPr="00EB5AC0">
        <w:rPr>
          <w:rFonts w:eastAsia="Calibri" w:cs="Times New Roman"/>
          <w:sz w:val="32"/>
          <w:szCs w:val="32"/>
        </w:rPr>
        <w:t>х областной целевой программой «</w:t>
      </w:r>
      <w:r w:rsidRPr="00EB5AC0">
        <w:rPr>
          <w:rFonts w:eastAsia="Calibri" w:cs="Times New Roman"/>
          <w:sz w:val="32"/>
          <w:szCs w:val="32"/>
        </w:rPr>
        <w:t xml:space="preserve">Развитие сельского хозяйства и </w:t>
      </w:r>
      <w:r w:rsidRPr="00EB5AC0">
        <w:rPr>
          <w:rFonts w:eastAsia="Calibri" w:cs="Times New Roman"/>
          <w:sz w:val="32"/>
          <w:szCs w:val="32"/>
        </w:rPr>
        <w:lastRenderedPageBreak/>
        <w:t>регулирование рынков сельскохозяйственной продукции, сырья и продовольствия на 2013-2020 годы</w:t>
      </w:r>
      <w:r w:rsidR="00840611" w:rsidRPr="00EB5AC0">
        <w:rPr>
          <w:rFonts w:eastAsia="Calibri" w:cs="Times New Roman"/>
          <w:sz w:val="32"/>
          <w:szCs w:val="32"/>
        </w:rPr>
        <w:t>»</w:t>
      </w:r>
      <w:r w:rsidRPr="00EB5AC0">
        <w:rPr>
          <w:rFonts w:eastAsia="Calibri" w:cs="Times New Roman"/>
          <w:sz w:val="32"/>
          <w:szCs w:val="32"/>
        </w:rPr>
        <w:t>.</w:t>
      </w:r>
    </w:p>
    <w:p w:rsidR="00EC70E5" w:rsidRPr="00EB5AC0" w:rsidRDefault="00EC70E5" w:rsidP="001B7ABE">
      <w:pPr>
        <w:tabs>
          <w:tab w:val="left" w:pos="945"/>
          <w:tab w:val="left" w:pos="3030"/>
        </w:tabs>
        <w:ind w:firstLine="720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На территории района действуют 15 сельскохозяйственных предприятий и 148 крестьянских фермерских хозяйств. Согласно рабочему плану в районе посеяно зерновых и зернобобовых культур на площади 65,9 тыс. га,  в том числе 35,1 тыс</w:t>
      </w:r>
      <w:proofErr w:type="gramStart"/>
      <w:r w:rsidRPr="00EB5AC0">
        <w:rPr>
          <w:rFonts w:eastAsia="Calibri" w:cs="Times New Roman"/>
          <w:sz w:val="32"/>
          <w:szCs w:val="32"/>
        </w:rPr>
        <w:t>.г</w:t>
      </w:r>
      <w:proofErr w:type="gramEnd"/>
      <w:r w:rsidRPr="00EB5AC0">
        <w:rPr>
          <w:rFonts w:eastAsia="Calibri" w:cs="Times New Roman"/>
          <w:sz w:val="32"/>
          <w:szCs w:val="32"/>
        </w:rPr>
        <w:t>а озимых культур, из них 31,9 тыс. га озимой пшеницы, яровых зерновых на площади 30,9 тыс. га, технических культур 37,0 тыс. га., в том числе подсолнечника 33</w:t>
      </w:r>
      <w:r w:rsidR="00545BCC" w:rsidRPr="00EB5AC0">
        <w:rPr>
          <w:rFonts w:eastAsia="Calibri" w:cs="Times New Roman"/>
          <w:sz w:val="32"/>
          <w:szCs w:val="32"/>
        </w:rPr>
        <w:t>,6 тыс.га,  под сахарной  свеклой</w:t>
      </w:r>
      <w:r w:rsidRPr="00EB5AC0">
        <w:rPr>
          <w:rFonts w:eastAsia="Calibri" w:cs="Times New Roman"/>
          <w:sz w:val="32"/>
          <w:szCs w:val="32"/>
        </w:rPr>
        <w:t xml:space="preserve">  1,05 тыс.га.</w:t>
      </w:r>
    </w:p>
    <w:p w:rsidR="00EC70E5" w:rsidRPr="00EB5AC0" w:rsidRDefault="00EC70E5" w:rsidP="001B7ABE">
      <w:pPr>
        <w:ind w:firstLine="720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 xml:space="preserve">Прогнозируемая урожайность зерновых и зернобобовых культур составит 20,5 </w:t>
      </w:r>
      <w:proofErr w:type="spellStart"/>
      <w:r w:rsidRPr="00EB5AC0">
        <w:rPr>
          <w:rFonts w:eastAsia="Calibri" w:cs="Times New Roman"/>
          <w:sz w:val="32"/>
          <w:szCs w:val="32"/>
        </w:rPr>
        <w:t>ц</w:t>
      </w:r>
      <w:proofErr w:type="spellEnd"/>
      <w:r w:rsidRPr="00EB5AC0">
        <w:rPr>
          <w:rFonts w:eastAsia="Calibri" w:cs="Times New Roman"/>
          <w:sz w:val="32"/>
          <w:szCs w:val="32"/>
        </w:rPr>
        <w:t xml:space="preserve">/га, подсолнечника 12,0 </w:t>
      </w:r>
      <w:proofErr w:type="spellStart"/>
      <w:r w:rsidRPr="00EB5AC0">
        <w:rPr>
          <w:rFonts w:eastAsia="Calibri" w:cs="Times New Roman"/>
          <w:sz w:val="32"/>
          <w:szCs w:val="32"/>
        </w:rPr>
        <w:t>ц</w:t>
      </w:r>
      <w:proofErr w:type="spellEnd"/>
      <w:r w:rsidRPr="00EB5AC0">
        <w:rPr>
          <w:rFonts w:eastAsia="Calibri" w:cs="Times New Roman"/>
          <w:sz w:val="32"/>
          <w:szCs w:val="32"/>
        </w:rPr>
        <w:t xml:space="preserve">/га, сахарной свеклы 360 </w:t>
      </w:r>
      <w:proofErr w:type="spellStart"/>
      <w:r w:rsidRPr="00EB5AC0">
        <w:rPr>
          <w:rFonts w:eastAsia="Calibri" w:cs="Times New Roman"/>
          <w:sz w:val="32"/>
          <w:szCs w:val="32"/>
        </w:rPr>
        <w:t>ц</w:t>
      </w:r>
      <w:proofErr w:type="spellEnd"/>
      <w:r w:rsidRPr="00EB5AC0">
        <w:rPr>
          <w:rFonts w:eastAsia="Calibri" w:cs="Times New Roman"/>
          <w:sz w:val="32"/>
          <w:szCs w:val="32"/>
        </w:rPr>
        <w:t>/га, что позволит получить району зерна в объеме 135 тыс. тонн, подсолнечника 40,3 тыс. тонн, сахарной свеклы 37,8 тыс. тонн.</w:t>
      </w:r>
    </w:p>
    <w:p w:rsidR="00EC70E5" w:rsidRPr="00EB5AC0" w:rsidRDefault="00EC70E5" w:rsidP="001B7ABE">
      <w:pPr>
        <w:jc w:val="both"/>
        <w:rPr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 xml:space="preserve">Закуплено и внесено минеральных удобрений 2200 тонн. В районе проводится обновление </w:t>
      </w:r>
      <w:proofErr w:type="spellStart"/>
      <w:r w:rsidRPr="00EB5AC0">
        <w:rPr>
          <w:rFonts w:eastAsia="Calibri" w:cs="Times New Roman"/>
          <w:sz w:val="32"/>
          <w:szCs w:val="32"/>
        </w:rPr>
        <w:t>машин</w:t>
      </w:r>
      <w:proofErr w:type="gramStart"/>
      <w:r w:rsidRPr="00EB5AC0">
        <w:rPr>
          <w:rFonts w:eastAsia="Calibri" w:cs="Times New Roman"/>
          <w:sz w:val="32"/>
          <w:szCs w:val="32"/>
        </w:rPr>
        <w:t>о</w:t>
      </w:r>
      <w:proofErr w:type="spellEnd"/>
      <w:r w:rsidRPr="00EB5AC0">
        <w:rPr>
          <w:rFonts w:eastAsia="Calibri" w:cs="Times New Roman"/>
          <w:sz w:val="32"/>
          <w:szCs w:val="32"/>
        </w:rPr>
        <w:t>-</w:t>
      </w:r>
      <w:proofErr w:type="gramEnd"/>
      <w:r w:rsidRPr="00EB5AC0">
        <w:rPr>
          <w:rFonts w:eastAsia="Calibri" w:cs="Times New Roman"/>
          <w:sz w:val="32"/>
          <w:szCs w:val="32"/>
        </w:rPr>
        <w:t xml:space="preserve"> тракторного  парка. За 1 полугодие 2018 года хозяйствами района приобретено техники и сельхозинвентаря на сумму более 60,0 млн. рублей.</w:t>
      </w:r>
    </w:p>
    <w:p w:rsidR="003E4D9F" w:rsidRPr="00EB5AC0" w:rsidRDefault="003E4D9F" w:rsidP="00AB6EE2">
      <w:pPr>
        <w:pStyle w:val="a3"/>
        <w:ind w:left="0" w:firstLine="708"/>
        <w:rPr>
          <w:sz w:val="32"/>
          <w:szCs w:val="32"/>
        </w:rPr>
      </w:pPr>
      <w:r w:rsidRPr="00EB5AC0">
        <w:rPr>
          <w:sz w:val="32"/>
          <w:szCs w:val="32"/>
        </w:rPr>
        <w:t>В районе продолжается уборочная кампания.</w:t>
      </w:r>
    </w:p>
    <w:p w:rsidR="003E4D9F" w:rsidRPr="00EB5AC0" w:rsidRDefault="003E4D9F" w:rsidP="001B7ABE">
      <w:pPr>
        <w:jc w:val="both"/>
        <w:rPr>
          <w:sz w:val="32"/>
          <w:szCs w:val="32"/>
        </w:rPr>
      </w:pPr>
      <w:r w:rsidRPr="00EB5AC0">
        <w:rPr>
          <w:sz w:val="32"/>
          <w:szCs w:val="32"/>
        </w:rPr>
        <w:t xml:space="preserve">По состоянию на </w:t>
      </w:r>
      <w:r w:rsidR="00AB6EE2" w:rsidRPr="00EB5AC0">
        <w:rPr>
          <w:sz w:val="32"/>
          <w:szCs w:val="32"/>
        </w:rPr>
        <w:t>0</w:t>
      </w:r>
      <w:r w:rsidR="001C172F" w:rsidRPr="00EB5AC0">
        <w:rPr>
          <w:sz w:val="32"/>
          <w:szCs w:val="32"/>
        </w:rPr>
        <w:t>6</w:t>
      </w:r>
      <w:r w:rsidRPr="00EB5AC0">
        <w:rPr>
          <w:sz w:val="32"/>
          <w:szCs w:val="32"/>
        </w:rPr>
        <w:t>.0</w:t>
      </w:r>
      <w:r w:rsidR="00AB6EE2" w:rsidRPr="00EB5AC0">
        <w:rPr>
          <w:sz w:val="32"/>
          <w:szCs w:val="32"/>
        </w:rPr>
        <w:t>8</w:t>
      </w:r>
      <w:r w:rsidRPr="00EB5AC0">
        <w:rPr>
          <w:sz w:val="32"/>
          <w:szCs w:val="32"/>
        </w:rPr>
        <w:t xml:space="preserve">.2018 года убрано </w:t>
      </w:r>
      <w:r w:rsidR="001C172F" w:rsidRPr="00EB5AC0">
        <w:rPr>
          <w:sz w:val="32"/>
          <w:szCs w:val="32"/>
        </w:rPr>
        <w:t xml:space="preserve">всего 25813 га (39 % к плановому показателю) при средней урожайности 23 </w:t>
      </w:r>
      <w:proofErr w:type="spellStart"/>
      <w:r w:rsidR="001C172F" w:rsidRPr="00EB5AC0">
        <w:rPr>
          <w:sz w:val="32"/>
          <w:szCs w:val="32"/>
        </w:rPr>
        <w:t>ц</w:t>
      </w:r>
      <w:proofErr w:type="spellEnd"/>
      <w:r w:rsidR="001C172F" w:rsidRPr="00EB5AC0">
        <w:rPr>
          <w:sz w:val="32"/>
          <w:szCs w:val="32"/>
        </w:rPr>
        <w:t xml:space="preserve"> с гектара, </w:t>
      </w:r>
      <w:proofErr w:type="spellStart"/>
      <w:r w:rsidR="001C172F" w:rsidRPr="00EB5AC0">
        <w:rPr>
          <w:sz w:val="32"/>
          <w:szCs w:val="32"/>
        </w:rPr>
        <w:t>валовый</w:t>
      </w:r>
      <w:proofErr w:type="spellEnd"/>
      <w:r w:rsidR="001C172F" w:rsidRPr="00EB5AC0">
        <w:rPr>
          <w:sz w:val="32"/>
          <w:szCs w:val="32"/>
        </w:rPr>
        <w:t xml:space="preserve"> сбор составил 58 887 тонн, в том числе убрано 23365 га или 67</w:t>
      </w:r>
      <w:r w:rsidR="00AB6EE2" w:rsidRPr="00EB5AC0">
        <w:rPr>
          <w:sz w:val="32"/>
          <w:szCs w:val="32"/>
        </w:rPr>
        <w:t xml:space="preserve"> </w:t>
      </w:r>
      <w:r w:rsidRPr="00EB5AC0">
        <w:rPr>
          <w:sz w:val="32"/>
          <w:szCs w:val="32"/>
        </w:rPr>
        <w:t>% озимых зерновых культур при плановом показателе -</w:t>
      </w:r>
      <w:r w:rsidR="00AB6EE2" w:rsidRPr="00EB5AC0">
        <w:rPr>
          <w:sz w:val="32"/>
          <w:szCs w:val="32"/>
        </w:rPr>
        <w:t xml:space="preserve"> 35079 га. </w:t>
      </w:r>
      <w:r w:rsidRPr="00EB5AC0">
        <w:rPr>
          <w:sz w:val="32"/>
          <w:szCs w:val="32"/>
        </w:rPr>
        <w:t xml:space="preserve">Валовой сбор составил </w:t>
      </w:r>
      <w:r w:rsidR="001C172F" w:rsidRPr="00EB5AC0">
        <w:rPr>
          <w:sz w:val="32"/>
          <w:szCs w:val="32"/>
        </w:rPr>
        <w:t xml:space="preserve">55677 тонн, средняя урожайность 23,2 </w:t>
      </w:r>
      <w:proofErr w:type="spellStart"/>
      <w:r w:rsidRPr="00EB5AC0">
        <w:rPr>
          <w:sz w:val="32"/>
          <w:szCs w:val="32"/>
        </w:rPr>
        <w:t>ц</w:t>
      </w:r>
      <w:proofErr w:type="spellEnd"/>
      <w:r w:rsidRPr="00EB5AC0">
        <w:rPr>
          <w:sz w:val="32"/>
          <w:szCs w:val="32"/>
        </w:rPr>
        <w:t xml:space="preserve">/га. </w:t>
      </w:r>
    </w:p>
    <w:p w:rsidR="003E4D9F" w:rsidRPr="00EB5AC0" w:rsidRDefault="003E4D9F" w:rsidP="001B7ABE">
      <w:pPr>
        <w:tabs>
          <w:tab w:val="left" w:pos="945"/>
          <w:tab w:val="left" w:pos="3030"/>
        </w:tabs>
        <w:ind w:firstLine="720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В целях своевременного решения вопросов, связанных с проведением уборочных работ, создан районный штаб, разработаны меры поощрения трудовых коллективов АПК работников профессий за увеличение производства сельскохозяйственной продукции и заготовке кормов.</w:t>
      </w:r>
    </w:p>
    <w:p w:rsidR="00EB5AC0" w:rsidRPr="00EB5AC0" w:rsidRDefault="00EB5AC0" w:rsidP="001B7ABE">
      <w:pPr>
        <w:tabs>
          <w:tab w:val="left" w:pos="945"/>
          <w:tab w:val="left" w:pos="3030"/>
        </w:tabs>
        <w:ind w:firstLine="720"/>
        <w:jc w:val="both"/>
        <w:rPr>
          <w:rFonts w:eastAsia="Calibri" w:cs="Times New Roman"/>
          <w:sz w:val="32"/>
          <w:szCs w:val="32"/>
        </w:rPr>
      </w:pPr>
    </w:p>
    <w:p w:rsidR="00545BCC" w:rsidRPr="00EB5AC0" w:rsidRDefault="00545BCC" w:rsidP="001B7ABE">
      <w:pPr>
        <w:ind w:firstLine="708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В районе уделяется внимание развитию животноводства.</w:t>
      </w:r>
    </w:p>
    <w:p w:rsidR="00735728" w:rsidRPr="00EB5AC0" w:rsidRDefault="003E4D9F" w:rsidP="001B7ABE">
      <w:pPr>
        <w:ind w:firstLine="708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 xml:space="preserve">АО «Ульяновский» </w:t>
      </w:r>
      <w:r w:rsidR="00735728" w:rsidRPr="00EB5AC0">
        <w:rPr>
          <w:rFonts w:eastAsia="Calibri" w:cs="Times New Roman"/>
          <w:sz w:val="32"/>
          <w:szCs w:val="32"/>
        </w:rPr>
        <w:t xml:space="preserve">реализует инвестиционный проект «Строительство МТФ на 600 голов». </w:t>
      </w:r>
    </w:p>
    <w:p w:rsidR="00735728" w:rsidRPr="00EB5AC0" w:rsidRDefault="00735728" w:rsidP="001B7ABE">
      <w:pPr>
        <w:ind w:firstLine="708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Инициатором проекта является АО «Ульяновский», его генеральный директор Кондрашкин Алексей Михайлович.</w:t>
      </w:r>
    </w:p>
    <w:p w:rsidR="00735728" w:rsidRPr="00EB5AC0" w:rsidRDefault="00735728" w:rsidP="001B7ABE">
      <w:pPr>
        <w:ind w:firstLine="708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 xml:space="preserve">Срок реализации проекта – 2016 - </w:t>
      </w:r>
      <w:smartTag w:uri="urn:schemas-microsoft-com:office:smarttags" w:element="metricconverter">
        <w:smartTagPr>
          <w:attr w:name="ProductID" w:val="2020 г"/>
        </w:smartTagPr>
        <w:r w:rsidRPr="00EB5AC0">
          <w:rPr>
            <w:rFonts w:eastAsia="Calibri" w:cs="Times New Roman"/>
            <w:sz w:val="32"/>
            <w:szCs w:val="32"/>
          </w:rPr>
          <w:t>2020 г</w:t>
        </w:r>
      </w:smartTag>
      <w:r w:rsidRPr="00EB5AC0">
        <w:rPr>
          <w:rFonts w:eastAsia="Calibri" w:cs="Times New Roman"/>
          <w:sz w:val="32"/>
          <w:szCs w:val="32"/>
        </w:rPr>
        <w:t>.г.</w:t>
      </w:r>
    </w:p>
    <w:p w:rsidR="00735728" w:rsidRPr="00EB5AC0" w:rsidRDefault="00735728" w:rsidP="001B7ABE">
      <w:pPr>
        <w:ind w:firstLine="708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Планируемая стоимость  инвестиционного проекта – 200 млн. рублей. Источник финансирования – собственные средства.</w:t>
      </w:r>
    </w:p>
    <w:p w:rsidR="00735728" w:rsidRPr="00EB5AC0" w:rsidRDefault="00735728" w:rsidP="001B7ABE">
      <w:pPr>
        <w:ind w:firstLine="708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Планируемое количество дополнительных рабочих мест – 15.</w:t>
      </w:r>
    </w:p>
    <w:p w:rsidR="00735728" w:rsidRPr="00EB5AC0" w:rsidRDefault="00AB6EE2" w:rsidP="001B7ABE">
      <w:pPr>
        <w:ind w:firstLine="708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lastRenderedPageBreak/>
        <w:t xml:space="preserve">В результате реализации проекта планируется </w:t>
      </w:r>
      <w:r w:rsidR="00735728" w:rsidRPr="00EB5AC0">
        <w:rPr>
          <w:rFonts w:eastAsia="Calibri" w:cs="Times New Roman"/>
          <w:sz w:val="32"/>
          <w:szCs w:val="32"/>
        </w:rPr>
        <w:t xml:space="preserve"> увеличение налоговых платеже</w:t>
      </w:r>
      <w:r w:rsidRPr="00EB5AC0">
        <w:rPr>
          <w:rFonts w:eastAsia="Calibri" w:cs="Times New Roman"/>
          <w:sz w:val="32"/>
          <w:szCs w:val="32"/>
        </w:rPr>
        <w:t>й в бюджеты различных уровней</w:t>
      </w:r>
      <w:r w:rsidR="00735728" w:rsidRPr="00EB5AC0">
        <w:rPr>
          <w:rFonts w:eastAsia="Calibri" w:cs="Times New Roman"/>
          <w:sz w:val="32"/>
          <w:szCs w:val="32"/>
        </w:rPr>
        <w:t xml:space="preserve"> до 500 000 рублей.</w:t>
      </w:r>
    </w:p>
    <w:p w:rsidR="00735728" w:rsidRPr="00EB5AC0" w:rsidRDefault="00AB6EE2" w:rsidP="001B7ABE">
      <w:pPr>
        <w:ind w:firstLine="708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М</w:t>
      </w:r>
      <w:r w:rsidR="00735728" w:rsidRPr="00EB5AC0">
        <w:rPr>
          <w:rFonts w:eastAsia="Calibri" w:cs="Times New Roman"/>
          <w:sz w:val="32"/>
          <w:szCs w:val="32"/>
        </w:rPr>
        <w:t xml:space="preserve">ощность </w:t>
      </w:r>
      <w:r w:rsidR="00802B49" w:rsidRPr="00EB5AC0">
        <w:rPr>
          <w:rFonts w:eastAsia="Calibri" w:cs="Times New Roman"/>
          <w:sz w:val="32"/>
          <w:szCs w:val="32"/>
        </w:rPr>
        <w:t>молочно-товарной фермы</w:t>
      </w:r>
      <w:r w:rsidRPr="00EB5AC0">
        <w:rPr>
          <w:rFonts w:eastAsia="Calibri" w:cs="Times New Roman"/>
          <w:sz w:val="32"/>
          <w:szCs w:val="32"/>
        </w:rPr>
        <w:t xml:space="preserve"> </w:t>
      </w:r>
      <w:r w:rsidR="00735728" w:rsidRPr="00EB5AC0">
        <w:rPr>
          <w:rFonts w:eastAsia="Calibri" w:cs="Times New Roman"/>
          <w:sz w:val="32"/>
          <w:szCs w:val="32"/>
        </w:rPr>
        <w:t>в натуральном выражении – 3 000 тонн молока в год,  около 40 тонн мяса в живом весе.</w:t>
      </w:r>
      <w:r w:rsidR="008909A0" w:rsidRPr="00EB5AC0">
        <w:rPr>
          <w:rFonts w:eastAsia="Calibri" w:cs="Times New Roman"/>
          <w:sz w:val="32"/>
          <w:szCs w:val="32"/>
        </w:rPr>
        <w:t xml:space="preserve"> </w:t>
      </w:r>
    </w:p>
    <w:p w:rsidR="00735728" w:rsidRPr="00EB5AC0" w:rsidRDefault="00735728" w:rsidP="001B7ABE">
      <w:pPr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 xml:space="preserve">Ввод в эксплуатацию I очереди и приобретение поголовья планируется  в III квартале 2018 года. </w:t>
      </w:r>
    </w:p>
    <w:p w:rsidR="00AB6EE2" w:rsidRPr="00EB5AC0" w:rsidRDefault="00AB6EE2" w:rsidP="001B7ABE">
      <w:pPr>
        <w:jc w:val="both"/>
        <w:rPr>
          <w:rFonts w:eastAsia="Calibri" w:cs="Times New Roman"/>
          <w:sz w:val="32"/>
          <w:szCs w:val="32"/>
        </w:rPr>
      </w:pPr>
    </w:p>
    <w:p w:rsidR="00735728" w:rsidRPr="00EB5AC0" w:rsidRDefault="00AB6EE2" w:rsidP="00AB6EE2">
      <w:pPr>
        <w:pStyle w:val="a3"/>
        <w:numPr>
          <w:ilvl w:val="0"/>
          <w:numId w:val="1"/>
        </w:numPr>
        <w:rPr>
          <w:rFonts w:eastAsia="Calibri" w:cs="Times New Roman"/>
          <w:b/>
          <w:sz w:val="32"/>
          <w:szCs w:val="32"/>
        </w:rPr>
      </w:pPr>
      <w:r w:rsidRPr="00EB5AC0">
        <w:rPr>
          <w:rFonts w:eastAsia="Calibri" w:cs="Times New Roman"/>
          <w:b/>
          <w:sz w:val="32"/>
          <w:szCs w:val="32"/>
        </w:rPr>
        <w:t>Развитие инфраструктуры.</w:t>
      </w:r>
    </w:p>
    <w:p w:rsidR="00AB6EE2" w:rsidRPr="00EB5AC0" w:rsidRDefault="00AB6EE2" w:rsidP="00AB6EE2">
      <w:pPr>
        <w:pStyle w:val="a3"/>
        <w:ind w:left="1069" w:firstLine="0"/>
        <w:rPr>
          <w:rFonts w:eastAsia="Calibri" w:cs="Times New Roman"/>
          <w:b/>
          <w:sz w:val="32"/>
          <w:szCs w:val="32"/>
        </w:rPr>
      </w:pPr>
    </w:p>
    <w:p w:rsidR="005421A8" w:rsidRPr="00EB5AC0" w:rsidRDefault="005421A8" w:rsidP="00AB6EE2">
      <w:pPr>
        <w:ind w:firstLine="708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 xml:space="preserve">В целях реализации мероприятий по приведению в нормативное состояние автомобильных дорог и повышению безопасности дорожного движения привлекаются средства федерального, областного и местного бюджетов, а также средства крестьянских фермерских хозяйств в рамках </w:t>
      </w:r>
      <w:proofErr w:type="spellStart"/>
      <w:r w:rsidRPr="00EB5AC0">
        <w:rPr>
          <w:rFonts w:eastAsia="Calibri" w:cs="Times New Roman"/>
          <w:sz w:val="32"/>
          <w:szCs w:val="32"/>
        </w:rPr>
        <w:t>муниципальн</w:t>
      </w:r>
      <w:proofErr w:type="gramStart"/>
      <w:r w:rsidRPr="00EB5AC0">
        <w:rPr>
          <w:rFonts w:eastAsia="Calibri" w:cs="Times New Roman"/>
          <w:sz w:val="32"/>
          <w:szCs w:val="32"/>
        </w:rPr>
        <w:t>о</w:t>
      </w:r>
      <w:proofErr w:type="spellEnd"/>
      <w:r w:rsidRPr="00EB5AC0">
        <w:rPr>
          <w:rFonts w:eastAsia="Calibri" w:cs="Times New Roman"/>
          <w:sz w:val="32"/>
          <w:szCs w:val="32"/>
        </w:rPr>
        <w:t>-</w:t>
      </w:r>
      <w:proofErr w:type="gramEnd"/>
      <w:r w:rsidRPr="00EB5AC0">
        <w:rPr>
          <w:rFonts w:eastAsia="Calibri" w:cs="Times New Roman"/>
          <w:sz w:val="32"/>
          <w:szCs w:val="32"/>
        </w:rPr>
        <w:t xml:space="preserve"> частного партнерства, которое развивается в нашем районе.</w:t>
      </w:r>
    </w:p>
    <w:p w:rsidR="005421A8" w:rsidRPr="00EB5AC0" w:rsidRDefault="005421A8" w:rsidP="005421A8">
      <w:pPr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В нач</w:t>
      </w:r>
      <w:r w:rsidR="00E577F6" w:rsidRPr="00EB5AC0">
        <w:rPr>
          <w:rFonts w:eastAsia="Calibri" w:cs="Times New Roman"/>
          <w:sz w:val="32"/>
          <w:szCs w:val="32"/>
        </w:rPr>
        <w:t xml:space="preserve">але 2018 года по итогам встреч </w:t>
      </w:r>
      <w:r w:rsidRPr="00EB5AC0">
        <w:rPr>
          <w:rFonts w:eastAsia="Calibri" w:cs="Times New Roman"/>
          <w:sz w:val="32"/>
          <w:szCs w:val="32"/>
        </w:rPr>
        <w:t xml:space="preserve">руководства района с главами крестьянских фермерских хозяйств разработан план ремонта межпоселковых и </w:t>
      </w:r>
      <w:proofErr w:type="spellStart"/>
      <w:r w:rsidRPr="00EB5AC0">
        <w:rPr>
          <w:rFonts w:eastAsia="Calibri" w:cs="Times New Roman"/>
          <w:sz w:val="32"/>
          <w:szCs w:val="32"/>
        </w:rPr>
        <w:t>внутрипоселковых</w:t>
      </w:r>
      <w:proofErr w:type="spellEnd"/>
      <w:r w:rsidRPr="00EB5AC0">
        <w:rPr>
          <w:rFonts w:eastAsia="Calibri" w:cs="Times New Roman"/>
          <w:sz w:val="32"/>
          <w:szCs w:val="32"/>
        </w:rPr>
        <w:t xml:space="preserve"> дорог за  счет средств местного бюджета и средств КФХ в пропорции 50/50 на объект ремонта. </w:t>
      </w:r>
    </w:p>
    <w:p w:rsidR="005421A8" w:rsidRPr="00EB5AC0" w:rsidRDefault="005421A8" w:rsidP="005421A8">
      <w:pPr>
        <w:ind w:firstLine="708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В текущем году выполнены работы по устройству нов</w:t>
      </w:r>
      <w:r w:rsidR="00E725F0" w:rsidRPr="00EB5AC0">
        <w:rPr>
          <w:rFonts w:eastAsia="Calibri" w:cs="Times New Roman"/>
          <w:sz w:val="32"/>
          <w:szCs w:val="32"/>
        </w:rPr>
        <w:t>ого асфальтобетонного покрытия</w:t>
      </w:r>
      <w:r w:rsidRPr="00EB5AC0">
        <w:rPr>
          <w:rFonts w:eastAsia="Calibri" w:cs="Times New Roman"/>
          <w:sz w:val="32"/>
          <w:szCs w:val="32"/>
        </w:rPr>
        <w:t xml:space="preserve"> участка  </w:t>
      </w:r>
      <w:proofErr w:type="spellStart"/>
      <w:r w:rsidRPr="00EB5AC0">
        <w:rPr>
          <w:rFonts w:eastAsia="Calibri" w:cs="Times New Roman"/>
          <w:sz w:val="32"/>
          <w:szCs w:val="32"/>
        </w:rPr>
        <w:t>автоподъезда</w:t>
      </w:r>
      <w:proofErr w:type="spellEnd"/>
      <w:r w:rsidRPr="00EB5AC0">
        <w:rPr>
          <w:rFonts w:eastAsia="Calibri" w:cs="Times New Roman"/>
          <w:sz w:val="32"/>
          <w:szCs w:val="32"/>
        </w:rPr>
        <w:t xml:space="preserve"> к п</w:t>
      </w:r>
      <w:proofErr w:type="gramStart"/>
      <w:r w:rsidRPr="00EB5AC0">
        <w:rPr>
          <w:rFonts w:eastAsia="Calibri" w:cs="Times New Roman"/>
          <w:sz w:val="32"/>
          <w:szCs w:val="32"/>
        </w:rPr>
        <w:t>.Л</w:t>
      </w:r>
      <w:proofErr w:type="gramEnd"/>
      <w:r w:rsidRPr="00EB5AC0">
        <w:rPr>
          <w:rFonts w:eastAsia="Calibri" w:cs="Times New Roman"/>
          <w:sz w:val="32"/>
          <w:szCs w:val="32"/>
        </w:rPr>
        <w:t xml:space="preserve">уч протяженностью </w:t>
      </w:r>
      <w:smartTag w:uri="urn:schemas-microsoft-com:office:smarttags" w:element="metricconverter">
        <w:smartTagPr>
          <w:attr w:name="ProductID" w:val="2 км"/>
        </w:smartTagPr>
        <w:r w:rsidRPr="00EB5AC0">
          <w:rPr>
            <w:rFonts w:eastAsia="Calibri" w:cs="Times New Roman"/>
            <w:sz w:val="32"/>
            <w:szCs w:val="32"/>
          </w:rPr>
          <w:t>2 км</w:t>
        </w:r>
      </w:smartTag>
      <w:r w:rsidRPr="00EB5AC0">
        <w:rPr>
          <w:rFonts w:eastAsia="Calibri" w:cs="Times New Roman"/>
          <w:sz w:val="32"/>
          <w:szCs w:val="32"/>
        </w:rPr>
        <w:t>, на оставшемся участке дороги произведен ямочный ремонт с устройством  щебеночного покрытия до населенного пункта. Средства местного бюджета составили-4 млн. 913 ты</w:t>
      </w:r>
      <w:r w:rsidR="00E577F6" w:rsidRPr="00EB5AC0">
        <w:rPr>
          <w:rFonts w:eastAsia="Calibri" w:cs="Times New Roman"/>
          <w:sz w:val="32"/>
          <w:szCs w:val="32"/>
        </w:rPr>
        <w:t>с</w:t>
      </w:r>
      <w:proofErr w:type="gramStart"/>
      <w:r w:rsidR="00E577F6" w:rsidRPr="00EB5AC0">
        <w:rPr>
          <w:rFonts w:eastAsia="Calibri" w:cs="Times New Roman"/>
          <w:sz w:val="32"/>
          <w:szCs w:val="32"/>
        </w:rPr>
        <w:t>.р</w:t>
      </w:r>
      <w:proofErr w:type="gramEnd"/>
      <w:r w:rsidR="00E577F6" w:rsidRPr="00EB5AC0">
        <w:rPr>
          <w:rFonts w:eastAsia="Calibri" w:cs="Times New Roman"/>
          <w:sz w:val="32"/>
          <w:szCs w:val="32"/>
        </w:rPr>
        <w:t>уб., средства КФХ (ООО «Гранд</w:t>
      </w:r>
      <w:r w:rsidRPr="00EB5AC0">
        <w:rPr>
          <w:rFonts w:eastAsia="Calibri" w:cs="Times New Roman"/>
          <w:sz w:val="32"/>
          <w:szCs w:val="32"/>
        </w:rPr>
        <w:t>»</w:t>
      </w:r>
      <w:r w:rsidR="00DD6C64">
        <w:rPr>
          <w:rFonts w:eastAsia="Calibri" w:cs="Times New Roman"/>
          <w:sz w:val="32"/>
          <w:szCs w:val="32"/>
        </w:rPr>
        <w:t xml:space="preserve"> </w:t>
      </w:r>
      <w:r w:rsidRPr="00EB5AC0">
        <w:rPr>
          <w:rFonts w:eastAsia="Calibri" w:cs="Times New Roman"/>
          <w:sz w:val="32"/>
          <w:szCs w:val="32"/>
        </w:rPr>
        <w:t>и ЗАО «Ульяновский) -</w:t>
      </w:r>
      <w:r w:rsidR="00647841">
        <w:rPr>
          <w:rFonts w:eastAsia="Calibri" w:cs="Times New Roman"/>
          <w:sz w:val="32"/>
          <w:szCs w:val="32"/>
        </w:rPr>
        <w:t xml:space="preserve"> 3,</w:t>
      </w:r>
      <w:r w:rsidRPr="00EB5AC0">
        <w:rPr>
          <w:rFonts w:eastAsia="Calibri" w:cs="Times New Roman"/>
          <w:sz w:val="32"/>
          <w:szCs w:val="32"/>
        </w:rPr>
        <w:t xml:space="preserve">5 млн.руб. </w:t>
      </w:r>
    </w:p>
    <w:p w:rsidR="005421A8" w:rsidRPr="00EB5AC0" w:rsidRDefault="00647841" w:rsidP="005421A8">
      <w:pPr>
        <w:ind w:firstLine="708"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Завершаются</w:t>
      </w:r>
      <w:r w:rsidR="005421A8" w:rsidRPr="00EB5AC0">
        <w:rPr>
          <w:rFonts w:eastAsia="Calibri" w:cs="Times New Roman"/>
          <w:sz w:val="32"/>
          <w:szCs w:val="32"/>
        </w:rPr>
        <w:t xml:space="preserve"> работы по капитальному ремонту участка </w:t>
      </w:r>
      <w:proofErr w:type="spellStart"/>
      <w:r w:rsidR="005421A8" w:rsidRPr="00EB5AC0">
        <w:rPr>
          <w:rFonts w:eastAsia="Calibri" w:cs="Times New Roman"/>
          <w:sz w:val="32"/>
          <w:szCs w:val="32"/>
        </w:rPr>
        <w:t>автоподъезда</w:t>
      </w:r>
      <w:proofErr w:type="spellEnd"/>
      <w:r w:rsidR="005421A8" w:rsidRPr="00EB5AC0">
        <w:rPr>
          <w:rFonts w:eastAsia="Calibri" w:cs="Times New Roman"/>
          <w:sz w:val="32"/>
          <w:szCs w:val="32"/>
        </w:rPr>
        <w:t xml:space="preserve"> к п. Правда, в текущем году будет уложен асфальт на участке протяженность </w:t>
      </w:r>
      <w:smartTag w:uri="urn:schemas-microsoft-com:office:smarttags" w:element="metricconverter">
        <w:smartTagPr>
          <w:attr w:name="ProductID" w:val="1 км"/>
        </w:smartTagPr>
        <w:r w:rsidR="005421A8" w:rsidRPr="00EB5AC0">
          <w:rPr>
            <w:rFonts w:eastAsia="Calibri" w:cs="Times New Roman"/>
            <w:sz w:val="32"/>
            <w:szCs w:val="32"/>
          </w:rPr>
          <w:t>1 км</w:t>
        </w:r>
      </w:smartTag>
      <w:r w:rsidR="005421A8" w:rsidRPr="00EB5AC0">
        <w:rPr>
          <w:rFonts w:eastAsia="Calibri" w:cs="Times New Roman"/>
          <w:sz w:val="32"/>
          <w:szCs w:val="32"/>
        </w:rPr>
        <w:t>., где средства местного бюджета составили -2 млн.166 тыс</w:t>
      </w:r>
      <w:proofErr w:type="gramStart"/>
      <w:r w:rsidR="005421A8" w:rsidRPr="00EB5AC0">
        <w:rPr>
          <w:rFonts w:eastAsia="Calibri" w:cs="Times New Roman"/>
          <w:sz w:val="32"/>
          <w:szCs w:val="32"/>
        </w:rPr>
        <w:t>.р</w:t>
      </w:r>
      <w:proofErr w:type="gramEnd"/>
      <w:r w:rsidR="005421A8" w:rsidRPr="00EB5AC0">
        <w:rPr>
          <w:rFonts w:eastAsia="Calibri" w:cs="Times New Roman"/>
          <w:sz w:val="32"/>
          <w:szCs w:val="32"/>
        </w:rPr>
        <w:t>уб. и аналогичная сумма  КФХ Прокофьев (2 млн.166 тыс.руб.)</w:t>
      </w:r>
    </w:p>
    <w:p w:rsidR="005421A8" w:rsidRPr="00EB5AC0" w:rsidRDefault="005421A8" w:rsidP="005421A8">
      <w:pPr>
        <w:ind w:firstLine="708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 xml:space="preserve">Ведутся работы по устройству щебеночного покрытия с дальнейшем асфальтированием автомобильной дороги до с. Братство протяженность </w:t>
      </w:r>
      <w:smartTag w:uri="urn:schemas-microsoft-com:office:smarttags" w:element="metricconverter">
        <w:smartTagPr>
          <w:attr w:name="ProductID" w:val="1 км"/>
        </w:smartTagPr>
        <w:r w:rsidRPr="00EB5AC0">
          <w:rPr>
            <w:rFonts w:eastAsia="Calibri" w:cs="Times New Roman"/>
            <w:sz w:val="32"/>
            <w:szCs w:val="32"/>
          </w:rPr>
          <w:t>1 км</w:t>
        </w:r>
      </w:smartTag>
      <w:r w:rsidRPr="00EB5AC0">
        <w:rPr>
          <w:rFonts w:eastAsia="Calibri" w:cs="Times New Roman"/>
          <w:sz w:val="32"/>
          <w:szCs w:val="32"/>
        </w:rPr>
        <w:t>. на общую сумму 5,5 млн</w:t>
      </w:r>
      <w:proofErr w:type="gramStart"/>
      <w:r w:rsidRPr="00EB5AC0">
        <w:rPr>
          <w:rFonts w:eastAsia="Calibri" w:cs="Times New Roman"/>
          <w:sz w:val="32"/>
          <w:szCs w:val="32"/>
        </w:rPr>
        <w:t>.р</w:t>
      </w:r>
      <w:proofErr w:type="gramEnd"/>
      <w:r w:rsidRPr="00EB5AC0">
        <w:rPr>
          <w:rFonts w:eastAsia="Calibri" w:cs="Times New Roman"/>
          <w:sz w:val="32"/>
          <w:szCs w:val="32"/>
        </w:rPr>
        <w:t>уб. за счет средств местного бюджета и средств КФХ в пропорции 50/50</w:t>
      </w:r>
      <w:r w:rsidR="006D4ED9" w:rsidRPr="00EB5AC0">
        <w:rPr>
          <w:rFonts w:eastAsia="Calibri" w:cs="Times New Roman"/>
          <w:sz w:val="32"/>
          <w:szCs w:val="32"/>
        </w:rPr>
        <w:t xml:space="preserve"> (</w:t>
      </w:r>
      <w:r w:rsidR="008B65D9" w:rsidRPr="00EB5AC0">
        <w:rPr>
          <w:rFonts w:eastAsia="Calibri" w:cs="Times New Roman"/>
          <w:sz w:val="32"/>
          <w:szCs w:val="32"/>
        </w:rPr>
        <w:t>индивидуальных предпринимателей глав КФХ:</w:t>
      </w:r>
      <w:r w:rsidR="006D4ED9" w:rsidRPr="00EB5AC0">
        <w:rPr>
          <w:rFonts w:eastAsia="Calibri" w:cs="Times New Roman"/>
          <w:sz w:val="32"/>
          <w:szCs w:val="32"/>
        </w:rPr>
        <w:t xml:space="preserve"> Козлов</w:t>
      </w:r>
      <w:r w:rsidR="008B65D9" w:rsidRPr="00EB5AC0">
        <w:rPr>
          <w:rFonts w:eastAsia="Calibri" w:cs="Times New Roman"/>
          <w:sz w:val="32"/>
          <w:szCs w:val="32"/>
        </w:rPr>
        <w:t>а В.Ф.</w:t>
      </w:r>
      <w:r w:rsidR="006D4ED9" w:rsidRPr="00EB5AC0">
        <w:rPr>
          <w:rFonts w:eastAsia="Calibri" w:cs="Times New Roman"/>
          <w:sz w:val="32"/>
          <w:szCs w:val="32"/>
        </w:rPr>
        <w:t>, Федюнин</w:t>
      </w:r>
      <w:r w:rsidR="008B65D9" w:rsidRPr="00EB5AC0">
        <w:rPr>
          <w:rFonts w:eastAsia="Calibri" w:cs="Times New Roman"/>
          <w:sz w:val="32"/>
          <w:szCs w:val="32"/>
        </w:rPr>
        <w:t>а Н.А</w:t>
      </w:r>
      <w:r w:rsidR="006D4ED9" w:rsidRPr="00EB5AC0">
        <w:rPr>
          <w:rFonts w:eastAsia="Calibri" w:cs="Times New Roman"/>
          <w:sz w:val="32"/>
          <w:szCs w:val="32"/>
        </w:rPr>
        <w:t xml:space="preserve">, </w:t>
      </w:r>
      <w:proofErr w:type="spellStart"/>
      <w:r w:rsidR="006D4ED9" w:rsidRPr="00EB5AC0">
        <w:rPr>
          <w:rFonts w:eastAsia="Calibri" w:cs="Times New Roman"/>
          <w:sz w:val="32"/>
          <w:szCs w:val="32"/>
        </w:rPr>
        <w:t>Тареев</w:t>
      </w:r>
      <w:r w:rsidR="008B65D9" w:rsidRPr="00EB5AC0">
        <w:rPr>
          <w:rFonts w:eastAsia="Calibri" w:cs="Times New Roman"/>
          <w:sz w:val="32"/>
          <w:szCs w:val="32"/>
        </w:rPr>
        <w:t>а</w:t>
      </w:r>
      <w:proofErr w:type="spellEnd"/>
      <w:r w:rsidR="008B65D9" w:rsidRPr="00EB5AC0">
        <w:rPr>
          <w:rFonts w:eastAsia="Calibri" w:cs="Times New Roman"/>
          <w:sz w:val="32"/>
          <w:szCs w:val="32"/>
        </w:rPr>
        <w:t xml:space="preserve"> Н.В.</w:t>
      </w:r>
      <w:r w:rsidR="006D4ED9" w:rsidRPr="00EB5AC0">
        <w:rPr>
          <w:rFonts w:eastAsia="Calibri" w:cs="Times New Roman"/>
          <w:sz w:val="32"/>
          <w:szCs w:val="32"/>
        </w:rPr>
        <w:t>)</w:t>
      </w:r>
      <w:r w:rsidRPr="00EB5AC0">
        <w:rPr>
          <w:rFonts w:eastAsia="Calibri" w:cs="Times New Roman"/>
          <w:sz w:val="32"/>
          <w:szCs w:val="32"/>
        </w:rPr>
        <w:t>.</w:t>
      </w:r>
    </w:p>
    <w:p w:rsidR="005421A8" w:rsidRPr="00EB5AC0" w:rsidRDefault="00E725F0" w:rsidP="005421A8">
      <w:pPr>
        <w:ind w:firstLine="708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lastRenderedPageBreak/>
        <w:t>В текущем году</w:t>
      </w:r>
      <w:r w:rsidR="00E577F6" w:rsidRPr="00EB5AC0">
        <w:rPr>
          <w:rFonts w:eastAsia="Calibri" w:cs="Times New Roman"/>
          <w:sz w:val="32"/>
          <w:szCs w:val="32"/>
        </w:rPr>
        <w:t>,</w:t>
      </w:r>
      <w:r w:rsidRPr="00EB5AC0">
        <w:rPr>
          <w:rFonts w:eastAsia="Calibri" w:cs="Times New Roman"/>
          <w:sz w:val="32"/>
          <w:szCs w:val="32"/>
        </w:rPr>
        <w:t xml:space="preserve"> в</w:t>
      </w:r>
      <w:r w:rsidR="005421A8" w:rsidRPr="00EB5AC0">
        <w:rPr>
          <w:rFonts w:eastAsia="Calibri" w:cs="Times New Roman"/>
          <w:sz w:val="32"/>
          <w:szCs w:val="32"/>
        </w:rPr>
        <w:t>первые за многие годы</w:t>
      </w:r>
      <w:r w:rsidR="00E577F6" w:rsidRPr="00EB5AC0">
        <w:rPr>
          <w:rFonts w:eastAsia="Calibri" w:cs="Times New Roman"/>
          <w:sz w:val="32"/>
          <w:szCs w:val="32"/>
        </w:rPr>
        <w:t>,</w:t>
      </w:r>
      <w:r w:rsidR="005421A8" w:rsidRPr="00EB5AC0">
        <w:rPr>
          <w:rFonts w:eastAsia="Calibri" w:cs="Times New Roman"/>
          <w:sz w:val="32"/>
          <w:szCs w:val="32"/>
        </w:rPr>
        <w:t xml:space="preserve"> начаты работы по капитальному ремонту </w:t>
      </w:r>
      <w:proofErr w:type="spellStart"/>
      <w:r w:rsidR="00E577F6" w:rsidRPr="00EB5AC0">
        <w:rPr>
          <w:rFonts w:eastAsia="Calibri" w:cs="Times New Roman"/>
          <w:sz w:val="32"/>
          <w:szCs w:val="32"/>
        </w:rPr>
        <w:t>автоподъезда</w:t>
      </w:r>
      <w:proofErr w:type="spellEnd"/>
      <w:r w:rsidR="005421A8" w:rsidRPr="00EB5AC0">
        <w:rPr>
          <w:rFonts w:eastAsia="Calibri" w:cs="Times New Roman"/>
          <w:sz w:val="32"/>
          <w:szCs w:val="32"/>
        </w:rPr>
        <w:t xml:space="preserve"> к с. </w:t>
      </w:r>
      <w:proofErr w:type="spellStart"/>
      <w:r w:rsidR="005421A8" w:rsidRPr="00EB5AC0">
        <w:rPr>
          <w:rFonts w:eastAsia="Calibri" w:cs="Times New Roman"/>
          <w:sz w:val="32"/>
          <w:szCs w:val="32"/>
        </w:rPr>
        <w:t>Северка</w:t>
      </w:r>
      <w:proofErr w:type="spellEnd"/>
      <w:r w:rsidR="00802B49" w:rsidRPr="00EB5AC0">
        <w:rPr>
          <w:rFonts w:eastAsia="Calibri" w:cs="Times New Roman"/>
          <w:sz w:val="32"/>
          <w:szCs w:val="32"/>
        </w:rPr>
        <w:t>,</w:t>
      </w:r>
      <w:r w:rsidR="005421A8" w:rsidRPr="00EB5AC0">
        <w:rPr>
          <w:rFonts w:eastAsia="Calibri" w:cs="Times New Roman"/>
          <w:sz w:val="32"/>
          <w:szCs w:val="32"/>
        </w:rPr>
        <w:t xml:space="preserve"> где в настоящее время за счет средств КФХ «Ермолаев» выполнены работы по асфальтированию 2, </w:t>
      </w:r>
      <w:smartTag w:uri="urn:schemas-microsoft-com:office:smarttags" w:element="metricconverter">
        <w:smartTagPr>
          <w:attr w:name="ProductID" w:val="6 км"/>
        </w:smartTagPr>
        <w:r w:rsidR="005421A8" w:rsidRPr="00EB5AC0">
          <w:rPr>
            <w:rFonts w:eastAsia="Calibri" w:cs="Times New Roman"/>
            <w:sz w:val="32"/>
            <w:szCs w:val="32"/>
          </w:rPr>
          <w:t>6 км</w:t>
        </w:r>
      </w:smartTag>
      <w:r w:rsidR="005421A8" w:rsidRPr="00EB5AC0">
        <w:rPr>
          <w:rFonts w:eastAsia="Calibri" w:cs="Times New Roman"/>
          <w:sz w:val="32"/>
          <w:szCs w:val="32"/>
        </w:rPr>
        <w:t>. дороги на сумму более</w:t>
      </w:r>
      <w:r w:rsidR="006D4ED9" w:rsidRPr="00EB5AC0">
        <w:rPr>
          <w:rFonts w:eastAsia="Calibri" w:cs="Times New Roman"/>
          <w:sz w:val="32"/>
          <w:szCs w:val="32"/>
        </w:rPr>
        <w:t xml:space="preserve"> 10,0</w:t>
      </w:r>
      <w:r w:rsidR="00802B49" w:rsidRPr="00EB5AC0">
        <w:rPr>
          <w:rFonts w:eastAsia="Calibri" w:cs="Times New Roman"/>
          <w:sz w:val="32"/>
          <w:szCs w:val="32"/>
        </w:rPr>
        <w:t xml:space="preserve"> млн</w:t>
      </w:r>
      <w:proofErr w:type="gramStart"/>
      <w:r w:rsidR="00802B49" w:rsidRPr="00EB5AC0">
        <w:rPr>
          <w:rFonts w:eastAsia="Calibri" w:cs="Times New Roman"/>
          <w:sz w:val="32"/>
          <w:szCs w:val="32"/>
        </w:rPr>
        <w:t>.р</w:t>
      </w:r>
      <w:proofErr w:type="gramEnd"/>
      <w:r w:rsidR="00802B49" w:rsidRPr="00EB5AC0">
        <w:rPr>
          <w:rFonts w:eastAsia="Calibri" w:cs="Times New Roman"/>
          <w:sz w:val="32"/>
          <w:szCs w:val="32"/>
        </w:rPr>
        <w:t>ублей. Н</w:t>
      </w:r>
      <w:r w:rsidR="005421A8" w:rsidRPr="00EB5AC0">
        <w:rPr>
          <w:rFonts w:eastAsia="Calibri" w:cs="Times New Roman"/>
          <w:sz w:val="32"/>
          <w:szCs w:val="32"/>
        </w:rPr>
        <w:t xml:space="preserve">а оставшемся участке </w:t>
      </w:r>
      <w:r w:rsidR="00802B49" w:rsidRPr="00EB5AC0">
        <w:rPr>
          <w:rFonts w:eastAsia="Calibri" w:cs="Times New Roman"/>
          <w:sz w:val="32"/>
          <w:szCs w:val="32"/>
        </w:rPr>
        <w:t xml:space="preserve">будут продолжены работы </w:t>
      </w:r>
      <w:r w:rsidR="005421A8" w:rsidRPr="00EB5AC0">
        <w:rPr>
          <w:rFonts w:eastAsia="Calibri" w:cs="Times New Roman"/>
          <w:sz w:val="32"/>
          <w:szCs w:val="32"/>
        </w:rPr>
        <w:t>за счет сре</w:t>
      </w:r>
      <w:r w:rsidR="00802B49" w:rsidRPr="00EB5AC0">
        <w:rPr>
          <w:rFonts w:eastAsia="Calibri" w:cs="Times New Roman"/>
          <w:sz w:val="32"/>
          <w:szCs w:val="32"/>
        </w:rPr>
        <w:t>дств местного бюджета в сумме 5,</w:t>
      </w:r>
      <w:r w:rsidR="005421A8" w:rsidRPr="00EB5AC0">
        <w:rPr>
          <w:rFonts w:eastAsia="Calibri" w:cs="Times New Roman"/>
          <w:sz w:val="32"/>
          <w:szCs w:val="32"/>
        </w:rPr>
        <w:t>3 млн</w:t>
      </w:r>
      <w:proofErr w:type="gramStart"/>
      <w:r w:rsidR="005421A8" w:rsidRPr="00EB5AC0">
        <w:rPr>
          <w:rFonts w:eastAsia="Calibri" w:cs="Times New Roman"/>
          <w:sz w:val="32"/>
          <w:szCs w:val="32"/>
        </w:rPr>
        <w:t>.р</w:t>
      </w:r>
      <w:proofErr w:type="gramEnd"/>
      <w:r w:rsidR="005421A8" w:rsidRPr="00EB5AC0">
        <w:rPr>
          <w:rFonts w:eastAsia="Calibri" w:cs="Times New Roman"/>
          <w:sz w:val="32"/>
          <w:szCs w:val="32"/>
        </w:rPr>
        <w:t>уб..</w:t>
      </w:r>
      <w:r w:rsidR="00AB6EE2" w:rsidRPr="00EB5AC0">
        <w:rPr>
          <w:rFonts w:eastAsia="Calibri" w:cs="Times New Roman"/>
          <w:sz w:val="32"/>
          <w:szCs w:val="32"/>
        </w:rPr>
        <w:t xml:space="preserve"> За два года планируется привести дорогу в порядок.</w:t>
      </w:r>
    </w:p>
    <w:p w:rsidR="005421A8" w:rsidRPr="00EB5AC0" w:rsidRDefault="005421A8" w:rsidP="005421A8">
      <w:pPr>
        <w:ind w:firstLine="708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Завершены работы по ремонту дорожного покрытия улицы в с. Репьевка на сумму 650 тыс</w:t>
      </w:r>
      <w:proofErr w:type="gramStart"/>
      <w:r w:rsidRPr="00EB5AC0">
        <w:rPr>
          <w:rFonts w:eastAsia="Calibri" w:cs="Times New Roman"/>
          <w:sz w:val="32"/>
          <w:szCs w:val="32"/>
        </w:rPr>
        <w:t>.р</w:t>
      </w:r>
      <w:proofErr w:type="gramEnd"/>
      <w:r w:rsidRPr="00EB5AC0">
        <w:rPr>
          <w:rFonts w:eastAsia="Calibri" w:cs="Times New Roman"/>
          <w:sz w:val="32"/>
          <w:szCs w:val="32"/>
        </w:rPr>
        <w:t xml:space="preserve">уб. за счет средств местного бюджета и средств КФХ «Кузина Г.В», также в ближайшее время подрядная организация приступит к устройству щебеночного покрытия в с. </w:t>
      </w:r>
      <w:proofErr w:type="spellStart"/>
      <w:r w:rsidRPr="00EB5AC0">
        <w:rPr>
          <w:rFonts w:eastAsia="Calibri" w:cs="Times New Roman"/>
          <w:sz w:val="32"/>
          <w:szCs w:val="32"/>
        </w:rPr>
        <w:t>Макарово</w:t>
      </w:r>
      <w:proofErr w:type="spellEnd"/>
      <w:r w:rsidRPr="00EB5AC0">
        <w:rPr>
          <w:rFonts w:eastAsia="Calibri" w:cs="Times New Roman"/>
          <w:sz w:val="32"/>
          <w:szCs w:val="32"/>
        </w:rPr>
        <w:t xml:space="preserve"> на сумму 2 840 тыс.руб.</w:t>
      </w:r>
      <w:r w:rsidR="00D74C71" w:rsidRPr="00EB5AC0">
        <w:rPr>
          <w:rFonts w:eastAsia="Calibri" w:cs="Times New Roman"/>
          <w:sz w:val="32"/>
          <w:szCs w:val="32"/>
        </w:rPr>
        <w:t>,</w:t>
      </w:r>
      <w:r w:rsidRPr="00EB5AC0">
        <w:rPr>
          <w:rFonts w:eastAsia="Calibri" w:cs="Times New Roman"/>
          <w:sz w:val="32"/>
          <w:szCs w:val="32"/>
        </w:rPr>
        <w:t xml:space="preserve"> в том числе </w:t>
      </w:r>
      <w:r w:rsidR="006D4ED9" w:rsidRPr="00EB5AC0">
        <w:rPr>
          <w:rFonts w:eastAsia="Calibri" w:cs="Times New Roman"/>
          <w:sz w:val="32"/>
          <w:szCs w:val="32"/>
        </w:rPr>
        <w:t xml:space="preserve">1 млн. 420 тыс.руб. </w:t>
      </w:r>
      <w:r w:rsidRPr="00EB5AC0">
        <w:rPr>
          <w:rFonts w:eastAsia="Calibri" w:cs="Times New Roman"/>
          <w:sz w:val="32"/>
          <w:szCs w:val="32"/>
        </w:rPr>
        <w:t xml:space="preserve">средства </w:t>
      </w:r>
      <w:r w:rsidR="008B65D9" w:rsidRPr="00EB5AC0">
        <w:rPr>
          <w:rFonts w:eastAsia="Calibri" w:cs="Times New Roman"/>
          <w:sz w:val="32"/>
          <w:szCs w:val="32"/>
        </w:rPr>
        <w:t xml:space="preserve">индивидуальных предпринимателей глав КФХ: Юлина В.А., </w:t>
      </w:r>
      <w:proofErr w:type="spellStart"/>
      <w:r w:rsidR="006D4ED9" w:rsidRPr="00EB5AC0">
        <w:rPr>
          <w:rFonts w:eastAsia="Calibri" w:cs="Times New Roman"/>
          <w:sz w:val="32"/>
          <w:szCs w:val="32"/>
        </w:rPr>
        <w:t>Базарнов</w:t>
      </w:r>
      <w:r w:rsidR="008B65D9" w:rsidRPr="00EB5AC0">
        <w:rPr>
          <w:rFonts w:eastAsia="Calibri" w:cs="Times New Roman"/>
          <w:sz w:val="32"/>
          <w:szCs w:val="32"/>
        </w:rPr>
        <w:t>а</w:t>
      </w:r>
      <w:proofErr w:type="spellEnd"/>
      <w:r w:rsidR="008B65D9" w:rsidRPr="00EB5AC0">
        <w:rPr>
          <w:rFonts w:eastAsia="Calibri" w:cs="Times New Roman"/>
          <w:sz w:val="32"/>
          <w:szCs w:val="32"/>
        </w:rPr>
        <w:t xml:space="preserve"> Н.И.</w:t>
      </w:r>
      <w:r w:rsidR="006D4ED9" w:rsidRPr="00EB5AC0">
        <w:rPr>
          <w:rFonts w:eastAsia="Calibri" w:cs="Times New Roman"/>
          <w:sz w:val="32"/>
          <w:szCs w:val="32"/>
        </w:rPr>
        <w:t xml:space="preserve">, </w:t>
      </w:r>
      <w:proofErr w:type="spellStart"/>
      <w:r w:rsidR="006D4ED9" w:rsidRPr="00EB5AC0">
        <w:rPr>
          <w:rFonts w:eastAsia="Calibri" w:cs="Times New Roman"/>
          <w:sz w:val="32"/>
          <w:szCs w:val="32"/>
        </w:rPr>
        <w:t>Базарнов</w:t>
      </w:r>
      <w:r w:rsidR="008B65D9" w:rsidRPr="00EB5AC0">
        <w:rPr>
          <w:rFonts w:eastAsia="Calibri" w:cs="Times New Roman"/>
          <w:sz w:val="32"/>
          <w:szCs w:val="32"/>
        </w:rPr>
        <w:t>а</w:t>
      </w:r>
      <w:proofErr w:type="spellEnd"/>
      <w:r w:rsidR="008B65D9" w:rsidRPr="00EB5AC0">
        <w:rPr>
          <w:rFonts w:eastAsia="Calibri" w:cs="Times New Roman"/>
          <w:sz w:val="32"/>
          <w:szCs w:val="32"/>
        </w:rPr>
        <w:t xml:space="preserve"> А.И.</w:t>
      </w:r>
      <w:r w:rsidR="006D4ED9" w:rsidRPr="00EB5AC0">
        <w:rPr>
          <w:rFonts w:eastAsia="Calibri" w:cs="Times New Roman"/>
          <w:sz w:val="32"/>
          <w:szCs w:val="32"/>
        </w:rPr>
        <w:t>, Белави</w:t>
      </w:r>
      <w:r w:rsidR="008B65D9" w:rsidRPr="00EB5AC0">
        <w:rPr>
          <w:rFonts w:eastAsia="Calibri" w:cs="Times New Roman"/>
          <w:sz w:val="32"/>
          <w:szCs w:val="32"/>
        </w:rPr>
        <w:t>ной Н.Г., Полуэктова С.Н.</w:t>
      </w:r>
    </w:p>
    <w:p w:rsidR="005421A8" w:rsidRPr="00EB5AC0" w:rsidRDefault="005421A8" w:rsidP="005421A8">
      <w:pPr>
        <w:ind w:firstLine="708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В срок до 1 ок</w:t>
      </w:r>
      <w:r w:rsidR="00AB7726" w:rsidRPr="00EB5AC0">
        <w:rPr>
          <w:rFonts w:eastAsia="Calibri" w:cs="Times New Roman"/>
          <w:sz w:val="32"/>
          <w:szCs w:val="32"/>
        </w:rPr>
        <w:t>тября будут завершены работы по</w:t>
      </w:r>
      <w:r w:rsidRPr="00EB5AC0">
        <w:rPr>
          <w:rFonts w:eastAsia="Calibri" w:cs="Times New Roman"/>
          <w:sz w:val="32"/>
          <w:szCs w:val="32"/>
        </w:rPr>
        <w:t xml:space="preserve"> устр</w:t>
      </w:r>
      <w:r w:rsidR="00AB7726" w:rsidRPr="00EB5AC0">
        <w:rPr>
          <w:rFonts w:eastAsia="Calibri" w:cs="Times New Roman"/>
          <w:sz w:val="32"/>
          <w:szCs w:val="32"/>
        </w:rPr>
        <w:t>ойству щебеночного покрытия</w:t>
      </w:r>
      <w:r w:rsidRPr="00EB5AC0">
        <w:rPr>
          <w:rFonts w:eastAsia="Calibri" w:cs="Times New Roman"/>
          <w:sz w:val="32"/>
          <w:szCs w:val="32"/>
        </w:rPr>
        <w:t xml:space="preserve"> на участке автодороги «</w:t>
      </w:r>
      <w:proofErr w:type="spellStart"/>
      <w:r w:rsidRPr="00EB5AC0">
        <w:rPr>
          <w:rFonts w:eastAsia="Calibri" w:cs="Times New Roman"/>
          <w:sz w:val="32"/>
          <w:szCs w:val="32"/>
        </w:rPr>
        <w:t>Скачиха-Ободной</w:t>
      </w:r>
      <w:proofErr w:type="spellEnd"/>
      <w:r w:rsidRPr="00EB5AC0">
        <w:rPr>
          <w:rFonts w:eastAsia="Calibri" w:cs="Times New Roman"/>
          <w:sz w:val="32"/>
          <w:szCs w:val="32"/>
        </w:rPr>
        <w:t xml:space="preserve">» протяжённостью </w:t>
      </w:r>
      <w:smartTag w:uri="urn:schemas-microsoft-com:office:smarttags" w:element="metricconverter">
        <w:smartTagPr>
          <w:attr w:name="ProductID" w:val="2 км"/>
        </w:smartTagPr>
        <w:r w:rsidRPr="00EB5AC0">
          <w:rPr>
            <w:rFonts w:eastAsia="Calibri" w:cs="Times New Roman"/>
            <w:sz w:val="32"/>
            <w:szCs w:val="32"/>
          </w:rPr>
          <w:t>2 км</w:t>
        </w:r>
      </w:smartTag>
      <w:r w:rsidRPr="00EB5AC0">
        <w:rPr>
          <w:rFonts w:eastAsia="Calibri" w:cs="Times New Roman"/>
          <w:sz w:val="32"/>
          <w:szCs w:val="32"/>
        </w:rPr>
        <w:t xml:space="preserve"> стоимостью 6,4 млн</w:t>
      </w:r>
      <w:proofErr w:type="gramStart"/>
      <w:r w:rsidRPr="00EB5AC0">
        <w:rPr>
          <w:rFonts w:eastAsia="Calibri" w:cs="Times New Roman"/>
          <w:sz w:val="32"/>
          <w:szCs w:val="32"/>
        </w:rPr>
        <w:t>.р</w:t>
      </w:r>
      <w:proofErr w:type="gramEnd"/>
      <w:r w:rsidRPr="00EB5AC0">
        <w:rPr>
          <w:rFonts w:eastAsia="Calibri" w:cs="Times New Roman"/>
          <w:sz w:val="32"/>
          <w:szCs w:val="32"/>
        </w:rPr>
        <w:t xml:space="preserve">уб.  за счет средств местного бюджета. </w:t>
      </w:r>
      <w:r w:rsidR="00802B49" w:rsidRPr="00EB5AC0">
        <w:rPr>
          <w:rFonts w:eastAsia="Calibri" w:cs="Times New Roman"/>
          <w:sz w:val="32"/>
          <w:szCs w:val="32"/>
        </w:rPr>
        <w:t>В</w:t>
      </w:r>
      <w:r w:rsidRPr="00EB5AC0">
        <w:rPr>
          <w:rFonts w:eastAsia="Calibri" w:cs="Times New Roman"/>
          <w:sz w:val="32"/>
          <w:szCs w:val="32"/>
        </w:rPr>
        <w:t xml:space="preserve"> 2019 год</w:t>
      </w:r>
      <w:r w:rsidR="00802B49" w:rsidRPr="00EB5AC0">
        <w:rPr>
          <w:rFonts w:eastAsia="Calibri" w:cs="Times New Roman"/>
          <w:sz w:val="32"/>
          <w:szCs w:val="32"/>
        </w:rPr>
        <w:t>у</w:t>
      </w:r>
      <w:r w:rsidRPr="00EB5AC0">
        <w:rPr>
          <w:rFonts w:eastAsia="Calibri" w:cs="Times New Roman"/>
          <w:sz w:val="32"/>
          <w:szCs w:val="32"/>
        </w:rPr>
        <w:t xml:space="preserve"> планируется отсыпать оставш</w:t>
      </w:r>
      <w:r w:rsidR="00802B49" w:rsidRPr="00EB5AC0">
        <w:rPr>
          <w:rFonts w:eastAsia="Calibri" w:cs="Times New Roman"/>
          <w:sz w:val="32"/>
          <w:szCs w:val="32"/>
        </w:rPr>
        <w:t>и</w:t>
      </w:r>
      <w:r w:rsidRPr="00EB5AC0">
        <w:rPr>
          <w:rFonts w:eastAsia="Calibri" w:cs="Times New Roman"/>
          <w:sz w:val="32"/>
          <w:szCs w:val="32"/>
        </w:rPr>
        <w:t xml:space="preserve">йся участок дороги протяженность </w:t>
      </w:r>
      <w:smartTag w:uri="urn:schemas-microsoft-com:office:smarttags" w:element="metricconverter">
        <w:smartTagPr>
          <w:attr w:name="ProductID" w:val="2.3 км"/>
        </w:smartTagPr>
        <w:r w:rsidRPr="00EB5AC0">
          <w:rPr>
            <w:rFonts w:eastAsia="Calibri" w:cs="Times New Roman"/>
            <w:sz w:val="32"/>
            <w:szCs w:val="32"/>
          </w:rPr>
          <w:t>2.3 км</w:t>
        </w:r>
      </w:smartTag>
      <w:r w:rsidRPr="00EB5AC0">
        <w:rPr>
          <w:rFonts w:eastAsia="Calibri" w:cs="Times New Roman"/>
          <w:sz w:val="32"/>
          <w:szCs w:val="32"/>
        </w:rPr>
        <w:t>.</w:t>
      </w:r>
    </w:p>
    <w:p w:rsidR="005421A8" w:rsidRPr="00EB5AC0" w:rsidRDefault="005421A8" w:rsidP="005421A8">
      <w:pPr>
        <w:ind w:firstLine="708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 xml:space="preserve">В ближайшее время будет заключен контракт на выполнения работ по ямочному ремонту </w:t>
      </w:r>
      <w:proofErr w:type="spellStart"/>
      <w:r w:rsidR="00AB7726" w:rsidRPr="00EB5AC0">
        <w:rPr>
          <w:rFonts w:eastAsia="Calibri" w:cs="Times New Roman"/>
          <w:sz w:val="32"/>
          <w:szCs w:val="32"/>
        </w:rPr>
        <w:t>автоподъезда</w:t>
      </w:r>
      <w:proofErr w:type="spellEnd"/>
      <w:r w:rsidR="00AB7726" w:rsidRPr="00EB5AC0">
        <w:rPr>
          <w:rFonts w:eastAsia="Calibri" w:cs="Times New Roman"/>
          <w:sz w:val="32"/>
          <w:szCs w:val="32"/>
        </w:rPr>
        <w:t xml:space="preserve"> к</w:t>
      </w:r>
      <w:r w:rsidRPr="00EB5AC0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EB5AC0">
        <w:rPr>
          <w:rFonts w:eastAsia="Calibri" w:cs="Times New Roman"/>
          <w:sz w:val="32"/>
          <w:szCs w:val="32"/>
        </w:rPr>
        <w:t>с</w:t>
      </w:r>
      <w:proofErr w:type="gramStart"/>
      <w:r w:rsidRPr="00EB5AC0">
        <w:rPr>
          <w:rFonts w:eastAsia="Calibri" w:cs="Times New Roman"/>
          <w:sz w:val="32"/>
          <w:szCs w:val="32"/>
        </w:rPr>
        <w:t>.П</w:t>
      </w:r>
      <w:proofErr w:type="gramEnd"/>
      <w:r w:rsidRPr="00EB5AC0">
        <w:rPr>
          <w:rFonts w:eastAsia="Calibri" w:cs="Times New Roman"/>
          <w:sz w:val="32"/>
          <w:szCs w:val="32"/>
        </w:rPr>
        <w:t>одгоренка</w:t>
      </w:r>
      <w:proofErr w:type="spellEnd"/>
      <w:r w:rsidRPr="00EB5AC0">
        <w:rPr>
          <w:rFonts w:eastAsia="Calibri" w:cs="Times New Roman"/>
          <w:sz w:val="32"/>
          <w:szCs w:val="32"/>
        </w:rPr>
        <w:t xml:space="preserve"> от </w:t>
      </w:r>
      <w:proofErr w:type="spellStart"/>
      <w:r w:rsidRPr="00EB5AC0">
        <w:rPr>
          <w:rFonts w:eastAsia="Calibri" w:cs="Times New Roman"/>
          <w:sz w:val="32"/>
          <w:szCs w:val="32"/>
        </w:rPr>
        <w:t>с.Урусово</w:t>
      </w:r>
      <w:proofErr w:type="spellEnd"/>
      <w:r w:rsidRPr="00EB5AC0">
        <w:rPr>
          <w:rFonts w:eastAsia="Calibri" w:cs="Times New Roman"/>
          <w:sz w:val="32"/>
          <w:szCs w:val="32"/>
        </w:rPr>
        <w:t xml:space="preserve"> и </w:t>
      </w:r>
      <w:proofErr w:type="spellStart"/>
      <w:r w:rsidR="00AB7726" w:rsidRPr="00EB5AC0">
        <w:rPr>
          <w:rFonts w:eastAsia="Calibri" w:cs="Times New Roman"/>
          <w:sz w:val="32"/>
          <w:szCs w:val="32"/>
        </w:rPr>
        <w:t>автоподъезда</w:t>
      </w:r>
      <w:proofErr w:type="spellEnd"/>
      <w:r w:rsidR="00AB7726" w:rsidRPr="00EB5AC0">
        <w:rPr>
          <w:rFonts w:eastAsia="Calibri" w:cs="Times New Roman"/>
          <w:sz w:val="32"/>
          <w:szCs w:val="32"/>
        </w:rPr>
        <w:t xml:space="preserve"> к с. Каменка на общую сумму 1,</w:t>
      </w:r>
      <w:r w:rsidRPr="00EB5AC0">
        <w:rPr>
          <w:rFonts w:eastAsia="Calibri" w:cs="Times New Roman"/>
          <w:sz w:val="32"/>
          <w:szCs w:val="32"/>
        </w:rPr>
        <w:t>9 млн.руб.</w:t>
      </w:r>
    </w:p>
    <w:p w:rsidR="005421A8" w:rsidRPr="00EB5AC0" w:rsidRDefault="005421A8" w:rsidP="005421A8">
      <w:pPr>
        <w:ind w:firstLine="708"/>
        <w:jc w:val="both"/>
        <w:rPr>
          <w:rFonts w:eastAsia="Calibri" w:cs="Times New Roman"/>
          <w:b/>
          <w:sz w:val="32"/>
          <w:szCs w:val="32"/>
        </w:rPr>
      </w:pPr>
      <w:r w:rsidRPr="00EB5AC0">
        <w:rPr>
          <w:rFonts w:eastAsia="Calibri" w:cs="Times New Roman"/>
          <w:b/>
          <w:sz w:val="32"/>
          <w:szCs w:val="32"/>
        </w:rPr>
        <w:t xml:space="preserve">Всего по районным дорогам: </w:t>
      </w:r>
    </w:p>
    <w:p w:rsidR="005421A8" w:rsidRPr="00EB5AC0" w:rsidRDefault="005421A8" w:rsidP="005421A8">
      <w:pPr>
        <w:ind w:firstLine="708"/>
        <w:jc w:val="both"/>
        <w:rPr>
          <w:rFonts w:eastAsia="Calibri" w:cs="Times New Roman"/>
          <w:b/>
          <w:sz w:val="32"/>
          <w:szCs w:val="32"/>
        </w:rPr>
      </w:pPr>
      <w:r w:rsidRPr="00EB5AC0">
        <w:rPr>
          <w:rFonts w:eastAsia="Calibri" w:cs="Times New Roman"/>
          <w:b/>
          <w:sz w:val="32"/>
          <w:szCs w:val="32"/>
        </w:rPr>
        <w:t>средства местного бюджета</w:t>
      </w:r>
      <w:r w:rsidR="008B65D9" w:rsidRPr="00EB5AC0">
        <w:rPr>
          <w:rFonts w:eastAsia="Calibri" w:cs="Times New Roman"/>
          <w:b/>
          <w:sz w:val="32"/>
          <w:szCs w:val="32"/>
        </w:rPr>
        <w:t xml:space="preserve"> </w:t>
      </w:r>
      <w:r w:rsidR="005A2298" w:rsidRPr="00EB5AC0">
        <w:rPr>
          <w:rFonts w:eastAsia="Calibri" w:cs="Times New Roman"/>
          <w:b/>
          <w:sz w:val="32"/>
          <w:szCs w:val="32"/>
        </w:rPr>
        <w:t>–</w:t>
      </w:r>
      <w:r w:rsidRPr="00EB5AC0">
        <w:rPr>
          <w:rFonts w:eastAsia="Calibri" w:cs="Times New Roman"/>
          <w:b/>
          <w:sz w:val="32"/>
          <w:szCs w:val="32"/>
        </w:rPr>
        <w:t xml:space="preserve"> </w:t>
      </w:r>
      <w:r w:rsidR="00545BCC" w:rsidRPr="00EB5AC0">
        <w:rPr>
          <w:rFonts w:eastAsia="Calibri" w:cs="Times New Roman"/>
          <w:b/>
          <w:sz w:val="32"/>
          <w:szCs w:val="32"/>
        </w:rPr>
        <w:t xml:space="preserve">18,9 </w:t>
      </w:r>
      <w:r w:rsidRPr="00EB5AC0">
        <w:rPr>
          <w:rFonts w:eastAsia="Calibri" w:cs="Times New Roman"/>
          <w:b/>
          <w:sz w:val="32"/>
          <w:szCs w:val="32"/>
        </w:rPr>
        <w:t>млн</w:t>
      </w:r>
      <w:proofErr w:type="gramStart"/>
      <w:r w:rsidRPr="00EB5AC0">
        <w:rPr>
          <w:rFonts w:eastAsia="Calibri" w:cs="Times New Roman"/>
          <w:b/>
          <w:sz w:val="32"/>
          <w:szCs w:val="32"/>
        </w:rPr>
        <w:t>.р</w:t>
      </w:r>
      <w:proofErr w:type="gramEnd"/>
      <w:r w:rsidRPr="00EB5AC0">
        <w:rPr>
          <w:rFonts w:eastAsia="Calibri" w:cs="Times New Roman"/>
          <w:b/>
          <w:sz w:val="32"/>
          <w:szCs w:val="32"/>
        </w:rPr>
        <w:t>уб</w:t>
      </w:r>
      <w:r w:rsidR="00545BCC" w:rsidRPr="00EB5AC0">
        <w:rPr>
          <w:rFonts w:eastAsia="Calibri" w:cs="Times New Roman"/>
          <w:b/>
          <w:sz w:val="32"/>
          <w:szCs w:val="32"/>
        </w:rPr>
        <w:t>лей и 9 млн. средства областного дорожного фонда</w:t>
      </w:r>
      <w:r w:rsidR="008653CC" w:rsidRPr="00EB5AC0">
        <w:rPr>
          <w:rFonts w:eastAsia="Calibri" w:cs="Times New Roman"/>
          <w:b/>
          <w:sz w:val="32"/>
          <w:szCs w:val="32"/>
        </w:rPr>
        <w:t>;</w:t>
      </w:r>
    </w:p>
    <w:p w:rsidR="005421A8" w:rsidRPr="00EB5AC0" w:rsidRDefault="005421A8" w:rsidP="001C172F">
      <w:pPr>
        <w:jc w:val="both"/>
        <w:rPr>
          <w:rFonts w:eastAsia="Calibri" w:cs="Times New Roman"/>
          <w:b/>
          <w:sz w:val="32"/>
          <w:szCs w:val="32"/>
        </w:rPr>
      </w:pPr>
      <w:r w:rsidRPr="00EB5AC0">
        <w:rPr>
          <w:rFonts w:eastAsia="Calibri" w:cs="Times New Roman"/>
          <w:b/>
          <w:sz w:val="32"/>
          <w:szCs w:val="32"/>
        </w:rPr>
        <w:t>средства КФХ</w:t>
      </w:r>
      <w:r w:rsidR="008B65D9" w:rsidRPr="00EB5AC0">
        <w:rPr>
          <w:rFonts w:eastAsia="Calibri" w:cs="Times New Roman"/>
          <w:b/>
          <w:sz w:val="32"/>
          <w:szCs w:val="32"/>
        </w:rPr>
        <w:t xml:space="preserve"> </w:t>
      </w:r>
      <w:r w:rsidRPr="00EB5AC0">
        <w:rPr>
          <w:rFonts w:eastAsia="Calibri" w:cs="Times New Roman"/>
          <w:b/>
          <w:sz w:val="32"/>
          <w:szCs w:val="32"/>
        </w:rPr>
        <w:t>-</w:t>
      </w:r>
      <w:r w:rsidRPr="00EB5AC0">
        <w:rPr>
          <w:rFonts w:eastAsia="Calibri" w:cs="Times New Roman"/>
          <w:b/>
          <w:sz w:val="32"/>
          <w:szCs w:val="32"/>
        </w:rPr>
        <w:tab/>
        <w:t>21 млн</w:t>
      </w:r>
      <w:proofErr w:type="gramStart"/>
      <w:r w:rsidRPr="00EB5AC0">
        <w:rPr>
          <w:rFonts w:eastAsia="Calibri" w:cs="Times New Roman"/>
          <w:b/>
          <w:sz w:val="32"/>
          <w:szCs w:val="32"/>
        </w:rPr>
        <w:t>.р</w:t>
      </w:r>
      <w:proofErr w:type="gramEnd"/>
      <w:r w:rsidRPr="00EB5AC0">
        <w:rPr>
          <w:rFonts w:eastAsia="Calibri" w:cs="Times New Roman"/>
          <w:b/>
          <w:sz w:val="32"/>
          <w:szCs w:val="32"/>
        </w:rPr>
        <w:t>уб.</w:t>
      </w:r>
    </w:p>
    <w:p w:rsidR="005421A8" w:rsidRPr="00EB5AC0" w:rsidRDefault="005421A8" w:rsidP="001C172F">
      <w:pPr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 xml:space="preserve">В ближайшее время в рамках программы «Развитие транспортной системы в </w:t>
      </w:r>
      <w:proofErr w:type="spellStart"/>
      <w:r w:rsidRPr="00EB5AC0">
        <w:rPr>
          <w:rFonts w:eastAsia="Calibri" w:cs="Times New Roman"/>
          <w:sz w:val="32"/>
          <w:szCs w:val="32"/>
        </w:rPr>
        <w:t>Ртищевском</w:t>
      </w:r>
      <w:proofErr w:type="spellEnd"/>
      <w:r w:rsidRPr="00EB5AC0">
        <w:rPr>
          <w:rFonts w:eastAsia="Calibri" w:cs="Times New Roman"/>
          <w:sz w:val="32"/>
          <w:szCs w:val="32"/>
        </w:rPr>
        <w:t xml:space="preserve"> муниципальном районе на 2017-</w:t>
      </w:r>
      <w:smartTag w:uri="urn:schemas-microsoft-com:office:smarttags" w:element="metricconverter">
        <w:smartTagPr>
          <w:attr w:name="ProductID" w:val="2020 г"/>
        </w:smartTagPr>
        <w:r w:rsidRPr="00EB5AC0">
          <w:rPr>
            <w:rFonts w:eastAsia="Calibri" w:cs="Times New Roman"/>
            <w:sz w:val="32"/>
            <w:szCs w:val="32"/>
          </w:rPr>
          <w:t>2020 г</w:t>
        </w:r>
      </w:smartTag>
      <w:r w:rsidRPr="00EB5AC0">
        <w:rPr>
          <w:rFonts w:eastAsia="Calibri" w:cs="Times New Roman"/>
          <w:sz w:val="32"/>
          <w:szCs w:val="32"/>
        </w:rPr>
        <w:t xml:space="preserve">.г.»  подрядная организация приступит к выполнению работ по устройству щебеночного покрытия на 6 </w:t>
      </w:r>
      <w:r w:rsidR="005A2298" w:rsidRPr="00EB5AC0">
        <w:rPr>
          <w:rFonts w:eastAsia="Calibri" w:cs="Times New Roman"/>
          <w:sz w:val="32"/>
          <w:szCs w:val="32"/>
        </w:rPr>
        <w:t xml:space="preserve">окраинных </w:t>
      </w:r>
      <w:r w:rsidRPr="00EB5AC0">
        <w:rPr>
          <w:rFonts w:eastAsia="Calibri" w:cs="Times New Roman"/>
          <w:sz w:val="32"/>
          <w:szCs w:val="32"/>
        </w:rPr>
        <w:t>улицах города и асфальтированию участка улицы Народная на общую сумму -2 млн.728 тыс</w:t>
      </w:r>
      <w:proofErr w:type="gramStart"/>
      <w:r w:rsidRPr="00EB5AC0">
        <w:rPr>
          <w:rFonts w:eastAsia="Calibri" w:cs="Times New Roman"/>
          <w:sz w:val="32"/>
          <w:szCs w:val="32"/>
        </w:rPr>
        <w:t>.р</w:t>
      </w:r>
      <w:proofErr w:type="gramEnd"/>
      <w:r w:rsidRPr="00EB5AC0">
        <w:rPr>
          <w:rFonts w:eastAsia="Calibri" w:cs="Times New Roman"/>
          <w:sz w:val="32"/>
          <w:szCs w:val="32"/>
        </w:rPr>
        <w:t>уб</w:t>
      </w:r>
      <w:r w:rsidR="00E577F6" w:rsidRPr="00EB5AC0">
        <w:rPr>
          <w:rFonts w:eastAsia="Calibri" w:cs="Times New Roman"/>
          <w:sz w:val="32"/>
          <w:szCs w:val="32"/>
        </w:rPr>
        <w:t>лей</w:t>
      </w:r>
      <w:r w:rsidRPr="00EB5AC0">
        <w:rPr>
          <w:rFonts w:eastAsia="Calibri" w:cs="Times New Roman"/>
          <w:sz w:val="32"/>
          <w:szCs w:val="32"/>
        </w:rPr>
        <w:t xml:space="preserve">. Выполнены работы по ямочному ремонту дорожного покрытия </w:t>
      </w:r>
      <w:r w:rsidR="00741AAC" w:rsidRPr="00EB5AC0">
        <w:rPr>
          <w:rFonts w:eastAsia="Calibri" w:cs="Times New Roman"/>
          <w:sz w:val="32"/>
          <w:szCs w:val="32"/>
        </w:rPr>
        <w:t xml:space="preserve">городских улиц </w:t>
      </w:r>
      <w:r w:rsidRPr="00EB5AC0">
        <w:rPr>
          <w:rFonts w:eastAsia="Calibri" w:cs="Times New Roman"/>
          <w:sz w:val="32"/>
          <w:szCs w:val="32"/>
        </w:rPr>
        <w:t>на сумму 2 млн</w:t>
      </w:r>
      <w:proofErr w:type="gramStart"/>
      <w:r w:rsidRPr="00EB5AC0">
        <w:rPr>
          <w:rFonts w:eastAsia="Calibri" w:cs="Times New Roman"/>
          <w:sz w:val="32"/>
          <w:szCs w:val="32"/>
        </w:rPr>
        <w:t>.р</w:t>
      </w:r>
      <w:proofErr w:type="gramEnd"/>
      <w:r w:rsidRPr="00EB5AC0">
        <w:rPr>
          <w:rFonts w:eastAsia="Calibri" w:cs="Times New Roman"/>
          <w:sz w:val="32"/>
          <w:szCs w:val="32"/>
        </w:rPr>
        <w:t xml:space="preserve">уб. </w:t>
      </w:r>
    </w:p>
    <w:p w:rsidR="00802B49" w:rsidRPr="00EB5AC0" w:rsidRDefault="00802B49" w:rsidP="001C172F">
      <w:pPr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Работ</w:t>
      </w:r>
      <w:r w:rsidR="00741AAC" w:rsidRPr="00EB5AC0">
        <w:rPr>
          <w:rFonts w:eastAsia="Calibri" w:cs="Times New Roman"/>
          <w:sz w:val="32"/>
          <w:szCs w:val="32"/>
        </w:rPr>
        <w:t>ы</w:t>
      </w:r>
      <w:r w:rsidRPr="00EB5AC0">
        <w:rPr>
          <w:rFonts w:eastAsia="Calibri" w:cs="Times New Roman"/>
          <w:sz w:val="32"/>
          <w:szCs w:val="32"/>
        </w:rPr>
        <w:t xml:space="preserve"> и в городе</w:t>
      </w:r>
      <w:r w:rsidR="00741AAC" w:rsidRPr="00EB5AC0">
        <w:rPr>
          <w:rFonts w:eastAsia="Calibri" w:cs="Times New Roman"/>
          <w:sz w:val="32"/>
          <w:szCs w:val="32"/>
        </w:rPr>
        <w:t>,</w:t>
      </w:r>
      <w:r w:rsidRPr="00EB5AC0">
        <w:rPr>
          <w:rFonts w:eastAsia="Calibri" w:cs="Times New Roman"/>
          <w:sz w:val="32"/>
          <w:szCs w:val="32"/>
        </w:rPr>
        <w:t xml:space="preserve"> и в районе </w:t>
      </w:r>
      <w:r w:rsidR="00741AAC" w:rsidRPr="00EB5AC0">
        <w:rPr>
          <w:rFonts w:eastAsia="Calibri" w:cs="Times New Roman"/>
          <w:sz w:val="32"/>
          <w:szCs w:val="32"/>
        </w:rPr>
        <w:t>впервые производятся</w:t>
      </w:r>
      <w:r w:rsidRPr="00EB5AC0">
        <w:rPr>
          <w:rFonts w:eastAsia="Calibri" w:cs="Times New Roman"/>
          <w:sz w:val="32"/>
          <w:szCs w:val="32"/>
        </w:rPr>
        <w:t xml:space="preserve"> с участием строительного контроля.</w:t>
      </w:r>
    </w:p>
    <w:p w:rsidR="005421A8" w:rsidRPr="008359FA" w:rsidRDefault="005421A8" w:rsidP="008359FA">
      <w:pPr>
        <w:jc w:val="both"/>
        <w:rPr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Всего п</w:t>
      </w:r>
      <w:r w:rsidR="00802B49" w:rsidRPr="00EB5AC0">
        <w:rPr>
          <w:rFonts w:eastAsia="Calibri" w:cs="Times New Roman"/>
          <w:sz w:val="32"/>
          <w:szCs w:val="32"/>
        </w:rPr>
        <w:t xml:space="preserve">о городу с учетом </w:t>
      </w:r>
      <w:proofErr w:type="spellStart"/>
      <w:r w:rsidR="00802B49" w:rsidRPr="00EB5AC0">
        <w:rPr>
          <w:rFonts w:eastAsia="Calibri" w:cs="Times New Roman"/>
          <w:sz w:val="32"/>
          <w:szCs w:val="32"/>
        </w:rPr>
        <w:t>стройконтроля</w:t>
      </w:r>
      <w:proofErr w:type="spellEnd"/>
      <w:r w:rsidR="00802B49" w:rsidRPr="00EB5AC0">
        <w:rPr>
          <w:rFonts w:eastAsia="Calibri" w:cs="Times New Roman"/>
          <w:sz w:val="32"/>
          <w:szCs w:val="32"/>
        </w:rPr>
        <w:t xml:space="preserve"> сумма </w:t>
      </w:r>
      <w:r w:rsidR="006D4ED9" w:rsidRPr="00EB5AC0">
        <w:rPr>
          <w:rFonts w:eastAsia="Calibri" w:cs="Times New Roman"/>
          <w:sz w:val="32"/>
          <w:szCs w:val="32"/>
        </w:rPr>
        <w:t xml:space="preserve">на дороги </w:t>
      </w:r>
      <w:r w:rsidR="00802B49" w:rsidRPr="008359FA">
        <w:rPr>
          <w:sz w:val="32"/>
          <w:szCs w:val="32"/>
        </w:rPr>
        <w:t>составит</w:t>
      </w:r>
      <w:r w:rsidRPr="008359FA">
        <w:rPr>
          <w:sz w:val="32"/>
          <w:szCs w:val="32"/>
        </w:rPr>
        <w:t xml:space="preserve"> 5 млн.662 тыс</w:t>
      </w:r>
      <w:proofErr w:type="gramStart"/>
      <w:r w:rsidRPr="008359FA">
        <w:rPr>
          <w:sz w:val="32"/>
          <w:szCs w:val="32"/>
        </w:rPr>
        <w:t>.р</w:t>
      </w:r>
      <w:proofErr w:type="gramEnd"/>
      <w:r w:rsidRPr="008359FA">
        <w:rPr>
          <w:sz w:val="32"/>
          <w:szCs w:val="32"/>
        </w:rPr>
        <w:t xml:space="preserve">уб. </w:t>
      </w:r>
    </w:p>
    <w:p w:rsidR="008359FA" w:rsidRPr="008359FA" w:rsidRDefault="008359FA" w:rsidP="008359FA">
      <w:pPr>
        <w:pStyle w:val="1"/>
        <w:shd w:val="clear" w:color="auto" w:fill="auto"/>
        <w:spacing w:after="0" w:line="240" w:lineRule="auto"/>
        <w:ind w:firstLine="709"/>
        <w:rPr>
          <w:rFonts w:eastAsiaTheme="minorHAnsi" w:cstheme="minorBidi"/>
          <w:sz w:val="32"/>
          <w:szCs w:val="32"/>
        </w:rPr>
      </w:pPr>
      <w:r>
        <w:rPr>
          <w:rFonts w:eastAsiaTheme="minorHAnsi" w:cstheme="minorBidi"/>
          <w:sz w:val="32"/>
          <w:szCs w:val="32"/>
        </w:rPr>
        <w:t xml:space="preserve">В 2018 году </w:t>
      </w:r>
      <w:proofErr w:type="spellStart"/>
      <w:r w:rsidRPr="008359FA">
        <w:rPr>
          <w:rFonts w:eastAsiaTheme="minorHAnsi" w:cstheme="minorBidi"/>
          <w:sz w:val="32"/>
          <w:szCs w:val="32"/>
        </w:rPr>
        <w:t>Ртищевскому</w:t>
      </w:r>
      <w:proofErr w:type="spellEnd"/>
      <w:r w:rsidRPr="008359FA">
        <w:rPr>
          <w:rFonts w:eastAsiaTheme="minorHAnsi" w:cstheme="minorBidi"/>
          <w:sz w:val="32"/>
          <w:szCs w:val="32"/>
        </w:rPr>
        <w:t xml:space="preserve"> муниципальному району </w:t>
      </w:r>
      <w:r>
        <w:rPr>
          <w:rFonts w:eastAsiaTheme="minorHAnsi" w:cstheme="minorBidi"/>
          <w:sz w:val="32"/>
          <w:szCs w:val="32"/>
        </w:rPr>
        <w:t xml:space="preserve">будет </w:t>
      </w:r>
      <w:r w:rsidRPr="008359FA">
        <w:rPr>
          <w:rFonts w:eastAsiaTheme="minorHAnsi" w:cstheme="minorBidi"/>
          <w:sz w:val="32"/>
          <w:szCs w:val="32"/>
        </w:rPr>
        <w:t>предоставл</w:t>
      </w:r>
      <w:r>
        <w:rPr>
          <w:rFonts w:eastAsiaTheme="minorHAnsi" w:cstheme="minorBidi"/>
          <w:sz w:val="32"/>
          <w:szCs w:val="32"/>
        </w:rPr>
        <w:t>ена</w:t>
      </w:r>
      <w:r w:rsidRPr="008359FA">
        <w:rPr>
          <w:rFonts w:eastAsiaTheme="minorHAnsi" w:cstheme="minorBidi"/>
          <w:sz w:val="32"/>
          <w:szCs w:val="32"/>
        </w:rPr>
        <w:t xml:space="preserve"> субсидия на приобретение дорожно-эксплуатационной </w:t>
      </w:r>
      <w:r w:rsidRPr="008359FA">
        <w:rPr>
          <w:rFonts w:eastAsiaTheme="minorHAnsi" w:cstheme="minorBidi"/>
          <w:sz w:val="32"/>
          <w:szCs w:val="32"/>
        </w:rPr>
        <w:lastRenderedPageBreak/>
        <w:t xml:space="preserve">техники, необходимой для выполнения комплекса работ по поддержанию надлежащего состояния автомобильных дорог общего пользования местного значения. (Трактор </w:t>
      </w:r>
      <w:proofErr w:type="spellStart"/>
      <w:r w:rsidRPr="008359FA">
        <w:rPr>
          <w:rFonts w:eastAsiaTheme="minorHAnsi" w:cstheme="minorBidi"/>
          <w:sz w:val="32"/>
          <w:szCs w:val="32"/>
        </w:rPr>
        <w:t>Беларус</w:t>
      </w:r>
      <w:proofErr w:type="spellEnd"/>
      <w:r w:rsidRPr="008359FA">
        <w:rPr>
          <w:rFonts w:eastAsiaTheme="minorHAnsi" w:cstheme="minorBidi"/>
          <w:sz w:val="32"/>
          <w:szCs w:val="32"/>
        </w:rPr>
        <w:t xml:space="preserve"> 82.1 с дополнительным оборудованием: отвал и щетка).</w:t>
      </w:r>
    </w:p>
    <w:p w:rsidR="008359FA" w:rsidRPr="008359FA" w:rsidRDefault="008359FA" w:rsidP="008359FA">
      <w:pPr>
        <w:pStyle w:val="1"/>
        <w:shd w:val="clear" w:color="auto" w:fill="auto"/>
        <w:spacing w:after="0" w:line="240" w:lineRule="auto"/>
        <w:ind w:firstLine="709"/>
        <w:rPr>
          <w:rFonts w:eastAsiaTheme="minorHAnsi" w:cstheme="minorBidi"/>
          <w:sz w:val="32"/>
          <w:szCs w:val="32"/>
        </w:rPr>
      </w:pPr>
      <w:r>
        <w:rPr>
          <w:rFonts w:eastAsiaTheme="minorHAnsi" w:cstheme="minorBidi"/>
          <w:sz w:val="32"/>
          <w:szCs w:val="32"/>
        </w:rPr>
        <w:t>О</w:t>
      </w:r>
      <w:r w:rsidRPr="008359FA">
        <w:rPr>
          <w:rFonts w:eastAsiaTheme="minorHAnsi" w:cstheme="minorBidi"/>
          <w:sz w:val="32"/>
          <w:szCs w:val="32"/>
        </w:rPr>
        <w:t>бъемы фина</w:t>
      </w:r>
      <w:r>
        <w:rPr>
          <w:rFonts w:eastAsiaTheme="minorHAnsi" w:cstheme="minorBidi"/>
          <w:sz w:val="32"/>
          <w:szCs w:val="32"/>
        </w:rPr>
        <w:t>нсового обеспечения составят:</w:t>
      </w:r>
      <w:r w:rsidRPr="008359FA">
        <w:rPr>
          <w:rFonts w:eastAsiaTheme="minorHAnsi" w:cstheme="minorBidi"/>
          <w:sz w:val="32"/>
          <w:szCs w:val="32"/>
        </w:rPr>
        <w:t xml:space="preserve"> 1500,00 тыс. руб. средств</w:t>
      </w:r>
      <w:r>
        <w:rPr>
          <w:rFonts w:eastAsiaTheme="minorHAnsi" w:cstheme="minorBidi"/>
          <w:sz w:val="32"/>
          <w:szCs w:val="32"/>
        </w:rPr>
        <w:t>а</w:t>
      </w:r>
      <w:r w:rsidRPr="008359FA">
        <w:rPr>
          <w:rFonts w:eastAsiaTheme="minorHAnsi" w:cstheme="minorBidi"/>
          <w:sz w:val="32"/>
          <w:szCs w:val="32"/>
        </w:rPr>
        <w:t xml:space="preserve"> областного дорожного фонда и 200,00 тыс</w:t>
      </w:r>
      <w:proofErr w:type="gramStart"/>
      <w:r w:rsidRPr="008359FA">
        <w:rPr>
          <w:rFonts w:eastAsiaTheme="minorHAnsi" w:cstheme="minorBidi"/>
          <w:sz w:val="32"/>
          <w:szCs w:val="32"/>
        </w:rPr>
        <w:t>.р</w:t>
      </w:r>
      <w:proofErr w:type="gramEnd"/>
      <w:r w:rsidRPr="008359FA">
        <w:rPr>
          <w:rFonts w:eastAsiaTheme="minorHAnsi" w:cstheme="minorBidi"/>
          <w:sz w:val="32"/>
          <w:szCs w:val="32"/>
        </w:rPr>
        <w:t>уб. средств</w:t>
      </w:r>
      <w:r>
        <w:rPr>
          <w:rFonts w:eastAsiaTheme="minorHAnsi" w:cstheme="minorBidi"/>
          <w:sz w:val="32"/>
          <w:szCs w:val="32"/>
        </w:rPr>
        <w:t>а</w:t>
      </w:r>
      <w:r w:rsidRPr="008359FA">
        <w:rPr>
          <w:rFonts w:eastAsiaTheme="minorHAnsi" w:cstheme="minorBidi"/>
          <w:sz w:val="32"/>
          <w:szCs w:val="32"/>
        </w:rPr>
        <w:t xml:space="preserve"> местного бюджета. </w:t>
      </w:r>
    </w:p>
    <w:p w:rsidR="00840611" w:rsidRPr="00EB5AC0" w:rsidRDefault="00840611" w:rsidP="008359FA">
      <w:pPr>
        <w:jc w:val="both"/>
        <w:rPr>
          <w:bCs/>
          <w:sz w:val="32"/>
          <w:szCs w:val="32"/>
        </w:rPr>
      </w:pPr>
      <w:r w:rsidRPr="00EB5AC0">
        <w:rPr>
          <w:sz w:val="32"/>
          <w:szCs w:val="32"/>
        </w:rPr>
        <w:t>В 2018 году в рамках программы по благоустройству ежеквартально заключаются контракты на уборку и содержание городских территорий на сумму более 3 млн. рублей (1 кв. – 4 млн., 2 кв. – 3800 млн., 3кв. – 3500млн.). Подрядной организацией МУП «Водоканал» выполняются работы по летнему и зимнему содержанию улично-дорожной сети города, уборке общественных территорий,  остановок, а также выполнение  иных работ, предусмотренных контрактом.</w:t>
      </w:r>
    </w:p>
    <w:p w:rsidR="00840611" w:rsidRPr="00EB5AC0" w:rsidRDefault="00840611" w:rsidP="001C172F">
      <w:pPr>
        <w:jc w:val="both"/>
        <w:rPr>
          <w:sz w:val="32"/>
          <w:szCs w:val="32"/>
        </w:rPr>
      </w:pPr>
      <w:r w:rsidRPr="00EB5AC0">
        <w:rPr>
          <w:sz w:val="32"/>
          <w:szCs w:val="32"/>
        </w:rPr>
        <w:t xml:space="preserve">Ежеквартально заключаются контракты на обслуживание уличного освещения на сумму 350 000 рублей.  </w:t>
      </w:r>
    </w:p>
    <w:p w:rsidR="00840611" w:rsidRPr="00EB5AC0" w:rsidRDefault="00840611" w:rsidP="001C172F">
      <w:pPr>
        <w:jc w:val="both"/>
        <w:rPr>
          <w:sz w:val="32"/>
          <w:szCs w:val="32"/>
        </w:rPr>
      </w:pPr>
      <w:r w:rsidRPr="00EB5AC0">
        <w:rPr>
          <w:sz w:val="32"/>
          <w:szCs w:val="32"/>
        </w:rPr>
        <w:t>В рамках муниципальной целевой программы  «Благоустройство территории города Ртищево на 2018-2022 год»  выполнены  мероприятия:</w:t>
      </w:r>
    </w:p>
    <w:p w:rsidR="00840611" w:rsidRPr="00EB5AC0" w:rsidRDefault="00840611" w:rsidP="001C172F">
      <w:pPr>
        <w:jc w:val="both"/>
        <w:rPr>
          <w:sz w:val="32"/>
          <w:szCs w:val="32"/>
        </w:rPr>
      </w:pPr>
      <w:r w:rsidRPr="00EB5AC0">
        <w:rPr>
          <w:sz w:val="32"/>
          <w:szCs w:val="32"/>
        </w:rPr>
        <w:t xml:space="preserve">– по посадке цветочной рассады на клумбах города в количестве 12 тыс. штук на сумму более  130 тыс. рублей, </w:t>
      </w:r>
    </w:p>
    <w:p w:rsidR="00840611" w:rsidRPr="00EB5AC0" w:rsidRDefault="00840611" w:rsidP="001C172F">
      <w:pPr>
        <w:jc w:val="both"/>
        <w:rPr>
          <w:sz w:val="32"/>
          <w:szCs w:val="32"/>
        </w:rPr>
      </w:pPr>
      <w:r w:rsidRPr="00EB5AC0">
        <w:rPr>
          <w:sz w:val="32"/>
          <w:szCs w:val="32"/>
        </w:rPr>
        <w:t xml:space="preserve">- по уборке несанкционированных свалок на сумму 250 тыс. рублей убрано более 20 территорий, </w:t>
      </w:r>
    </w:p>
    <w:p w:rsidR="00840611" w:rsidRPr="00EB5AC0" w:rsidRDefault="00840611" w:rsidP="001C172F">
      <w:pPr>
        <w:jc w:val="both"/>
        <w:rPr>
          <w:sz w:val="32"/>
          <w:szCs w:val="32"/>
        </w:rPr>
      </w:pPr>
      <w:r w:rsidRPr="00EB5AC0">
        <w:rPr>
          <w:sz w:val="32"/>
          <w:szCs w:val="32"/>
        </w:rPr>
        <w:t>– по уборке территорий городских кладбищ  на сумму 100,0 тыс. рублей.</w:t>
      </w:r>
    </w:p>
    <w:p w:rsidR="00840611" w:rsidRPr="00EB5AC0" w:rsidRDefault="00840611" w:rsidP="001C172F">
      <w:pPr>
        <w:jc w:val="both"/>
        <w:rPr>
          <w:sz w:val="32"/>
          <w:szCs w:val="32"/>
        </w:rPr>
      </w:pPr>
      <w:r w:rsidRPr="00EB5AC0">
        <w:rPr>
          <w:sz w:val="32"/>
          <w:szCs w:val="32"/>
        </w:rPr>
        <w:t>Выполнены работы по формовочной обрезке деревьев на ул</w:t>
      </w:r>
      <w:proofErr w:type="gramStart"/>
      <w:r w:rsidRPr="00EB5AC0">
        <w:rPr>
          <w:sz w:val="32"/>
          <w:szCs w:val="32"/>
        </w:rPr>
        <w:t>.Г</w:t>
      </w:r>
      <w:proofErr w:type="gramEnd"/>
      <w:r w:rsidRPr="00EB5AC0">
        <w:rPr>
          <w:sz w:val="32"/>
          <w:szCs w:val="32"/>
        </w:rPr>
        <w:t>ромова на сумму 150 тыс. рублей и произведен спил аварийных деревьев по ул. Железнодорожной, дополнительно выполнен контракт на вырубку кустарника и валке деревьев на сумму 139 тыс.руб.</w:t>
      </w:r>
    </w:p>
    <w:p w:rsidR="00840611" w:rsidRPr="00EB5AC0" w:rsidRDefault="00840611" w:rsidP="001C172F">
      <w:pPr>
        <w:jc w:val="both"/>
        <w:rPr>
          <w:sz w:val="32"/>
          <w:szCs w:val="32"/>
        </w:rPr>
      </w:pPr>
      <w:r w:rsidRPr="00EB5AC0">
        <w:rPr>
          <w:sz w:val="32"/>
          <w:szCs w:val="32"/>
        </w:rPr>
        <w:t xml:space="preserve">В августе текущего года за счет средств местного бюджета будут установлены 15 сертифицированных качелей во дворах многоквартирных домов. </w:t>
      </w:r>
    </w:p>
    <w:p w:rsidR="00840611" w:rsidRPr="00EB5AC0" w:rsidRDefault="00840611" w:rsidP="001C172F">
      <w:pPr>
        <w:pStyle w:val="aa"/>
        <w:spacing w:after="0"/>
        <w:ind w:left="0"/>
        <w:jc w:val="both"/>
        <w:rPr>
          <w:sz w:val="32"/>
          <w:szCs w:val="32"/>
        </w:rPr>
      </w:pPr>
      <w:r w:rsidRPr="00EB5AC0">
        <w:rPr>
          <w:sz w:val="32"/>
          <w:szCs w:val="32"/>
        </w:rPr>
        <w:t xml:space="preserve">В целях обеспечения безопасности и совершенствования организации дорожного движения, в рамках программы «Развитие транспортной системы в </w:t>
      </w:r>
      <w:proofErr w:type="spellStart"/>
      <w:r w:rsidRPr="00EB5AC0">
        <w:rPr>
          <w:sz w:val="32"/>
          <w:szCs w:val="32"/>
        </w:rPr>
        <w:t>Ртищевском</w:t>
      </w:r>
      <w:proofErr w:type="spellEnd"/>
      <w:r w:rsidRPr="00EB5AC0">
        <w:rPr>
          <w:sz w:val="32"/>
          <w:szCs w:val="32"/>
        </w:rPr>
        <w:t xml:space="preserve"> муниципальном районе» в 2018 году  выполнены мероприятия по  нанесению пешеходной разметки на улично-дорожную сеть города на сумму 100 тыс</w:t>
      </w:r>
      <w:proofErr w:type="gramStart"/>
      <w:r w:rsidRPr="00EB5AC0">
        <w:rPr>
          <w:sz w:val="32"/>
          <w:szCs w:val="32"/>
        </w:rPr>
        <w:t>.р</w:t>
      </w:r>
      <w:proofErr w:type="gramEnd"/>
      <w:r w:rsidRPr="00EB5AC0">
        <w:rPr>
          <w:sz w:val="32"/>
          <w:szCs w:val="32"/>
        </w:rPr>
        <w:t xml:space="preserve">уб., приобретено и установлено 58 дорожных знаков на сумму 100 тыс.руб. </w:t>
      </w:r>
    </w:p>
    <w:p w:rsidR="00840611" w:rsidRPr="00EB5AC0" w:rsidRDefault="00840611" w:rsidP="001C172F">
      <w:pPr>
        <w:jc w:val="both"/>
        <w:rPr>
          <w:color w:val="000000"/>
          <w:sz w:val="32"/>
          <w:szCs w:val="32"/>
          <w:shd w:val="clear" w:color="auto" w:fill="FFFFFF"/>
        </w:rPr>
      </w:pPr>
      <w:r w:rsidRPr="00EB5AC0">
        <w:rPr>
          <w:color w:val="000000"/>
          <w:sz w:val="32"/>
          <w:szCs w:val="32"/>
          <w:shd w:val="clear" w:color="auto" w:fill="FFFFFF"/>
        </w:rPr>
        <w:lastRenderedPageBreak/>
        <w:t xml:space="preserve">Отделом по благоустройству совместно с административной комиссией Ртищевского муниципального района проводятся рейды по  выявлению нарушений правил благоустройства, чистоты и порядка на территории города. </w:t>
      </w:r>
    </w:p>
    <w:p w:rsidR="005A2298" w:rsidRPr="00EB5AC0" w:rsidRDefault="005421A8" w:rsidP="001C172F">
      <w:pPr>
        <w:pStyle w:val="a3"/>
        <w:ind w:left="0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В рамках реализации приоритетного проекта «Формирование комфортной городской среды» в 2018 году на территории города будут выполнены  работы по асфальтированию 20 дворовых территорий и двух внутриквартальных проездов  с установкой малых архитектурных форм (скамеек и урн) на сумму 11 млн. 140 тыс</w:t>
      </w:r>
      <w:proofErr w:type="gramStart"/>
      <w:r w:rsidRPr="00EB5AC0">
        <w:rPr>
          <w:rFonts w:eastAsia="Calibri" w:cs="Times New Roman"/>
          <w:sz w:val="32"/>
          <w:szCs w:val="32"/>
        </w:rPr>
        <w:t>.р</w:t>
      </w:r>
      <w:proofErr w:type="gramEnd"/>
      <w:r w:rsidRPr="00EB5AC0">
        <w:rPr>
          <w:rFonts w:eastAsia="Calibri" w:cs="Times New Roman"/>
          <w:sz w:val="32"/>
          <w:szCs w:val="32"/>
        </w:rPr>
        <w:t>уб</w:t>
      </w:r>
      <w:r w:rsidR="00AB7726" w:rsidRPr="00EB5AC0">
        <w:rPr>
          <w:rFonts w:eastAsia="Calibri" w:cs="Times New Roman"/>
          <w:sz w:val="32"/>
          <w:szCs w:val="32"/>
        </w:rPr>
        <w:t>лей</w:t>
      </w:r>
      <w:r w:rsidRPr="00EB5AC0">
        <w:rPr>
          <w:rFonts w:eastAsia="Calibri" w:cs="Times New Roman"/>
          <w:sz w:val="32"/>
          <w:szCs w:val="32"/>
        </w:rPr>
        <w:t xml:space="preserve">. В настоящее время подрядной организацией ООО «Веста-Сервис» выполнены работы по асфальтированию  8 дворовых территорий. </w:t>
      </w:r>
    </w:p>
    <w:p w:rsidR="004531DC" w:rsidRPr="00EB5AC0" w:rsidRDefault="004531DC" w:rsidP="001C172F">
      <w:pPr>
        <w:pStyle w:val="2"/>
        <w:tabs>
          <w:tab w:val="left" w:pos="3388"/>
        </w:tabs>
        <w:spacing w:after="0" w:line="240" w:lineRule="auto"/>
        <w:ind w:left="0"/>
        <w:jc w:val="both"/>
        <w:rPr>
          <w:sz w:val="32"/>
          <w:szCs w:val="32"/>
        </w:rPr>
      </w:pPr>
      <w:r w:rsidRPr="00EB5AC0">
        <w:rPr>
          <w:sz w:val="32"/>
          <w:szCs w:val="32"/>
        </w:rPr>
        <w:t xml:space="preserve">В 2018 году продолжается реконструкция парка культуры и отдыха. На эти цели планируется затратить около 4 млн. рублей из средств федерального, областного и местного бюджетов. </w:t>
      </w:r>
    </w:p>
    <w:p w:rsidR="0023278D" w:rsidRPr="00EB5AC0" w:rsidRDefault="004531DC" w:rsidP="001C172F">
      <w:pPr>
        <w:jc w:val="both"/>
        <w:rPr>
          <w:rFonts w:cs="Times New Roman"/>
          <w:sz w:val="32"/>
          <w:szCs w:val="32"/>
          <w:shd w:val="clear" w:color="auto" w:fill="FFFFFF"/>
        </w:rPr>
      </w:pPr>
      <w:r w:rsidRPr="00EB5AC0">
        <w:rPr>
          <w:rFonts w:cs="Times New Roman"/>
          <w:sz w:val="32"/>
          <w:szCs w:val="32"/>
          <w:shd w:val="clear" w:color="auto" w:fill="FFFFFF"/>
        </w:rPr>
        <w:t>В настоящее время заасфальтированы пешеходные дорожки</w:t>
      </w:r>
      <w:r w:rsidR="0023278D" w:rsidRPr="00EB5AC0">
        <w:rPr>
          <w:rFonts w:cs="Times New Roman"/>
          <w:sz w:val="32"/>
          <w:szCs w:val="32"/>
          <w:shd w:val="clear" w:color="auto" w:fill="FFFFFF"/>
        </w:rPr>
        <w:t>, начаты работы по укладке тротуарной  плитки  вокруг карусели «Твист». Проводятся подготовительные работы  под  укладку тротуарной  плиткой «Зоны влюбленных» и вокруг стелы «Я люблю Ртищево».</w:t>
      </w:r>
    </w:p>
    <w:p w:rsidR="0023278D" w:rsidRPr="00EB5AC0" w:rsidRDefault="0023278D" w:rsidP="001C172F">
      <w:pPr>
        <w:jc w:val="both"/>
        <w:rPr>
          <w:rFonts w:cs="Times New Roman"/>
          <w:sz w:val="32"/>
          <w:szCs w:val="32"/>
          <w:shd w:val="clear" w:color="auto" w:fill="FFFFFF"/>
        </w:rPr>
      </w:pPr>
      <w:r w:rsidRPr="00EB5AC0">
        <w:rPr>
          <w:rFonts w:cs="Times New Roman"/>
          <w:sz w:val="32"/>
          <w:szCs w:val="32"/>
          <w:shd w:val="clear" w:color="auto" w:fill="FFFFFF"/>
        </w:rPr>
        <w:t>На прошлой неделе установлен аттракцион  - детская железная дорога «Три поросенка», закончена реконструкция освещения  парка, установлены 14 световых опор.</w:t>
      </w:r>
    </w:p>
    <w:p w:rsidR="0023278D" w:rsidRPr="00EB5AC0" w:rsidRDefault="0023278D" w:rsidP="0023278D">
      <w:pPr>
        <w:ind w:left="708" w:firstLine="1"/>
        <w:jc w:val="both"/>
        <w:rPr>
          <w:rFonts w:cs="Times New Roman"/>
          <w:sz w:val="32"/>
          <w:szCs w:val="32"/>
          <w:shd w:val="clear" w:color="auto" w:fill="FFFFFF"/>
        </w:rPr>
      </w:pPr>
      <w:r w:rsidRPr="00EB5AC0">
        <w:rPr>
          <w:rFonts w:cs="Times New Roman"/>
          <w:sz w:val="32"/>
          <w:szCs w:val="32"/>
          <w:shd w:val="clear" w:color="auto" w:fill="FFFFFF"/>
        </w:rPr>
        <w:t xml:space="preserve">Начата установка  </w:t>
      </w:r>
      <w:proofErr w:type="gramStart"/>
      <w:r w:rsidRPr="00EB5AC0">
        <w:rPr>
          <w:rFonts w:cs="Times New Roman"/>
          <w:sz w:val="32"/>
          <w:szCs w:val="32"/>
          <w:shd w:val="clear" w:color="auto" w:fill="FFFFFF"/>
        </w:rPr>
        <w:t>кованных</w:t>
      </w:r>
      <w:proofErr w:type="gramEnd"/>
      <w:r w:rsidRPr="00EB5AC0">
        <w:rPr>
          <w:rFonts w:cs="Times New Roman"/>
          <w:sz w:val="32"/>
          <w:szCs w:val="32"/>
          <w:shd w:val="clear" w:color="auto" w:fill="FFFFFF"/>
        </w:rPr>
        <w:t xml:space="preserve"> изделий в «Зону влюбленных». </w:t>
      </w:r>
    </w:p>
    <w:p w:rsidR="004531DC" w:rsidRPr="00EB5AC0" w:rsidRDefault="0023278D" w:rsidP="004531DC">
      <w:pPr>
        <w:jc w:val="both"/>
        <w:rPr>
          <w:rFonts w:cs="Times New Roman"/>
          <w:sz w:val="32"/>
          <w:szCs w:val="32"/>
          <w:shd w:val="clear" w:color="auto" w:fill="FFFFFF"/>
        </w:rPr>
      </w:pPr>
      <w:r w:rsidRPr="00EB5AC0">
        <w:rPr>
          <w:rFonts w:cs="Times New Roman"/>
          <w:sz w:val="32"/>
          <w:szCs w:val="32"/>
          <w:shd w:val="clear" w:color="auto" w:fill="FFFFFF"/>
        </w:rPr>
        <w:t xml:space="preserve">До конца августа будут установлены </w:t>
      </w:r>
      <w:r w:rsidR="004531DC" w:rsidRPr="00EB5AC0">
        <w:rPr>
          <w:rFonts w:cs="Times New Roman"/>
          <w:sz w:val="32"/>
          <w:szCs w:val="32"/>
          <w:shd w:val="clear" w:color="auto" w:fill="FFFFFF"/>
        </w:rPr>
        <w:t xml:space="preserve">15 новых скамеек и 15 урн  для  мусора, </w:t>
      </w:r>
      <w:r w:rsidRPr="00EB5AC0">
        <w:rPr>
          <w:rFonts w:cs="Times New Roman"/>
          <w:sz w:val="32"/>
          <w:szCs w:val="32"/>
          <w:shd w:val="clear" w:color="auto" w:fill="FFFFFF"/>
        </w:rPr>
        <w:t>на покупку урн проведен аукцион.</w:t>
      </w:r>
    </w:p>
    <w:p w:rsidR="004531DC" w:rsidRPr="00EB5AC0" w:rsidRDefault="004531DC" w:rsidP="004531DC">
      <w:pPr>
        <w:jc w:val="both"/>
        <w:rPr>
          <w:rFonts w:cs="Times New Roman"/>
          <w:sz w:val="32"/>
          <w:szCs w:val="32"/>
          <w:shd w:val="clear" w:color="auto" w:fill="FFFFFF"/>
        </w:rPr>
      </w:pPr>
      <w:r w:rsidRPr="00EB5AC0">
        <w:rPr>
          <w:rFonts w:cs="Times New Roman"/>
          <w:sz w:val="32"/>
          <w:szCs w:val="32"/>
          <w:shd w:val="clear" w:color="auto" w:fill="FFFFFF"/>
        </w:rPr>
        <w:t>Проведен аукцион на приобретение бетонных скульптур, аукцион разыгран, на</w:t>
      </w:r>
      <w:r w:rsidR="0023278D" w:rsidRPr="00EB5AC0">
        <w:rPr>
          <w:rFonts w:cs="Times New Roman"/>
          <w:sz w:val="32"/>
          <w:szCs w:val="32"/>
          <w:shd w:val="clear" w:color="auto" w:fill="FFFFFF"/>
        </w:rPr>
        <w:t xml:space="preserve"> сегодня- 6 августа </w:t>
      </w:r>
      <w:r w:rsidRPr="00EB5AC0">
        <w:rPr>
          <w:rFonts w:cs="Times New Roman"/>
          <w:sz w:val="32"/>
          <w:szCs w:val="32"/>
          <w:shd w:val="clear" w:color="auto" w:fill="FFFFFF"/>
        </w:rPr>
        <w:t xml:space="preserve"> запланировано подписание контракта</w:t>
      </w:r>
      <w:proofErr w:type="gramStart"/>
      <w:r w:rsidRPr="00EB5AC0">
        <w:rPr>
          <w:rFonts w:cs="Times New Roman"/>
          <w:sz w:val="32"/>
          <w:szCs w:val="32"/>
          <w:shd w:val="clear" w:color="auto" w:fill="FFFFFF"/>
        </w:rPr>
        <w:t xml:space="preserve"> .</w:t>
      </w:r>
      <w:proofErr w:type="gramEnd"/>
    </w:p>
    <w:p w:rsidR="004531DC" w:rsidRPr="00EB5AC0" w:rsidRDefault="004531DC" w:rsidP="004531DC">
      <w:pPr>
        <w:jc w:val="both"/>
        <w:rPr>
          <w:rFonts w:cs="Times New Roman"/>
          <w:sz w:val="32"/>
          <w:szCs w:val="32"/>
          <w:shd w:val="clear" w:color="auto" w:fill="FFFFFF"/>
        </w:rPr>
      </w:pPr>
      <w:r w:rsidRPr="00EB5AC0">
        <w:rPr>
          <w:rFonts w:cs="Times New Roman"/>
          <w:sz w:val="32"/>
          <w:szCs w:val="32"/>
          <w:shd w:val="clear" w:color="auto" w:fill="FFFFFF"/>
        </w:rPr>
        <w:t>Будут приобретены и установлены световые консоли, в планах приобретение мобильной сцены.</w:t>
      </w:r>
    </w:p>
    <w:p w:rsidR="00741AAC" w:rsidRPr="00EB5AC0" w:rsidRDefault="00741AAC" w:rsidP="004531DC">
      <w:pPr>
        <w:pStyle w:val="a3"/>
        <w:ind w:left="0" w:firstLine="708"/>
        <w:jc w:val="both"/>
        <w:rPr>
          <w:rFonts w:eastAsia="Calibri" w:cs="Times New Roman"/>
          <w:sz w:val="32"/>
          <w:szCs w:val="32"/>
        </w:rPr>
      </w:pPr>
      <w:r w:rsidRPr="00EB5AC0">
        <w:rPr>
          <w:rFonts w:eastAsia="Calibri" w:cs="Times New Roman"/>
          <w:sz w:val="32"/>
          <w:szCs w:val="32"/>
        </w:rPr>
        <w:t>Капитальный ремонт многоквартирных домов идет по краткосрочному плану 2017 и 2018 годов. По плану 2017 года отремонтировано 3 дома, в 2-х домах ведутся работы, по плану 2018 года в 6-ти домах ремонт начинается с 3 августа.</w:t>
      </w:r>
    </w:p>
    <w:p w:rsidR="005421A8" w:rsidRPr="00EB5AC0" w:rsidRDefault="00802B49" w:rsidP="00802B49">
      <w:pPr>
        <w:pStyle w:val="a3"/>
        <w:numPr>
          <w:ilvl w:val="0"/>
          <w:numId w:val="1"/>
        </w:numPr>
        <w:jc w:val="both"/>
        <w:rPr>
          <w:rFonts w:eastAsia="Calibri" w:cs="Times New Roman"/>
          <w:b/>
          <w:sz w:val="32"/>
          <w:szCs w:val="32"/>
        </w:rPr>
      </w:pPr>
      <w:r w:rsidRPr="00EB5AC0">
        <w:rPr>
          <w:rFonts w:eastAsia="Calibri" w:cs="Times New Roman"/>
          <w:b/>
          <w:sz w:val="32"/>
          <w:szCs w:val="32"/>
        </w:rPr>
        <w:t>Летний отдых.</w:t>
      </w:r>
    </w:p>
    <w:p w:rsidR="00FF4F41" w:rsidRPr="00EB5AC0" w:rsidRDefault="00AF70B9" w:rsidP="001B7ABE">
      <w:pPr>
        <w:pStyle w:val="1"/>
        <w:shd w:val="clear" w:color="auto" w:fill="auto"/>
        <w:spacing w:after="0" w:line="240" w:lineRule="auto"/>
        <w:rPr>
          <w:sz w:val="32"/>
          <w:szCs w:val="32"/>
        </w:rPr>
      </w:pPr>
      <w:r w:rsidRPr="00EB5AC0">
        <w:rPr>
          <w:sz w:val="32"/>
          <w:szCs w:val="32"/>
        </w:rPr>
        <w:t xml:space="preserve">На организацию летнего отдыха и оздоровления детей в 2018 году выделены денежные средства в размере  3719,4 тыс. руб. </w:t>
      </w:r>
    </w:p>
    <w:p w:rsidR="00AF70B9" w:rsidRPr="00EB5AC0" w:rsidRDefault="005415F8" w:rsidP="00AF70B9">
      <w:pPr>
        <w:rPr>
          <w:rFonts w:cs="Times New Roman"/>
          <w:sz w:val="32"/>
          <w:szCs w:val="32"/>
        </w:rPr>
      </w:pPr>
      <w:r w:rsidRPr="00EB5AC0">
        <w:rPr>
          <w:rFonts w:cs="Times New Roman"/>
          <w:sz w:val="32"/>
          <w:szCs w:val="32"/>
        </w:rPr>
        <w:t>Всего л</w:t>
      </w:r>
      <w:r w:rsidR="00AF70B9" w:rsidRPr="00EB5AC0">
        <w:rPr>
          <w:rFonts w:cs="Times New Roman"/>
          <w:sz w:val="32"/>
          <w:szCs w:val="32"/>
        </w:rPr>
        <w:t>етом 2018 года планируется оздоровить 1656 человек:</w:t>
      </w:r>
    </w:p>
    <w:p w:rsidR="00AF70B9" w:rsidRPr="00EB5AC0" w:rsidRDefault="00AF70B9" w:rsidP="00AF70B9">
      <w:pPr>
        <w:rPr>
          <w:rFonts w:cs="Times New Roman"/>
          <w:sz w:val="32"/>
          <w:szCs w:val="32"/>
        </w:rPr>
      </w:pPr>
      <w:r w:rsidRPr="00EB5AC0">
        <w:rPr>
          <w:rFonts w:cs="Times New Roman"/>
          <w:sz w:val="32"/>
          <w:szCs w:val="32"/>
        </w:rPr>
        <w:t>- В 21 лагере с дневным пребыванием отдохнуло 710 чел.;</w:t>
      </w:r>
    </w:p>
    <w:p w:rsidR="00AF70B9" w:rsidRPr="00EB5AC0" w:rsidRDefault="00AF70B9" w:rsidP="00AF70B9">
      <w:pPr>
        <w:rPr>
          <w:rFonts w:cs="Times New Roman"/>
          <w:sz w:val="32"/>
          <w:szCs w:val="32"/>
        </w:rPr>
      </w:pPr>
      <w:r w:rsidRPr="00EB5AC0">
        <w:rPr>
          <w:rFonts w:cs="Times New Roman"/>
          <w:sz w:val="32"/>
          <w:szCs w:val="32"/>
        </w:rPr>
        <w:t xml:space="preserve">- на 19 </w:t>
      </w:r>
      <w:proofErr w:type="spellStart"/>
      <w:r w:rsidRPr="00EB5AC0">
        <w:rPr>
          <w:rFonts w:cs="Times New Roman"/>
          <w:sz w:val="32"/>
          <w:szCs w:val="32"/>
        </w:rPr>
        <w:t>досуговых</w:t>
      </w:r>
      <w:proofErr w:type="spellEnd"/>
      <w:r w:rsidRPr="00EB5AC0">
        <w:rPr>
          <w:rFonts w:cs="Times New Roman"/>
          <w:sz w:val="32"/>
          <w:szCs w:val="32"/>
        </w:rPr>
        <w:t xml:space="preserve"> площадках 780 чел.;</w:t>
      </w:r>
    </w:p>
    <w:p w:rsidR="00AF70B9" w:rsidRPr="00EB5AC0" w:rsidRDefault="00AF70B9" w:rsidP="00AF70B9">
      <w:pPr>
        <w:rPr>
          <w:rFonts w:cs="Times New Roman"/>
          <w:sz w:val="32"/>
          <w:szCs w:val="32"/>
        </w:rPr>
      </w:pPr>
      <w:r w:rsidRPr="00EB5AC0">
        <w:rPr>
          <w:rFonts w:cs="Times New Roman"/>
          <w:sz w:val="32"/>
          <w:szCs w:val="32"/>
        </w:rPr>
        <w:lastRenderedPageBreak/>
        <w:t>- в загородном лагере «Ясный» оздоровилось 130 чел.</w:t>
      </w:r>
    </w:p>
    <w:p w:rsidR="00AF70B9" w:rsidRPr="00EB5AC0" w:rsidRDefault="00AF70B9" w:rsidP="00AF70B9">
      <w:pPr>
        <w:rPr>
          <w:rFonts w:cs="Times New Roman"/>
          <w:sz w:val="32"/>
          <w:szCs w:val="32"/>
        </w:rPr>
      </w:pPr>
      <w:r w:rsidRPr="00EB5AC0">
        <w:rPr>
          <w:rFonts w:cs="Times New Roman"/>
          <w:sz w:val="32"/>
          <w:szCs w:val="32"/>
        </w:rPr>
        <w:t>На сегодняшний день продолжается 3 смена в МУДОЛ «Ясный»</w:t>
      </w:r>
      <w:proofErr w:type="gramStart"/>
      <w:r w:rsidRPr="00EB5AC0">
        <w:rPr>
          <w:rFonts w:cs="Times New Roman"/>
          <w:sz w:val="32"/>
          <w:szCs w:val="32"/>
        </w:rPr>
        <w:t>,г</w:t>
      </w:r>
      <w:proofErr w:type="gramEnd"/>
      <w:r w:rsidRPr="00EB5AC0">
        <w:rPr>
          <w:rFonts w:cs="Times New Roman"/>
          <w:sz w:val="32"/>
          <w:szCs w:val="32"/>
        </w:rPr>
        <w:t>де отдыхает 36 человек.</w:t>
      </w:r>
    </w:p>
    <w:p w:rsidR="00802B49" w:rsidRPr="00EB5AC0" w:rsidRDefault="00802B49" w:rsidP="006E098C">
      <w:pPr>
        <w:ind w:firstLine="708"/>
        <w:jc w:val="both"/>
        <w:rPr>
          <w:rFonts w:cs="Times New Roman"/>
          <w:sz w:val="32"/>
          <w:szCs w:val="32"/>
        </w:rPr>
      </w:pPr>
    </w:p>
    <w:p w:rsidR="00802B49" w:rsidRPr="00EB5AC0" w:rsidRDefault="00802B49" w:rsidP="00802B49">
      <w:pPr>
        <w:pStyle w:val="a3"/>
        <w:numPr>
          <w:ilvl w:val="0"/>
          <w:numId w:val="1"/>
        </w:numPr>
        <w:jc w:val="both"/>
        <w:rPr>
          <w:rFonts w:cs="Times New Roman"/>
          <w:b/>
          <w:sz w:val="32"/>
          <w:szCs w:val="32"/>
        </w:rPr>
      </w:pPr>
      <w:r w:rsidRPr="00EB5AC0">
        <w:rPr>
          <w:rFonts w:cs="Times New Roman"/>
          <w:b/>
          <w:sz w:val="32"/>
          <w:szCs w:val="32"/>
        </w:rPr>
        <w:t>Подготовка к новому учебному году</w:t>
      </w:r>
    </w:p>
    <w:p w:rsidR="00AF70B9" w:rsidRPr="00EB5AC0" w:rsidRDefault="006E098C" w:rsidP="006E098C">
      <w:pPr>
        <w:ind w:firstLine="708"/>
        <w:jc w:val="both"/>
        <w:rPr>
          <w:rFonts w:cs="Times New Roman"/>
          <w:sz w:val="32"/>
          <w:szCs w:val="32"/>
        </w:rPr>
      </w:pPr>
      <w:r w:rsidRPr="00EB5AC0">
        <w:rPr>
          <w:rFonts w:cs="Times New Roman"/>
          <w:sz w:val="32"/>
          <w:szCs w:val="32"/>
        </w:rPr>
        <w:t xml:space="preserve">Продолжается подготовка образовательных учреждений к новому учебному году. </w:t>
      </w:r>
      <w:r w:rsidR="00AF70B9" w:rsidRPr="00EB5AC0">
        <w:rPr>
          <w:rFonts w:cs="Times New Roman"/>
          <w:sz w:val="32"/>
          <w:szCs w:val="32"/>
        </w:rPr>
        <w:t xml:space="preserve">На ремонтные работы выделено 3689,721 тыс. рублей (2976,22 тыс. рублей - средства муниципального бюджета, 713,500 тыс. рублей - спонсорские средства). </w:t>
      </w:r>
    </w:p>
    <w:p w:rsidR="00AF70B9" w:rsidRPr="00EB5AC0" w:rsidRDefault="006E098C" w:rsidP="006E098C">
      <w:pPr>
        <w:pStyle w:val="a3"/>
        <w:ind w:left="0" w:firstLine="708"/>
        <w:jc w:val="both"/>
        <w:rPr>
          <w:rFonts w:cs="Times New Roman"/>
          <w:sz w:val="32"/>
          <w:szCs w:val="32"/>
        </w:rPr>
      </w:pPr>
      <w:proofErr w:type="gramStart"/>
      <w:r w:rsidRPr="00EB5AC0">
        <w:rPr>
          <w:rFonts w:cs="Times New Roman"/>
          <w:sz w:val="32"/>
          <w:szCs w:val="32"/>
        </w:rPr>
        <w:t xml:space="preserve">Большую помощь в создании комфортных условий в образовательных организациях Ртищевского муниципального района </w:t>
      </w:r>
      <w:r w:rsidR="005415F8" w:rsidRPr="00EB5AC0">
        <w:rPr>
          <w:rFonts w:cs="Times New Roman"/>
          <w:sz w:val="32"/>
          <w:szCs w:val="32"/>
        </w:rPr>
        <w:t xml:space="preserve">в этом году </w:t>
      </w:r>
      <w:r w:rsidRPr="00EB5AC0">
        <w:rPr>
          <w:rFonts w:cs="Times New Roman"/>
          <w:sz w:val="32"/>
          <w:szCs w:val="32"/>
        </w:rPr>
        <w:t xml:space="preserve">оказали: главы КФХ  В.Н. Ермолаев, Ю.Ф Копейкин, Д.В. </w:t>
      </w:r>
      <w:proofErr w:type="spellStart"/>
      <w:r w:rsidRPr="00EB5AC0">
        <w:rPr>
          <w:rFonts w:cs="Times New Roman"/>
          <w:sz w:val="32"/>
          <w:szCs w:val="32"/>
        </w:rPr>
        <w:t>Ненахов</w:t>
      </w:r>
      <w:proofErr w:type="spellEnd"/>
      <w:r w:rsidRPr="00EB5AC0">
        <w:rPr>
          <w:rFonts w:cs="Times New Roman"/>
          <w:sz w:val="32"/>
          <w:szCs w:val="32"/>
        </w:rPr>
        <w:t xml:space="preserve">, П.Н. Крюков, Н.В. </w:t>
      </w:r>
      <w:proofErr w:type="spellStart"/>
      <w:r w:rsidRPr="00EB5AC0">
        <w:rPr>
          <w:rFonts w:cs="Times New Roman"/>
          <w:sz w:val="32"/>
          <w:szCs w:val="32"/>
        </w:rPr>
        <w:t>Тареев</w:t>
      </w:r>
      <w:proofErr w:type="spellEnd"/>
      <w:r w:rsidRPr="00EB5AC0">
        <w:rPr>
          <w:rFonts w:cs="Times New Roman"/>
          <w:sz w:val="32"/>
          <w:szCs w:val="32"/>
        </w:rPr>
        <w:t xml:space="preserve">, АО «Ульяновский» А.М. Кондрашкин, ИП Николаев А.В., ИП </w:t>
      </w:r>
      <w:proofErr w:type="spellStart"/>
      <w:r w:rsidRPr="00EB5AC0">
        <w:rPr>
          <w:rFonts w:cs="Times New Roman"/>
          <w:sz w:val="32"/>
          <w:szCs w:val="32"/>
        </w:rPr>
        <w:t>Заварыкина</w:t>
      </w:r>
      <w:proofErr w:type="spellEnd"/>
      <w:r w:rsidRPr="00EB5AC0">
        <w:rPr>
          <w:rFonts w:cs="Times New Roman"/>
          <w:sz w:val="32"/>
          <w:szCs w:val="32"/>
        </w:rPr>
        <w:t xml:space="preserve"> И.В., ИП </w:t>
      </w:r>
      <w:proofErr w:type="spellStart"/>
      <w:r w:rsidRPr="00EB5AC0">
        <w:rPr>
          <w:rFonts w:cs="Times New Roman"/>
          <w:sz w:val="32"/>
          <w:szCs w:val="32"/>
        </w:rPr>
        <w:t>Спирин</w:t>
      </w:r>
      <w:proofErr w:type="spellEnd"/>
      <w:r w:rsidRPr="00EB5AC0">
        <w:rPr>
          <w:rFonts w:cs="Times New Roman"/>
          <w:sz w:val="32"/>
          <w:szCs w:val="32"/>
        </w:rPr>
        <w:t xml:space="preserve"> В.А., ИП Васильева М.Б., ИП Маркелов Д.Н., ИП Кузин</w:t>
      </w:r>
      <w:proofErr w:type="gramEnd"/>
      <w:r w:rsidRPr="00EB5AC0">
        <w:rPr>
          <w:rFonts w:cs="Times New Roman"/>
          <w:sz w:val="32"/>
          <w:szCs w:val="32"/>
        </w:rPr>
        <w:t xml:space="preserve"> Н.Г., ИП Марков А.Н. </w:t>
      </w:r>
    </w:p>
    <w:p w:rsidR="006E098C" w:rsidRPr="00EB5AC0" w:rsidRDefault="006E098C" w:rsidP="006E098C">
      <w:pPr>
        <w:pStyle w:val="a3"/>
        <w:ind w:left="0" w:firstLine="708"/>
        <w:jc w:val="both"/>
        <w:rPr>
          <w:rFonts w:cs="Times New Roman"/>
          <w:sz w:val="32"/>
          <w:szCs w:val="32"/>
        </w:rPr>
      </w:pPr>
      <w:r w:rsidRPr="00EB5AC0">
        <w:rPr>
          <w:rFonts w:cs="Times New Roman"/>
          <w:sz w:val="32"/>
          <w:szCs w:val="32"/>
        </w:rPr>
        <w:t>Оценка готовности образовательных организаций к новому учебному году будет осуществляться в период с 6 по 10 августа 2018 года.</w:t>
      </w:r>
    </w:p>
    <w:p w:rsidR="00EC70E5" w:rsidRPr="00EB5AC0" w:rsidRDefault="00EC70E5" w:rsidP="001B7ABE">
      <w:pPr>
        <w:pStyle w:val="a3"/>
        <w:ind w:left="0" w:firstLine="0"/>
        <w:rPr>
          <w:sz w:val="32"/>
          <w:szCs w:val="32"/>
        </w:rPr>
      </w:pPr>
    </w:p>
    <w:p w:rsidR="00637CE2" w:rsidRPr="00EB5AC0" w:rsidRDefault="005415F8" w:rsidP="00CA145F">
      <w:pPr>
        <w:tabs>
          <w:tab w:val="left" w:pos="2127"/>
        </w:tabs>
        <w:spacing w:before="20"/>
        <w:jc w:val="both"/>
        <w:rPr>
          <w:sz w:val="32"/>
          <w:szCs w:val="32"/>
        </w:rPr>
      </w:pPr>
      <w:r w:rsidRPr="00EB5AC0">
        <w:rPr>
          <w:b/>
          <w:sz w:val="32"/>
          <w:szCs w:val="32"/>
        </w:rPr>
        <w:t>7</w:t>
      </w:r>
      <w:r w:rsidR="00637CE2" w:rsidRPr="00EB5AC0">
        <w:rPr>
          <w:b/>
          <w:sz w:val="32"/>
          <w:szCs w:val="32"/>
        </w:rPr>
        <w:t>. Подготовка к отопительному сезону.</w:t>
      </w:r>
      <w:r w:rsidR="00637CE2" w:rsidRPr="00EB5AC0">
        <w:rPr>
          <w:sz w:val="32"/>
          <w:szCs w:val="32"/>
        </w:rPr>
        <w:t xml:space="preserve"> </w:t>
      </w:r>
    </w:p>
    <w:p w:rsidR="00374A29" w:rsidRPr="00EB5AC0" w:rsidRDefault="009F1C74" w:rsidP="00374A29">
      <w:pPr>
        <w:tabs>
          <w:tab w:val="left" w:pos="2127"/>
        </w:tabs>
        <w:spacing w:before="20"/>
        <w:jc w:val="both"/>
        <w:rPr>
          <w:rFonts w:eastAsia="Calibri" w:cs="Times New Roman"/>
          <w:sz w:val="32"/>
          <w:szCs w:val="32"/>
        </w:rPr>
      </w:pPr>
      <w:r w:rsidRPr="00EB5AC0">
        <w:rPr>
          <w:sz w:val="32"/>
          <w:szCs w:val="32"/>
        </w:rPr>
        <w:t>В настоящее время идет подготовка объектов жилищно-коммунального хозяйства и учреждений социальной сферы к зимнему периоду.</w:t>
      </w:r>
      <w:r w:rsidR="00374A29" w:rsidRPr="00EB5AC0">
        <w:rPr>
          <w:sz w:val="32"/>
          <w:szCs w:val="32"/>
        </w:rPr>
        <w:t xml:space="preserve"> </w:t>
      </w:r>
      <w:r w:rsidR="00374A29" w:rsidRPr="00EB5AC0">
        <w:rPr>
          <w:rFonts w:eastAsia="Calibri" w:cs="Times New Roman"/>
          <w:sz w:val="32"/>
          <w:szCs w:val="32"/>
        </w:rPr>
        <w:t>Проведен осмотр жилых домов. Составлен план-график выполнения мероприятий по подготовке жилищного фонда,  то</w:t>
      </w:r>
      <w:r w:rsidR="008653CC" w:rsidRPr="00EB5AC0">
        <w:rPr>
          <w:rFonts w:eastAsia="Calibri" w:cs="Times New Roman"/>
          <w:sz w:val="32"/>
          <w:szCs w:val="32"/>
        </w:rPr>
        <w:t>пливно-энергетического комплекса</w:t>
      </w:r>
      <w:r w:rsidR="00374A29" w:rsidRPr="00EB5AC0">
        <w:rPr>
          <w:rFonts w:eastAsia="Calibri" w:cs="Times New Roman"/>
          <w:sz w:val="32"/>
          <w:szCs w:val="32"/>
        </w:rPr>
        <w:t>, социальной сферы района к работе в осеннее - зимний период 2018-2019 годов.</w:t>
      </w:r>
    </w:p>
    <w:p w:rsidR="00637CE2" w:rsidRPr="00EB5AC0" w:rsidRDefault="009F1C74" w:rsidP="00637CE2">
      <w:pPr>
        <w:ind w:firstLine="708"/>
        <w:jc w:val="both"/>
        <w:rPr>
          <w:sz w:val="32"/>
          <w:szCs w:val="32"/>
        </w:rPr>
      </w:pPr>
      <w:r w:rsidRPr="00EB5AC0">
        <w:rPr>
          <w:sz w:val="32"/>
          <w:szCs w:val="32"/>
        </w:rPr>
        <w:t xml:space="preserve">В рамках подготовки к отопительному сезону </w:t>
      </w:r>
      <w:r w:rsidR="00374A29" w:rsidRPr="00EB5AC0">
        <w:rPr>
          <w:sz w:val="32"/>
          <w:szCs w:val="32"/>
        </w:rPr>
        <w:t>подготовлено</w:t>
      </w:r>
      <w:r w:rsidR="00741AAC" w:rsidRPr="00EB5AC0">
        <w:rPr>
          <w:sz w:val="32"/>
          <w:szCs w:val="32"/>
        </w:rPr>
        <w:t xml:space="preserve"> 50% </w:t>
      </w:r>
      <w:proofErr w:type="spellStart"/>
      <w:r w:rsidR="00741AAC" w:rsidRPr="00EB5AC0">
        <w:rPr>
          <w:sz w:val="32"/>
          <w:szCs w:val="32"/>
        </w:rPr>
        <w:t>теплоисточников</w:t>
      </w:r>
      <w:proofErr w:type="spellEnd"/>
      <w:r w:rsidR="00741AAC" w:rsidRPr="00EB5AC0">
        <w:rPr>
          <w:sz w:val="32"/>
          <w:szCs w:val="32"/>
        </w:rPr>
        <w:t xml:space="preserve">, 96 % теплосетей, </w:t>
      </w:r>
      <w:r w:rsidR="00DB0B26" w:rsidRPr="00EB5AC0">
        <w:rPr>
          <w:sz w:val="32"/>
          <w:szCs w:val="32"/>
        </w:rPr>
        <w:t>42 % объектов социальной сферы, 60 % водопроводных сетей, 40 % канализационных.</w:t>
      </w:r>
    </w:p>
    <w:p w:rsidR="00637CE2" w:rsidRPr="00EB5AC0" w:rsidRDefault="00637CE2" w:rsidP="00637CE2">
      <w:pPr>
        <w:tabs>
          <w:tab w:val="left" w:pos="3240"/>
        </w:tabs>
        <w:ind w:firstLine="708"/>
        <w:jc w:val="both"/>
        <w:rPr>
          <w:b/>
          <w:sz w:val="32"/>
          <w:szCs w:val="32"/>
        </w:rPr>
      </w:pPr>
      <w:r w:rsidRPr="00EB5AC0">
        <w:rPr>
          <w:b/>
          <w:sz w:val="32"/>
          <w:szCs w:val="32"/>
        </w:rPr>
        <w:t>Общий процент подготовки района-55,6%</w:t>
      </w:r>
    </w:p>
    <w:p w:rsidR="00374A29" w:rsidRPr="00EB5AC0" w:rsidRDefault="00374A29" w:rsidP="00374A29">
      <w:pPr>
        <w:ind w:firstLine="708"/>
        <w:jc w:val="both"/>
        <w:rPr>
          <w:rFonts w:cs="Times New Roman"/>
          <w:sz w:val="32"/>
          <w:szCs w:val="32"/>
        </w:rPr>
      </w:pPr>
      <w:r w:rsidRPr="00EB5AC0">
        <w:rPr>
          <w:rFonts w:cs="Times New Roman"/>
          <w:sz w:val="32"/>
          <w:szCs w:val="32"/>
        </w:rPr>
        <w:t xml:space="preserve">В учреждениях образования </w:t>
      </w:r>
      <w:r w:rsidR="00715314" w:rsidRPr="00EB5AC0">
        <w:rPr>
          <w:rFonts w:cs="Times New Roman"/>
          <w:sz w:val="32"/>
          <w:szCs w:val="32"/>
        </w:rPr>
        <w:t>идет</w:t>
      </w:r>
      <w:r w:rsidRPr="00EB5AC0">
        <w:rPr>
          <w:rFonts w:cs="Times New Roman"/>
          <w:sz w:val="32"/>
          <w:szCs w:val="32"/>
        </w:rPr>
        <w:t xml:space="preserve"> подготовка к отопительному сезону 2018-2019 годов. Из муниципального бюджета на эти цели выделено 970000 рублей. </w:t>
      </w:r>
    </w:p>
    <w:p w:rsidR="005415F8" w:rsidRPr="00EB5AC0" w:rsidRDefault="005415F8" w:rsidP="00374A29">
      <w:pPr>
        <w:ind w:firstLine="708"/>
        <w:jc w:val="both"/>
        <w:rPr>
          <w:rFonts w:cs="Times New Roman"/>
          <w:sz w:val="32"/>
          <w:szCs w:val="32"/>
        </w:rPr>
      </w:pPr>
      <w:r w:rsidRPr="00EB5AC0">
        <w:rPr>
          <w:rFonts w:cs="Times New Roman"/>
          <w:sz w:val="32"/>
          <w:szCs w:val="32"/>
        </w:rPr>
        <w:t>Проводятся мероприятия по лицензированию особо опасных объектов, производится замена оборудования и обучение операторов котельных.</w:t>
      </w:r>
    </w:p>
    <w:p w:rsidR="00374A29" w:rsidRPr="00EB5AC0" w:rsidRDefault="00374A29" w:rsidP="00374A29">
      <w:pPr>
        <w:jc w:val="both"/>
        <w:rPr>
          <w:rFonts w:cs="Times New Roman"/>
          <w:sz w:val="32"/>
          <w:szCs w:val="32"/>
        </w:rPr>
      </w:pPr>
      <w:r w:rsidRPr="00EB5AC0">
        <w:rPr>
          <w:rFonts w:cs="Times New Roman"/>
          <w:sz w:val="32"/>
          <w:szCs w:val="32"/>
        </w:rPr>
        <w:lastRenderedPageBreak/>
        <w:t xml:space="preserve">В учреждениях культуры на подготовку к отопительному сезону  выделено 435713 руб. </w:t>
      </w:r>
      <w:r w:rsidR="005415F8" w:rsidRPr="00EB5AC0">
        <w:rPr>
          <w:rFonts w:cs="Times New Roman"/>
          <w:sz w:val="32"/>
          <w:szCs w:val="32"/>
        </w:rPr>
        <w:t>из средств местного бюджета.</w:t>
      </w:r>
      <w:r w:rsidR="00715314" w:rsidRPr="00EB5AC0">
        <w:rPr>
          <w:rFonts w:cs="Times New Roman"/>
          <w:sz w:val="32"/>
          <w:szCs w:val="32"/>
        </w:rPr>
        <w:t xml:space="preserve"> Все мероприятия проводятся по плану.</w:t>
      </w:r>
    </w:p>
    <w:p w:rsidR="005415F8" w:rsidRPr="00EB5AC0" w:rsidRDefault="005415F8" w:rsidP="005421A8">
      <w:pPr>
        <w:pStyle w:val="a3"/>
        <w:ind w:left="0" w:firstLine="708"/>
        <w:jc w:val="both"/>
        <w:rPr>
          <w:rFonts w:cs="Times New Roman"/>
          <w:b/>
          <w:sz w:val="32"/>
          <w:szCs w:val="32"/>
        </w:rPr>
      </w:pPr>
      <w:r w:rsidRPr="00EB5AC0">
        <w:rPr>
          <w:rFonts w:cs="Times New Roman"/>
          <w:b/>
          <w:sz w:val="32"/>
          <w:szCs w:val="32"/>
        </w:rPr>
        <w:t>8. Подготовка к празднованию Дня города.</w:t>
      </w:r>
    </w:p>
    <w:p w:rsidR="00761E74" w:rsidRPr="00EB5AC0" w:rsidRDefault="00A91070" w:rsidP="00A91070">
      <w:pPr>
        <w:pStyle w:val="a3"/>
        <w:ind w:left="0" w:firstLine="708"/>
        <w:jc w:val="both"/>
        <w:rPr>
          <w:rFonts w:cs="Times New Roman"/>
          <w:sz w:val="32"/>
          <w:szCs w:val="32"/>
        </w:rPr>
      </w:pPr>
      <w:r w:rsidRPr="00EB5AC0">
        <w:rPr>
          <w:rFonts w:cs="Times New Roman"/>
          <w:sz w:val="32"/>
          <w:szCs w:val="32"/>
        </w:rPr>
        <w:t xml:space="preserve">В 2018 году Ртищевский район отмечает свое 90-летие. В настоящее время проводятся мероприятия, приуроченные к этой дате. Основные мероприятия пройдут в сентябре в рамках празднования Дня города. Одним из наиболее значимых мероприятий по подготовке к юбилею является </w:t>
      </w:r>
      <w:r w:rsidR="00E07667" w:rsidRPr="00EB5AC0">
        <w:rPr>
          <w:rFonts w:cs="Times New Roman"/>
          <w:sz w:val="32"/>
          <w:szCs w:val="32"/>
        </w:rPr>
        <w:t>открыт</w:t>
      </w:r>
      <w:r w:rsidRPr="00EB5AC0">
        <w:rPr>
          <w:rFonts w:cs="Times New Roman"/>
          <w:sz w:val="32"/>
          <w:szCs w:val="32"/>
        </w:rPr>
        <w:t>ие</w:t>
      </w:r>
      <w:r w:rsidR="00E07667" w:rsidRPr="00EB5AC0">
        <w:rPr>
          <w:rFonts w:cs="Times New Roman"/>
          <w:sz w:val="32"/>
          <w:szCs w:val="32"/>
        </w:rPr>
        <w:t xml:space="preserve"> туристическ</w:t>
      </w:r>
      <w:r w:rsidRPr="00EB5AC0">
        <w:rPr>
          <w:rFonts w:cs="Times New Roman"/>
          <w:sz w:val="32"/>
          <w:szCs w:val="32"/>
        </w:rPr>
        <w:t>ого</w:t>
      </w:r>
      <w:r w:rsidR="00E07667" w:rsidRPr="00EB5AC0">
        <w:rPr>
          <w:rFonts w:cs="Times New Roman"/>
          <w:sz w:val="32"/>
          <w:szCs w:val="32"/>
        </w:rPr>
        <w:t xml:space="preserve"> маршрут</w:t>
      </w:r>
      <w:r w:rsidRPr="00EB5AC0">
        <w:rPr>
          <w:rFonts w:cs="Times New Roman"/>
          <w:sz w:val="32"/>
          <w:szCs w:val="32"/>
        </w:rPr>
        <w:t>а</w:t>
      </w:r>
      <w:r w:rsidR="00E07667" w:rsidRPr="00EB5AC0">
        <w:rPr>
          <w:rFonts w:cs="Times New Roman"/>
          <w:sz w:val="32"/>
          <w:szCs w:val="32"/>
        </w:rPr>
        <w:t>, посвященн</w:t>
      </w:r>
      <w:r w:rsidRPr="00EB5AC0">
        <w:rPr>
          <w:rFonts w:cs="Times New Roman"/>
          <w:sz w:val="32"/>
          <w:szCs w:val="32"/>
        </w:rPr>
        <w:t>ого</w:t>
      </w:r>
      <w:r w:rsidR="00E07667" w:rsidRPr="00EB5AC0">
        <w:rPr>
          <w:rFonts w:cs="Times New Roman"/>
          <w:sz w:val="32"/>
          <w:szCs w:val="32"/>
        </w:rPr>
        <w:t xml:space="preserve"> великому физику-изобретател</w:t>
      </w:r>
      <w:r w:rsidRPr="00EB5AC0">
        <w:rPr>
          <w:rFonts w:cs="Times New Roman"/>
          <w:sz w:val="32"/>
          <w:szCs w:val="32"/>
        </w:rPr>
        <w:t>ю</w:t>
      </w:r>
      <w:r w:rsidR="00E07667" w:rsidRPr="00EB5AC0">
        <w:rPr>
          <w:rFonts w:cs="Times New Roman"/>
          <w:sz w:val="32"/>
          <w:szCs w:val="32"/>
        </w:rPr>
        <w:t xml:space="preserve"> П.Н.Яблочкову</w:t>
      </w:r>
      <w:r w:rsidRPr="00EB5AC0">
        <w:rPr>
          <w:rFonts w:cs="Times New Roman"/>
          <w:sz w:val="32"/>
          <w:szCs w:val="32"/>
        </w:rPr>
        <w:t xml:space="preserve"> </w:t>
      </w:r>
      <w:proofErr w:type="gramStart"/>
      <w:r w:rsidRPr="00EB5AC0">
        <w:rPr>
          <w:rFonts w:cs="Times New Roman"/>
          <w:sz w:val="32"/>
          <w:szCs w:val="32"/>
        </w:rPr>
        <w:t>в</w:t>
      </w:r>
      <w:proofErr w:type="gramEnd"/>
      <w:r w:rsidRPr="00EB5AC0">
        <w:rPr>
          <w:rFonts w:cs="Times New Roman"/>
          <w:sz w:val="32"/>
          <w:szCs w:val="32"/>
        </w:rPr>
        <w:t xml:space="preserve"> с.</w:t>
      </w:r>
      <w:r w:rsidR="00765B88" w:rsidRPr="00EB5AC0">
        <w:rPr>
          <w:rFonts w:cs="Times New Roman"/>
          <w:sz w:val="32"/>
          <w:szCs w:val="32"/>
        </w:rPr>
        <w:t xml:space="preserve"> </w:t>
      </w:r>
      <w:r w:rsidRPr="00EB5AC0">
        <w:rPr>
          <w:rFonts w:cs="Times New Roman"/>
          <w:sz w:val="32"/>
          <w:szCs w:val="32"/>
        </w:rPr>
        <w:t>Сапожок</w:t>
      </w:r>
      <w:r w:rsidR="00E07667" w:rsidRPr="00EB5AC0">
        <w:rPr>
          <w:rFonts w:cs="Times New Roman"/>
          <w:sz w:val="32"/>
          <w:szCs w:val="32"/>
        </w:rPr>
        <w:t xml:space="preserve">. </w:t>
      </w:r>
      <w:r w:rsidR="005421A8" w:rsidRPr="00EB5AC0">
        <w:rPr>
          <w:rFonts w:cs="Times New Roman"/>
          <w:sz w:val="32"/>
          <w:szCs w:val="32"/>
        </w:rPr>
        <w:t>С июля 2018 года начала работу мобильная судия «</w:t>
      </w:r>
      <w:r w:rsidR="00E07667" w:rsidRPr="00EB5AC0">
        <w:rPr>
          <w:rFonts w:cs="Times New Roman"/>
          <w:sz w:val="32"/>
          <w:szCs w:val="32"/>
        </w:rPr>
        <w:t>Кинопередвижка</w:t>
      </w:r>
      <w:r w:rsidR="005421A8" w:rsidRPr="00EB5AC0">
        <w:rPr>
          <w:rFonts w:cs="Times New Roman"/>
          <w:sz w:val="32"/>
          <w:szCs w:val="32"/>
        </w:rPr>
        <w:t xml:space="preserve">» городского краеведческого музея. </w:t>
      </w:r>
    </w:p>
    <w:p w:rsidR="00761E74" w:rsidRPr="00EB5AC0" w:rsidRDefault="005421A8" w:rsidP="00637CE2">
      <w:pPr>
        <w:tabs>
          <w:tab w:val="left" w:pos="3240"/>
        </w:tabs>
        <w:ind w:firstLine="708"/>
        <w:jc w:val="both"/>
        <w:rPr>
          <w:sz w:val="32"/>
          <w:szCs w:val="32"/>
        </w:rPr>
      </w:pPr>
      <w:r w:rsidRPr="00EB5AC0">
        <w:rPr>
          <w:sz w:val="32"/>
          <w:szCs w:val="32"/>
        </w:rPr>
        <w:t>Главной задачей студии является информирование жителей о достопримечательностях Ртищевского района. До конца сентября 2018 года мобильная студия «Кинопередвижка» побывает во всех населенных пунктах Ртищевского район</w:t>
      </w:r>
      <w:r w:rsidR="00765B88" w:rsidRPr="00EB5AC0">
        <w:rPr>
          <w:sz w:val="32"/>
          <w:szCs w:val="32"/>
        </w:rPr>
        <w:t>а с рассказами о достопримечательностях города и района и их жителях.</w:t>
      </w:r>
    </w:p>
    <w:p w:rsidR="00715314" w:rsidRPr="00EB5AC0" w:rsidRDefault="00715314" w:rsidP="00637CE2">
      <w:pPr>
        <w:tabs>
          <w:tab w:val="left" w:pos="3240"/>
        </w:tabs>
        <w:ind w:firstLine="708"/>
        <w:jc w:val="both"/>
        <w:rPr>
          <w:b/>
          <w:sz w:val="32"/>
          <w:szCs w:val="32"/>
        </w:rPr>
      </w:pPr>
      <w:r w:rsidRPr="00EB5AC0">
        <w:rPr>
          <w:sz w:val="32"/>
          <w:szCs w:val="32"/>
        </w:rPr>
        <w:t xml:space="preserve">9 сентября 2018 года на территории Ртищевского района состоятся выборы в органы местного самоуправления и довыборы депутата Государственной Думы Федерального Собрания РФ по одномандатному избирательному округу № 165. Подготовка к избирательным кампаниям идет, проводятся мероприятия. Нам необходимо сделать все для того, чтобы выборы прошли в </w:t>
      </w:r>
      <w:proofErr w:type="spellStart"/>
      <w:r w:rsidRPr="00EB5AC0">
        <w:rPr>
          <w:sz w:val="32"/>
          <w:szCs w:val="32"/>
        </w:rPr>
        <w:t>Ртищевском</w:t>
      </w:r>
      <w:proofErr w:type="spellEnd"/>
      <w:r w:rsidRPr="00EB5AC0">
        <w:rPr>
          <w:sz w:val="32"/>
          <w:szCs w:val="32"/>
        </w:rPr>
        <w:t xml:space="preserve"> районе организованно.</w:t>
      </w:r>
    </w:p>
    <w:sectPr w:rsidR="00715314" w:rsidRPr="00EB5AC0" w:rsidSect="00EB5AC0">
      <w:headerReference w:type="default" r:id="rId8"/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C1" w:rsidRDefault="004A27C1" w:rsidP="00EB5AC0">
      <w:r>
        <w:separator/>
      </w:r>
    </w:p>
  </w:endnote>
  <w:endnote w:type="continuationSeparator" w:id="0">
    <w:p w:rsidR="004A27C1" w:rsidRDefault="004A27C1" w:rsidP="00EB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C1" w:rsidRDefault="004A27C1" w:rsidP="00EB5AC0">
      <w:r>
        <w:separator/>
      </w:r>
    </w:p>
  </w:footnote>
  <w:footnote w:type="continuationSeparator" w:id="0">
    <w:p w:rsidR="004A27C1" w:rsidRDefault="004A27C1" w:rsidP="00EB5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1231"/>
      <w:docPartObj>
        <w:docPartGallery w:val="Page Numbers (Top of Page)"/>
        <w:docPartUnique/>
      </w:docPartObj>
    </w:sdtPr>
    <w:sdtContent>
      <w:p w:rsidR="00EB5AC0" w:rsidRDefault="00411CDE">
        <w:pPr>
          <w:pStyle w:val="ac"/>
          <w:jc w:val="center"/>
        </w:pPr>
        <w:fldSimple w:instr=" PAGE   \* MERGEFORMAT ">
          <w:r w:rsidR="00DD6C64">
            <w:rPr>
              <w:noProof/>
            </w:rPr>
            <w:t>5</w:t>
          </w:r>
        </w:fldSimple>
      </w:p>
    </w:sdtContent>
  </w:sdt>
  <w:p w:rsidR="00EB5AC0" w:rsidRDefault="00EB5AC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26B7"/>
    <w:multiLevelType w:val="hybridMultilevel"/>
    <w:tmpl w:val="45843A66"/>
    <w:lvl w:ilvl="0" w:tplc="8D1AB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C2E2B"/>
    <w:multiLevelType w:val="hybridMultilevel"/>
    <w:tmpl w:val="28F6DD8A"/>
    <w:lvl w:ilvl="0" w:tplc="3940CA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3F7A1B"/>
    <w:multiLevelType w:val="hybridMultilevel"/>
    <w:tmpl w:val="F4C2621E"/>
    <w:lvl w:ilvl="0" w:tplc="F3E0A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5B3CC9"/>
    <w:multiLevelType w:val="multilevel"/>
    <w:tmpl w:val="4E42CB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032994"/>
    <w:multiLevelType w:val="hybridMultilevel"/>
    <w:tmpl w:val="E92CE3B8"/>
    <w:lvl w:ilvl="0" w:tplc="1B8C1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0E5"/>
    <w:rsid w:val="000A2C7D"/>
    <w:rsid w:val="0013300A"/>
    <w:rsid w:val="00150FB2"/>
    <w:rsid w:val="001B590B"/>
    <w:rsid w:val="001B7ABE"/>
    <w:rsid w:val="001C172F"/>
    <w:rsid w:val="001C29DC"/>
    <w:rsid w:val="001D14E2"/>
    <w:rsid w:val="001F7B1C"/>
    <w:rsid w:val="0023278D"/>
    <w:rsid w:val="002845EB"/>
    <w:rsid w:val="00341C5E"/>
    <w:rsid w:val="00374A29"/>
    <w:rsid w:val="003E4D9F"/>
    <w:rsid w:val="003F03B5"/>
    <w:rsid w:val="00407964"/>
    <w:rsid w:val="00411CDE"/>
    <w:rsid w:val="004172D9"/>
    <w:rsid w:val="004531DC"/>
    <w:rsid w:val="00496F51"/>
    <w:rsid w:val="004A27C1"/>
    <w:rsid w:val="004B127E"/>
    <w:rsid w:val="005415F8"/>
    <w:rsid w:val="005421A8"/>
    <w:rsid w:val="00545BCC"/>
    <w:rsid w:val="005A16B1"/>
    <w:rsid w:val="005A2298"/>
    <w:rsid w:val="005D5D1D"/>
    <w:rsid w:val="005F5A8A"/>
    <w:rsid w:val="00615B0C"/>
    <w:rsid w:val="00637CE2"/>
    <w:rsid w:val="00647841"/>
    <w:rsid w:val="006714D0"/>
    <w:rsid w:val="006D4ED9"/>
    <w:rsid w:val="006E098C"/>
    <w:rsid w:val="00715314"/>
    <w:rsid w:val="00735728"/>
    <w:rsid w:val="00741AAC"/>
    <w:rsid w:val="00761E74"/>
    <w:rsid w:val="00765B88"/>
    <w:rsid w:val="007704F4"/>
    <w:rsid w:val="00802B49"/>
    <w:rsid w:val="00814310"/>
    <w:rsid w:val="008359FA"/>
    <w:rsid w:val="00840611"/>
    <w:rsid w:val="008653CC"/>
    <w:rsid w:val="00870CDE"/>
    <w:rsid w:val="008909A0"/>
    <w:rsid w:val="008B65D9"/>
    <w:rsid w:val="009527E5"/>
    <w:rsid w:val="009F1C74"/>
    <w:rsid w:val="00A31434"/>
    <w:rsid w:val="00A91070"/>
    <w:rsid w:val="00AB67E1"/>
    <w:rsid w:val="00AB6EE2"/>
    <w:rsid w:val="00AB7726"/>
    <w:rsid w:val="00AF70B9"/>
    <w:rsid w:val="00B12649"/>
    <w:rsid w:val="00B23E6C"/>
    <w:rsid w:val="00C35888"/>
    <w:rsid w:val="00C44F4A"/>
    <w:rsid w:val="00CA145F"/>
    <w:rsid w:val="00D74C71"/>
    <w:rsid w:val="00DB0B26"/>
    <w:rsid w:val="00DB70FF"/>
    <w:rsid w:val="00DD28B9"/>
    <w:rsid w:val="00DD6C64"/>
    <w:rsid w:val="00DF08A4"/>
    <w:rsid w:val="00E07667"/>
    <w:rsid w:val="00E36E4D"/>
    <w:rsid w:val="00E577F6"/>
    <w:rsid w:val="00E725F0"/>
    <w:rsid w:val="00EA0911"/>
    <w:rsid w:val="00EB5AC0"/>
    <w:rsid w:val="00EC70E5"/>
    <w:rsid w:val="00EE3CBB"/>
    <w:rsid w:val="00F30C24"/>
    <w:rsid w:val="00F841C1"/>
    <w:rsid w:val="00FD77D9"/>
    <w:rsid w:val="00FF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E5"/>
    <w:pPr>
      <w:ind w:left="720"/>
      <w:contextualSpacing/>
    </w:pPr>
  </w:style>
  <w:style w:type="paragraph" w:styleId="a4">
    <w:name w:val="Body Text"/>
    <w:basedOn w:val="a"/>
    <w:link w:val="a5"/>
    <w:rsid w:val="00EC70E5"/>
    <w:pPr>
      <w:spacing w:after="120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C70E5"/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qFormat/>
    <w:rsid w:val="00EC70E5"/>
    <w:pPr>
      <w:ind w:firstLine="0"/>
    </w:pPr>
    <w:rPr>
      <w:rFonts w:ascii="Calibri" w:eastAsia="Calibri" w:hAnsi="Calibri" w:cs="Times New Roman"/>
      <w:sz w:val="22"/>
    </w:rPr>
  </w:style>
  <w:style w:type="paragraph" w:styleId="a7">
    <w:name w:val="Normal (Web)"/>
    <w:basedOn w:val="a"/>
    <w:rsid w:val="00EC70E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0"/>
    <w:rsid w:val="00EC70E5"/>
    <w:rPr>
      <w:rFonts w:ascii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  <w:lang w:bidi="ar-SA"/>
    </w:rPr>
  </w:style>
  <w:style w:type="paragraph" w:styleId="2">
    <w:name w:val="Body Text Indent 2"/>
    <w:basedOn w:val="a"/>
    <w:link w:val="20"/>
    <w:uiPriority w:val="99"/>
    <w:semiHidden/>
    <w:unhideWhenUsed/>
    <w:rsid w:val="00FD77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77D9"/>
  </w:style>
  <w:style w:type="character" w:customStyle="1" w:styleId="a8">
    <w:name w:val="Основной текст_"/>
    <w:basedOn w:val="a0"/>
    <w:link w:val="1"/>
    <w:rsid w:val="00FF4F41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FF4F41"/>
    <w:rPr>
      <w:rFonts w:eastAsia="Times New Roman" w:cs="Times New Roman"/>
      <w:sz w:val="24"/>
      <w:szCs w:val="24"/>
      <w:shd w:val="clear" w:color="auto" w:fill="FFFFFF"/>
    </w:rPr>
  </w:style>
  <w:style w:type="character" w:customStyle="1" w:styleId="a9">
    <w:name w:val="Основной текст + Полужирный"/>
    <w:basedOn w:val="a8"/>
    <w:rsid w:val="00FF4F41"/>
    <w:rPr>
      <w:b/>
      <w:bCs/>
    </w:rPr>
  </w:style>
  <w:style w:type="paragraph" w:customStyle="1" w:styleId="1">
    <w:name w:val="Основной текст1"/>
    <w:basedOn w:val="a"/>
    <w:link w:val="a8"/>
    <w:rsid w:val="00FF4F41"/>
    <w:pPr>
      <w:shd w:val="clear" w:color="auto" w:fill="FFFFFF"/>
      <w:spacing w:after="180" w:line="298" w:lineRule="exact"/>
      <w:ind w:firstLine="700"/>
      <w:jc w:val="both"/>
    </w:pPr>
    <w:rPr>
      <w:rFonts w:eastAsia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FF4F41"/>
    <w:pPr>
      <w:shd w:val="clear" w:color="auto" w:fill="FFFFFF"/>
      <w:spacing w:before="180" w:line="298" w:lineRule="exact"/>
      <w:ind w:firstLine="320"/>
      <w:jc w:val="both"/>
      <w:outlineLvl w:val="0"/>
    </w:pPr>
    <w:rPr>
      <w:rFonts w:eastAsia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8406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40611"/>
  </w:style>
  <w:style w:type="paragraph" w:styleId="ac">
    <w:name w:val="header"/>
    <w:basedOn w:val="a"/>
    <w:link w:val="ad"/>
    <w:uiPriority w:val="99"/>
    <w:unhideWhenUsed/>
    <w:rsid w:val="00EB5A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B5AC0"/>
  </w:style>
  <w:style w:type="paragraph" w:styleId="ae">
    <w:name w:val="footer"/>
    <w:basedOn w:val="a"/>
    <w:link w:val="af"/>
    <w:uiPriority w:val="99"/>
    <w:semiHidden/>
    <w:unhideWhenUsed/>
    <w:rsid w:val="00EB5A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B5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54A41-9323-47DB-A934-E70F06FE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10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32</cp:revision>
  <cp:lastPrinted>2018-08-23T18:21:00Z</cp:lastPrinted>
  <dcterms:created xsi:type="dcterms:W3CDTF">2018-07-30T13:59:00Z</dcterms:created>
  <dcterms:modified xsi:type="dcterms:W3CDTF">2018-08-31T07:09:00Z</dcterms:modified>
</cp:coreProperties>
</file>