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2" w:rsidRDefault="00FA1D62" w:rsidP="0004063C"/>
    <w:p w:rsidR="00FA1D62" w:rsidRPr="000F309E" w:rsidRDefault="00FA1D62" w:rsidP="009C33A2">
      <w:pPr>
        <w:pStyle w:val="Heading6"/>
        <w:tabs>
          <w:tab w:val="center" w:pos="4819"/>
          <w:tab w:val="left" w:pos="7245"/>
          <w:tab w:val="left" w:pos="8145"/>
        </w:tabs>
        <w:spacing w:before="0" w:line="276" w:lineRule="auto"/>
        <w:jc w:val="right"/>
        <w:rPr>
          <w:rFonts w:ascii="Times New Roman" w:hAnsi="Times New Roman"/>
          <w:i w:val="0"/>
          <w:color w:val="FFFFFF"/>
          <w:sz w:val="26"/>
          <w:szCs w:val="26"/>
        </w:rPr>
      </w:pPr>
      <w:r w:rsidRPr="000F309E">
        <w:rPr>
          <w:rFonts w:ascii="Times New Roman" w:hAnsi="Times New Roman"/>
          <w:i w:val="0"/>
          <w:color w:val="FFFFFF"/>
          <w:sz w:val="26"/>
          <w:szCs w:val="26"/>
        </w:rPr>
        <w:t>ПРОЕКТ</w:t>
      </w:r>
    </w:p>
    <w:p w:rsidR="00FA1D62" w:rsidRPr="000F309E" w:rsidRDefault="00FA1D62" w:rsidP="00FA6D81">
      <w:pPr>
        <w:spacing w:line="276" w:lineRule="auto"/>
        <w:jc w:val="center"/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>ПОСТАНОВЛЕНИЕ</w:t>
      </w:r>
    </w:p>
    <w:p w:rsidR="00FA1D62" w:rsidRPr="000F309E" w:rsidRDefault="00FA1D62" w:rsidP="00FA6D81">
      <w:pPr>
        <w:spacing w:line="276" w:lineRule="auto"/>
        <w:jc w:val="center"/>
        <w:rPr>
          <w:color w:val="FFFFFF"/>
          <w:sz w:val="26"/>
          <w:szCs w:val="26"/>
        </w:rPr>
      </w:pPr>
    </w:p>
    <w:p w:rsidR="00FA1D62" w:rsidRPr="000F309E" w:rsidRDefault="00FA1D62" w:rsidP="009C33A2">
      <w:pPr>
        <w:spacing w:line="276" w:lineRule="auto"/>
        <w:jc w:val="center"/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>г. Ртищево</w:t>
      </w:r>
    </w:p>
    <w:p w:rsidR="00FA1D62" w:rsidRPr="000F309E" w:rsidRDefault="00FA1D62" w:rsidP="00FA6D81">
      <w:pPr>
        <w:spacing w:line="276" w:lineRule="auto"/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>От _____</w:t>
      </w:r>
      <w:r w:rsidRPr="000F309E">
        <w:rPr>
          <w:color w:val="FFFFFF"/>
          <w:sz w:val="26"/>
          <w:szCs w:val="26"/>
        </w:rPr>
        <w:tab/>
        <w:t>№ ____</w:t>
      </w:r>
    </w:p>
    <w:p w:rsidR="00FA1D62" w:rsidRPr="000F309E" w:rsidRDefault="00FA1D62" w:rsidP="00FA6D81">
      <w:pPr>
        <w:spacing w:line="276" w:lineRule="auto"/>
        <w:rPr>
          <w:color w:val="FFFFFF"/>
          <w:sz w:val="26"/>
          <w:szCs w:val="26"/>
        </w:rPr>
      </w:pPr>
    </w:p>
    <w:p w:rsidR="00FA1D62" w:rsidRPr="000F309E" w:rsidRDefault="00FA1D62" w:rsidP="00BA08FB">
      <w:pPr>
        <w:rPr>
          <w:b/>
          <w:color w:val="FFFFFF"/>
          <w:sz w:val="26"/>
          <w:szCs w:val="26"/>
        </w:rPr>
      </w:pPr>
      <w:r w:rsidRPr="000F309E">
        <w:rPr>
          <w:b/>
          <w:color w:val="FFFFFF"/>
          <w:sz w:val="26"/>
          <w:szCs w:val="26"/>
        </w:rPr>
        <w:t xml:space="preserve">О внесении изменений и дополнений в Устав муниципального общеобразовательного учреждения «Владыкинская средняя общеобразовательная школа Ртищевского района Саратовской области» </w:t>
      </w:r>
    </w:p>
    <w:p w:rsidR="00FA1D62" w:rsidRPr="000F309E" w:rsidRDefault="00FA1D62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в соответствии с Порядком утверждения устава муниципального бюджетного или муниципального казенного учреждения Ртищевского муниципального района и внесения изменения в них, утвержденным постановлением администрации Ртищевского муниципального района от 11 ноября 2010 года № 2824, на основании 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FA1D62" w:rsidRPr="000F309E" w:rsidRDefault="00FA1D62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ПОСТАНОВЛЯЕТ:</w:t>
      </w:r>
    </w:p>
    <w:p w:rsidR="00FA1D62" w:rsidRPr="000F309E" w:rsidRDefault="00FA1D62" w:rsidP="00FA6D81">
      <w:pPr>
        <w:jc w:val="both"/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 xml:space="preserve">1. </w:t>
      </w:r>
      <w:r w:rsidRPr="000F309E">
        <w:rPr>
          <w:rStyle w:val="Emphasis"/>
          <w:i w:val="0"/>
          <w:color w:val="FFFFFF"/>
          <w:sz w:val="26"/>
          <w:szCs w:val="26"/>
        </w:rPr>
        <w:t>Утвердить изменения и дополнения в Устав</w:t>
      </w:r>
      <w:r w:rsidRPr="000F309E">
        <w:rPr>
          <w:color w:val="FFFFFF"/>
          <w:sz w:val="26"/>
          <w:szCs w:val="26"/>
        </w:rPr>
        <w:t xml:space="preserve"> муниципального общеобразовательного учреждения «Владыкинская средняя общеобразовательная школа Ртищевского района Саратовской области», согласно приложению к настоящему постановлению.</w:t>
      </w:r>
    </w:p>
    <w:p w:rsidR="00FA1D62" w:rsidRPr="000F309E" w:rsidRDefault="00FA1D62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2.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Директору муниципального общеобразовательного учреждения «Владыкинская средняя</w:t>
      </w:r>
      <w:r w:rsidRPr="000F309E">
        <w:rPr>
          <w:color w:val="FFFFFF"/>
          <w:sz w:val="26"/>
          <w:szCs w:val="26"/>
        </w:rPr>
        <w:t xml:space="preserve"> 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 Вилочкову Виталию Петровичу зарегистрировать изменения, вносимые в Устав муниципального общеобразовательного учреждения «Владыкинская средняя</w:t>
      </w:r>
      <w:r w:rsidRPr="000F309E">
        <w:rPr>
          <w:color w:val="FFFFFF"/>
          <w:sz w:val="26"/>
          <w:szCs w:val="26"/>
        </w:rPr>
        <w:t xml:space="preserve"> 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области»,  в установленном порядке в регистрирующем органе в установленные законом сроки.</w:t>
      </w:r>
    </w:p>
    <w:p w:rsidR="00FA1D62" w:rsidRPr="000F309E" w:rsidRDefault="00FA1D62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3.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Наделить полномочиями заявителя директора Вилочкова Виталия Петровича при государственной регистрации изменений, вносимых в Устав муниципального общеобразовательного учреждения «Владыкинская средняя</w:t>
      </w:r>
      <w:r w:rsidRPr="000F309E">
        <w:rPr>
          <w:color w:val="FFFFFF"/>
          <w:sz w:val="26"/>
          <w:szCs w:val="26"/>
        </w:rPr>
        <w:t xml:space="preserve"> 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области».</w:t>
      </w:r>
    </w:p>
    <w:p w:rsidR="00FA1D62" w:rsidRPr="000F309E" w:rsidRDefault="00FA1D62" w:rsidP="00FA6D81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4.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Настоящее постановление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www</w:t>
        </w:r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rtishevo</w:t>
        </w:r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sarmo</w:t>
        </w:r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0F309E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ru</w:t>
        </w:r>
      </w:hyperlink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:rsidR="00FA1D62" w:rsidRPr="000F309E" w:rsidRDefault="00FA1D62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5.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В.А.</w:t>
      </w:r>
    </w:p>
    <w:p w:rsidR="00FA1D62" w:rsidRPr="000F309E" w:rsidRDefault="00FA1D62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>6.</w:t>
      </w:r>
      <w:r w:rsidRPr="000F309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FA1D62" w:rsidRPr="000F309E" w:rsidRDefault="00FA1D62" w:rsidP="00FA6D81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</w:p>
    <w:p w:rsidR="00FA1D62" w:rsidRPr="000F309E" w:rsidRDefault="00FA1D62" w:rsidP="00B47812">
      <w:pPr>
        <w:pStyle w:val="NoSpacing"/>
        <w:tabs>
          <w:tab w:val="left" w:pos="6975"/>
        </w:tabs>
        <w:rPr>
          <w:rFonts w:ascii="Times New Roman" w:hAnsi="Times New Roman"/>
          <w:b/>
          <w:color w:val="FFFFFF"/>
          <w:sz w:val="26"/>
          <w:szCs w:val="26"/>
        </w:rPr>
      </w:pPr>
      <w:r w:rsidRPr="000F309E">
        <w:rPr>
          <w:rFonts w:ascii="Times New Roman" w:hAnsi="Times New Roman"/>
          <w:b/>
          <w:color w:val="FFFFFF"/>
          <w:sz w:val="26"/>
          <w:szCs w:val="26"/>
        </w:rPr>
        <w:t xml:space="preserve">Заместитель главы администрации </w:t>
      </w:r>
    </w:p>
    <w:p w:rsidR="00FA1D62" w:rsidRPr="000F309E" w:rsidRDefault="00FA1D62" w:rsidP="00B47812">
      <w:pPr>
        <w:pStyle w:val="NoSpacing"/>
        <w:tabs>
          <w:tab w:val="left" w:pos="6975"/>
        </w:tabs>
        <w:rPr>
          <w:rFonts w:ascii="Times New Roman" w:hAnsi="Times New Roman"/>
          <w:b/>
          <w:color w:val="FFFFFF"/>
          <w:sz w:val="26"/>
          <w:szCs w:val="26"/>
        </w:rPr>
      </w:pPr>
      <w:r w:rsidRPr="000F309E">
        <w:rPr>
          <w:rFonts w:ascii="Times New Roman" w:hAnsi="Times New Roman"/>
          <w:b/>
          <w:color w:val="FFFFFF"/>
          <w:sz w:val="26"/>
          <w:szCs w:val="26"/>
        </w:rPr>
        <w:t xml:space="preserve">по промышленности, транспорту, ЖКХ </w:t>
      </w:r>
    </w:p>
    <w:p w:rsidR="00FA1D62" w:rsidRPr="000F309E" w:rsidRDefault="00FA1D62" w:rsidP="003755B5">
      <w:pPr>
        <w:pStyle w:val="NoSpacing"/>
        <w:tabs>
          <w:tab w:val="left" w:pos="6975"/>
        </w:tabs>
        <w:rPr>
          <w:rFonts w:ascii="Times New Roman" w:hAnsi="Times New Roman"/>
          <w:b/>
          <w:color w:val="FFFFFF"/>
          <w:sz w:val="26"/>
          <w:szCs w:val="26"/>
        </w:rPr>
      </w:pPr>
      <w:r w:rsidRPr="000F309E">
        <w:rPr>
          <w:rFonts w:ascii="Times New Roman" w:hAnsi="Times New Roman"/>
          <w:b/>
          <w:color w:val="FFFFFF"/>
          <w:sz w:val="26"/>
          <w:szCs w:val="26"/>
        </w:rPr>
        <w:t>и сельскому хозяйству</w:t>
      </w:r>
      <w:r w:rsidRPr="000F309E">
        <w:rPr>
          <w:rFonts w:ascii="Times New Roman" w:hAnsi="Times New Roman"/>
          <w:b/>
          <w:color w:val="FFFFFF"/>
          <w:sz w:val="26"/>
          <w:szCs w:val="26"/>
        </w:rPr>
        <w:tab/>
        <w:t>К.Ю. Мызников</w:t>
      </w:r>
    </w:p>
    <w:p w:rsidR="00FA1D62" w:rsidRPr="000F309E" w:rsidRDefault="00FA1D62" w:rsidP="00FA6D81">
      <w:pPr>
        <w:rPr>
          <w:b/>
          <w:color w:val="FFFFFF"/>
          <w:sz w:val="26"/>
          <w:szCs w:val="26"/>
        </w:rPr>
      </w:pPr>
    </w:p>
    <w:p w:rsidR="00FA1D62" w:rsidRPr="000F309E" w:rsidRDefault="00FA1D62" w:rsidP="00FA6D81">
      <w:pPr>
        <w:rPr>
          <w:b/>
          <w:color w:val="FFFFFF"/>
          <w:sz w:val="26"/>
          <w:szCs w:val="26"/>
        </w:rPr>
      </w:pPr>
      <w:r w:rsidRPr="000F309E">
        <w:rPr>
          <w:b/>
          <w:color w:val="FFFFFF"/>
          <w:sz w:val="26"/>
          <w:szCs w:val="26"/>
        </w:rPr>
        <w:t>Согласовано:</w:t>
      </w:r>
    </w:p>
    <w:p w:rsidR="00FA1D62" w:rsidRPr="000F309E" w:rsidRDefault="00FA1D62" w:rsidP="00FA6D81">
      <w:pPr>
        <w:tabs>
          <w:tab w:val="left" w:pos="7080"/>
        </w:tabs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 xml:space="preserve">Начальник отдела кадровой </w:t>
      </w:r>
      <w:r w:rsidRPr="000F309E">
        <w:rPr>
          <w:color w:val="FFFFFF"/>
          <w:sz w:val="26"/>
          <w:szCs w:val="26"/>
        </w:rPr>
        <w:tab/>
      </w:r>
    </w:p>
    <w:p w:rsidR="00FA1D62" w:rsidRPr="000F309E" w:rsidRDefault="00FA1D62" w:rsidP="00FA6D81">
      <w:pPr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>и правовой работы администрации</w:t>
      </w:r>
    </w:p>
    <w:p w:rsidR="00FA1D62" w:rsidRPr="000F309E" w:rsidRDefault="00FA1D62" w:rsidP="003755B5">
      <w:pPr>
        <w:tabs>
          <w:tab w:val="left" w:pos="7080"/>
        </w:tabs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>Ртищевского муниципального района</w:t>
      </w:r>
      <w:r w:rsidRPr="000F309E">
        <w:rPr>
          <w:color w:val="FFFFFF"/>
          <w:sz w:val="26"/>
          <w:szCs w:val="26"/>
        </w:rPr>
        <w:tab/>
        <w:t>И.В. Костина</w:t>
      </w:r>
    </w:p>
    <w:p w:rsidR="00FA1D62" w:rsidRPr="000F309E" w:rsidRDefault="00FA1D62" w:rsidP="003755B5">
      <w:pPr>
        <w:tabs>
          <w:tab w:val="left" w:pos="6945"/>
        </w:tabs>
        <w:rPr>
          <w:color w:val="FFFFFF"/>
          <w:sz w:val="26"/>
          <w:szCs w:val="26"/>
        </w:rPr>
      </w:pPr>
    </w:p>
    <w:p w:rsidR="00FA1D62" w:rsidRPr="000F309E" w:rsidRDefault="00FA1D62" w:rsidP="00FA6D81">
      <w:pPr>
        <w:rPr>
          <w:color w:val="FFFFFF"/>
          <w:sz w:val="26"/>
          <w:szCs w:val="26"/>
        </w:rPr>
      </w:pPr>
    </w:p>
    <w:p w:rsidR="00FA1D62" w:rsidRPr="000F309E" w:rsidRDefault="00FA1D62" w:rsidP="00FA6D81">
      <w:pPr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 xml:space="preserve">Начальник управления общего </w:t>
      </w:r>
    </w:p>
    <w:p w:rsidR="00FA1D62" w:rsidRPr="000F309E" w:rsidRDefault="00FA1D62" w:rsidP="00FA6D81">
      <w:pPr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 xml:space="preserve">образования администрации </w:t>
      </w:r>
    </w:p>
    <w:p w:rsidR="00FA1D62" w:rsidRPr="000F309E" w:rsidRDefault="00FA1D62" w:rsidP="00FA6D81">
      <w:pPr>
        <w:rPr>
          <w:color w:val="FFFFFF"/>
          <w:sz w:val="26"/>
          <w:szCs w:val="26"/>
        </w:rPr>
      </w:pPr>
      <w:r w:rsidRPr="000F309E">
        <w:rPr>
          <w:color w:val="FFFFFF"/>
          <w:sz w:val="26"/>
          <w:szCs w:val="26"/>
        </w:rPr>
        <w:t>Ртищевского муниципального района</w:t>
      </w:r>
      <w:r w:rsidRPr="000F309E">
        <w:rPr>
          <w:color w:val="FFFFFF"/>
          <w:sz w:val="26"/>
          <w:szCs w:val="26"/>
        </w:rPr>
        <w:tab/>
      </w:r>
      <w:r w:rsidRPr="000F309E">
        <w:rPr>
          <w:color w:val="FFFFFF"/>
          <w:sz w:val="26"/>
          <w:szCs w:val="26"/>
        </w:rPr>
        <w:tab/>
      </w:r>
      <w:r w:rsidRPr="000F309E">
        <w:rPr>
          <w:color w:val="FFFFFF"/>
          <w:sz w:val="26"/>
          <w:szCs w:val="26"/>
        </w:rPr>
        <w:tab/>
      </w:r>
      <w:r w:rsidRPr="000F309E">
        <w:rPr>
          <w:color w:val="FFFFFF"/>
          <w:sz w:val="26"/>
          <w:szCs w:val="26"/>
        </w:rPr>
        <w:tab/>
        <w:t xml:space="preserve">          С.В. Рудаева</w:t>
      </w:r>
    </w:p>
    <w:p w:rsidR="00FA1D62" w:rsidRPr="000F309E" w:rsidRDefault="00FA1D62" w:rsidP="00FA6D81">
      <w:pPr>
        <w:rPr>
          <w:b/>
          <w:color w:val="FFFFFF"/>
          <w:sz w:val="28"/>
          <w:szCs w:val="28"/>
        </w:rPr>
      </w:pPr>
    </w:p>
    <w:p w:rsidR="00FA1D62" w:rsidRPr="000F309E" w:rsidRDefault="00FA1D62" w:rsidP="00FA6D81">
      <w:pPr>
        <w:jc w:val="both"/>
        <w:rPr>
          <w:color w:val="FFFFFF"/>
          <w:sz w:val="28"/>
          <w:szCs w:val="28"/>
        </w:rPr>
      </w:pPr>
    </w:p>
    <w:p w:rsidR="00FA1D62" w:rsidRPr="000F309E" w:rsidRDefault="00FA1D62" w:rsidP="00FA6D81">
      <w:pPr>
        <w:jc w:val="both"/>
        <w:rPr>
          <w:color w:val="FFFFFF"/>
          <w:sz w:val="28"/>
          <w:szCs w:val="28"/>
        </w:rPr>
      </w:pPr>
    </w:p>
    <w:p w:rsidR="00FA1D62" w:rsidRPr="000F309E" w:rsidRDefault="00FA1D62" w:rsidP="00FA6D81">
      <w:pPr>
        <w:jc w:val="both"/>
        <w:rPr>
          <w:color w:val="FFFFFF"/>
          <w:sz w:val="28"/>
          <w:szCs w:val="28"/>
        </w:rPr>
      </w:pPr>
    </w:p>
    <w:p w:rsidR="00FA1D62" w:rsidRPr="000F309E" w:rsidRDefault="00FA1D62" w:rsidP="00FA6D81">
      <w:pPr>
        <w:jc w:val="both"/>
        <w:rPr>
          <w:color w:val="FFFFFF"/>
        </w:rPr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Default="00FA1D62" w:rsidP="00FA6D81">
      <w:pPr>
        <w:jc w:val="both"/>
      </w:pPr>
    </w:p>
    <w:p w:rsidR="00FA1D62" w:rsidRPr="000F309E" w:rsidRDefault="00FA1D62" w:rsidP="00FA6D81">
      <w:pPr>
        <w:jc w:val="both"/>
        <w:rPr>
          <w:color w:val="FFFFFF"/>
          <w:sz w:val="22"/>
          <w:szCs w:val="22"/>
        </w:rPr>
      </w:pPr>
      <w:r w:rsidRPr="000F309E">
        <w:rPr>
          <w:color w:val="FFFFFF"/>
          <w:sz w:val="22"/>
          <w:szCs w:val="22"/>
        </w:rPr>
        <w:t>Т.В. Рожкова</w:t>
      </w:r>
    </w:p>
    <w:p w:rsidR="00FA1D62" w:rsidRPr="000F309E" w:rsidRDefault="00FA1D62" w:rsidP="00FA6D81">
      <w:pPr>
        <w:jc w:val="both"/>
        <w:rPr>
          <w:color w:val="FFFFFF"/>
          <w:sz w:val="22"/>
          <w:szCs w:val="22"/>
        </w:rPr>
      </w:pPr>
      <w:r w:rsidRPr="000F309E">
        <w:rPr>
          <w:color w:val="FFFFFF"/>
          <w:sz w:val="22"/>
          <w:szCs w:val="22"/>
        </w:rPr>
        <w:t>Тел. 4-56-36</w:t>
      </w:r>
    </w:p>
    <w:p w:rsidR="00FA1D62" w:rsidRPr="000F309E" w:rsidRDefault="00FA1D62" w:rsidP="00BA08FB">
      <w:pPr>
        <w:tabs>
          <w:tab w:val="left" w:pos="6379"/>
        </w:tabs>
        <w:ind w:left="6379"/>
        <w:jc w:val="right"/>
        <w:rPr>
          <w:color w:val="FFFFFF"/>
          <w:sz w:val="22"/>
          <w:szCs w:val="22"/>
        </w:rPr>
      </w:pPr>
      <w:r w:rsidRPr="000F309E">
        <w:rPr>
          <w:color w:val="FFFFFF"/>
          <w:sz w:val="22"/>
          <w:szCs w:val="22"/>
        </w:rPr>
        <w:t xml:space="preserve">Правовой отд. – </w:t>
      </w:r>
      <w:r w:rsidRPr="000F309E">
        <w:rPr>
          <w:b/>
          <w:color w:val="FFFFFF"/>
          <w:sz w:val="22"/>
          <w:szCs w:val="22"/>
        </w:rPr>
        <w:t>1 экз.</w:t>
      </w:r>
    </w:p>
    <w:p w:rsidR="00FA1D62" w:rsidRPr="000F309E" w:rsidRDefault="00FA1D62" w:rsidP="00BA08FB">
      <w:pPr>
        <w:tabs>
          <w:tab w:val="left" w:pos="6379"/>
          <w:tab w:val="left" w:pos="6555"/>
        </w:tabs>
        <w:ind w:left="6379"/>
        <w:jc w:val="right"/>
        <w:rPr>
          <w:b/>
          <w:color w:val="FFFFFF"/>
          <w:sz w:val="22"/>
          <w:szCs w:val="22"/>
        </w:rPr>
      </w:pPr>
      <w:r w:rsidRPr="000F309E">
        <w:rPr>
          <w:color w:val="FFFFFF"/>
          <w:sz w:val="22"/>
          <w:szCs w:val="22"/>
        </w:rPr>
        <w:t xml:space="preserve">Упр. Обр. – </w:t>
      </w:r>
      <w:r w:rsidRPr="000F309E">
        <w:rPr>
          <w:b/>
          <w:color w:val="FFFFFF"/>
          <w:sz w:val="22"/>
          <w:szCs w:val="22"/>
        </w:rPr>
        <w:t>3 экз.</w:t>
      </w:r>
    </w:p>
    <w:p w:rsidR="00FA1D62" w:rsidRPr="000F309E" w:rsidRDefault="00FA1D62" w:rsidP="00BA08FB">
      <w:pPr>
        <w:tabs>
          <w:tab w:val="left" w:pos="6379"/>
          <w:tab w:val="left" w:pos="6548"/>
        </w:tabs>
        <w:ind w:left="6379"/>
        <w:jc w:val="right"/>
        <w:rPr>
          <w:b/>
          <w:color w:val="FFFFFF"/>
          <w:sz w:val="22"/>
          <w:szCs w:val="22"/>
        </w:rPr>
      </w:pPr>
      <w:r w:rsidRPr="000F309E">
        <w:rPr>
          <w:color w:val="FFFFFF"/>
          <w:sz w:val="22"/>
          <w:szCs w:val="22"/>
        </w:rPr>
        <w:t xml:space="preserve">«Перекрёсток России» - </w:t>
      </w:r>
      <w:r w:rsidRPr="000F309E">
        <w:rPr>
          <w:b/>
          <w:color w:val="FFFFFF"/>
          <w:sz w:val="22"/>
          <w:szCs w:val="22"/>
        </w:rPr>
        <w:t>1 экз.</w:t>
      </w:r>
    </w:p>
    <w:p w:rsidR="00FA1D62" w:rsidRPr="000F309E" w:rsidRDefault="00FA1D62" w:rsidP="00BA08FB">
      <w:pPr>
        <w:tabs>
          <w:tab w:val="left" w:pos="6379"/>
          <w:tab w:val="left" w:pos="6548"/>
        </w:tabs>
        <w:ind w:left="6379"/>
        <w:jc w:val="right"/>
        <w:rPr>
          <w:b/>
          <w:color w:val="FFFFFF"/>
          <w:sz w:val="22"/>
          <w:szCs w:val="22"/>
        </w:rPr>
      </w:pPr>
      <w:r w:rsidRPr="000F309E">
        <w:rPr>
          <w:color w:val="FFFFFF"/>
          <w:sz w:val="22"/>
          <w:szCs w:val="22"/>
        </w:rPr>
        <w:t>Орг. отдел</w:t>
      </w:r>
      <w:r w:rsidRPr="000F309E">
        <w:rPr>
          <w:b/>
          <w:color w:val="FFFFFF"/>
          <w:sz w:val="22"/>
          <w:szCs w:val="22"/>
        </w:rPr>
        <w:t xml:space="preserve"> – 1 экз.</w:t>
      </w:r>
    </w:p>
    <w:p w:rsidR="00FA1D62" w:rsidRDefault="00FA1D62" w:rsidP="0004063C">
      <w:pPr>
        <w:tabs>
          <w:tab w:val="left" w:pos="5175"/>
        </w:tabs>
      </w:pPr>
      <w:r>
        <w:tab/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104"/>
        <w:gridCol w:w="150"/>
        <w:gridCol w:w="240"/>
      </w:tblGrid>
      <w:tr w:rsidR="00FA1D62" w:rsidTr="00BA0287">
        <w:trPr>
          <w:gridAfter w:val="2"/>
          <w:wAfter w:w="38" w:type="dxa"/>
          <w:tblCellSpacing w:w="0" w:type="dxa"/>
          <w:jc w:val="center"/>
        </w:trPr>
        <w:tc>
          <w:tcPr>
            <w:tcW w:w="1740" w:type="dxa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4" w:type="dxa"/>
            <w:gridSpan w:val="3"/>
          </w:tcPr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Default="00FA1D62" w:rsidP="00BA0287"/>
          <w:p w:rsidR="00FA1D62" w:rsidRPr="00D13511" w:rsidRDefault="00FA1D62" w:rsidP="00BA0287"/>
          <w:tbl>
            <w:tblPr>
              <w:tblW w:w="5110" w:type="dxa"/>
              <w:tblLayout w:type="fixed"/>
              <w:tblLook w:val="00A0"/>
            </w:tblPr>
            <w:tblGrid>
              <w:gridCol w:w="5110"/>
            </w:tblGrid>
            <w:tr w:rsidR="00FA1D62" w:rsidTr="001E1468">
              <w:trPr>
                <w:trHeight w:val="2085"/>
              </w:trPr>
              <w:tc>
                <w:tcPr>
                  <w:tcW w:w="5110" w:type="dxa"/>
                </w:tcPr>
                <w:p w:rsidR="00FA1D62" w:rsidRDefault="00FA1D62" w:rsidP="001E1468">
                  <w:pPr>
                    <w:jc w:val="center"/>
                    <w:rPr>
                      <w:lang w:eastAsia="en-US"/>
                    </w:rPr>
                  </w:pPr>
                </w:p>
                <w:p w:rsidR="00FA1D62" w:rsidRPr="00D4655D" w:rsidRDefault="00FA1D62" w:rsidP="001E1468">
                  <w:pPr>
                    <w:jc w:val="center"/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 xml:space="preserve">Приложение </w:t>
                  </w:r>
                </w:p>
                <w:p w:rsidR="00FA1D62" w:rsidRPr="00D4655D" w:rsidRDefault="00FA1D62" w:rsidP="001E1468">
                  <w:pPr>
                    <w:jc w:val="center"/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>к постановлению администрации</w:t>
                  </w:r>
                </w:p>
                <w:p w:rsidR="00FA1D62" w:rsidRPr="00D4655D" w:rsidRDefault="00FA1D62" w:rsidP="001E1468">
                  <w:pPr>
                    <w:jc w:val="center"/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>Ртищевского муниципального района</w:t>
                  </w:r>
                </w:p>
                <w:p w:rsidR="00FA1D62" w:rsidRPr="00D4655D" w:rsidRDefault="00FA1D62" w:rsidP="001E1468">
                  <w:pPr>
                    <w:jc w:val="center"/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 xml:space="preserve">от </w:t>
                  </w:r>
                  <w:r>
                    <w:rPr>
                      <w:lang w:eastAsia="en-US"/>
                    </w:rPr>
                    <w:t xml:space="preserve">7 ноября </w:t>
                  </w:r>
                  <w:r w:rsidRPr="00D4655D">
                    <w:rPr>
                      <w:lang w:eastAsia="en-US"/>
                    </w:rPr>
                    <w:t xml:space="preserve"> 2019 г</w:t>
                  </w:r>
                  <w:r>
                    <w:rPr>
                      <w:lang w:eastAsia="en-US"/>
                    </w:rPr>
                    <w:t>ода</w:t>
                  </w:r>
                  <w:r w:rsidRPr="00D4655D">
                    <w:rPr>
                      <w:lang w:eastAsia="en-US"/>
                    </w:rPr>
                    <w:t xml:space="preserve"> № </w:t>
                  </w:r>
                  <w:r>
                    <w:rPr>
                      <w:lang w:eastAsia="en-US"/>
                    </w:rPr>
                    <w:t>1145</w:t>
                  </w: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D62" w:rsidTr="00BA0287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A1D62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FA1D62" w:rsidRDefault="00FA1D62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  <w:tc>
          <w:tcPr>
            <w:tcW w:w="968" w:type="dxa"/>
            <w:gridSpan w:val="2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62" w:rsidTr="00BA0287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FA1D62" w:rsidRDefault="00FA1D6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4" w:type="dxa"/>
            <w:gridSpan w:val="2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62" w:rsidTr="00BA0287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FA1D62" w:rsidRPr="003B55FE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Владыкинская </w:t>
            </w:r>
            <w:r w:rsidRPr="00CE224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FA6D81">
              <w:rPr>
                <w:sz w:val="28"/>
                <w:szCs w:val="28"/>
              </w:rPr>
              <w:t xml:space="preserve">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</w:t>
            </w:r>
          </w:p>
          <w:p w:rsidR="00FA1D62" w:rsidRPr="003B55FE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школа Ртищевского района Саратовской области»</w:t>
            </w: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D62" w:rsidRDefault="00FA1D6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D62" w:rsidRDefault="00FA1D6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D62" w:rsidRDefault="00FA1D62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643"/>
            </w:tblGrid>
            <w:tr w:rsidR="00FA1D62" w:rsidTr="001E1468">
              <w:tc>
                <w:tcPr>
                  <w:tcW w:w="2643" w:type="dxa"/>
                </w:tcPr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1D62" w:rsidTr="001E1468">
              <w:tc>
                <w:tcPr>
                  <w:tcW w:w="2643" w:type="dxa"/>
                </w:tcPr>
                <w:p w:rsidR="00FA1D62" w:rsidRPr="001E1468" w:rsidRDefault="00FA1D62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62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FA1D62" w:rsidRDefault="00FA1D62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FA1D62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gridSpan w:val="2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62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FA1D62" w:rsidRPr="001100AA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A1D62" w:rsidRPr="003B55FE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FA1D62" w:rsidRPr="003B55FE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Владыкино</w:t>
            </w:r>
          </w:p>
          <w:p w:rsidR="00FA1D62" w:rsidRPr="001100AA" w:rsidRDefault="00FA1D62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968" w:type="dxa"/>
            <w:gridSpan w:val="2"/>
          </w:tcPr>
          <w:p w:rsidR="00FA1D62" w:rsidRDefault="00FA1D62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1D62" w:rsidRDefault="00FA1D62" w:rsidP="0004063C">
      <w:pPr>
        <w:tabs>
          <w:tab w:val="left" w:pos="5175"/>
        </w:tabs>
      </w:pPr>
    </w:p>
    <w:p w:rsidR="00FA1D62" w:rsidRDefault="00FA1D62" w:rsidP="0004063C">
      <w:pPr>
        <w:tabs>
          <w:tab w:val="left" w:pos="5175"/>
        </w:tabs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779"/>
        <w:gridCol w:w="4787"/>
      </w:tblGrid>
      <w:tr w:rsidR="00FA1D62" w:rsidRPr="00EE7DC6" w:rsidTr="00850DE0">
        <w:trPr>
          <w:trHeight w:val="572"/>
        </w:trPr>
        <w:tc>
          <w:tcPr>
            <w:tcW w:w="4782" w:type="dxa"/>
            <w:gridSpan w:val="2"/>
          </w:tcPr>
          <w:p w:rsidR="00FA1D62" w:rsidRPr="00445B63" w:rsidRDefault="00FA1D62" w:rsidP="00850DE0">
            <w:pPr>
              <w:jc w:val="center"/>
              <w:rPr>
                <w:b/>
              </w:rPr>
            </w:pPr>
            <w:r w:rsidRPr="00445B63">
              <w:rPr>
                <w:b/>
              </w:rPr>
              <w:t>Старая редакция Устава</w:t>
            </w:r>
          </w:p>
        </w:tc>
        <w:tc>
          <w:tcPr>
            <w:tcW w:w="4789" w:type="dxa"/>
          </w:tcPr>
          <w:p w:rsidR="00FA1D62" w:rsidRPr="00445B63" w:rsidRDefault="00FA1D62" w:rsidP="00850DE0">
            <w:pPr>
              <w:jc w:val="center"/>
              <w:rPr>
                <w:b/>
              </w:rPr>
            </w:pPr>
            <w:r w:rsidRPr="00445B63">
              <w:rPr>
                <w:b/>
              </w:rPr>
              <w:t>Новая редакция Устава</w:t>
            </w:r>
          </w:p>
        </w:tc>
      </w:tr>
      <w:tr w:rsidR="00FA1D62" w:rsidRPr="00EE7DC6" w:rsidTr="00850DE0">
        <w:trPr>
          <w:trHeight w:val="572"/>
        </w:trPr>
        <w:tc>
          <w:tcPr>
            <w:tcW w:w="4782" w:type="dxa"/>
            <w:gridSpan w:val="2"/>
          </w:tcPr>
          <w:p w:rsidR="00FA1D62" w:rsidRPr="00797131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3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797131">
              <w:rPr>
                <w:rFonts w:ascii="Times New Roman" w:hAnsi="Times New Roman"/>
                <w:bCs/>
                <w:sz w:val="24"/>
                <w:szCs w:val="24"/>
              </w:rPr>
              <w:t>Целями деятельности</w:t>
            </w:r>
            <w:r w:rsidRPr="00797131">
              <w:rPr>
                <w:rFonts w:ascii="Times New Roman" w:hAnsi="Times New Roman"/>
                <w:sz w:val="24"/>
                <w:szCs w:val="24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4789" w:type="dxa"/>
          </w:tcPr>
          <w:p w:rsidR="00FA1D62" w:rsidRPr="00635184" w:rsidRDefault="00FA1D62" w:rsidP="00FC58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21" w:lineRule="exact"/>
              <w:jc w:val="both"/>
              <w:rPr>
                <w:sz w:val="26"/>
                <w:szCs w:val="26"/>
              </w:rPr>
            </w:pPr>
            <w:r>
              <w:t xml:space="preserve">2.2. </w:t>
            </w:r>
            <w:r w:rsidRPr="00CD3687">
              <w:rPr>
                <w:sz w:val="26"/>
                <w:szCs w:val="26"/>
              </w:rPr>
              <w:t>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</w:t>
            </w:r>
            <w:r>
              <w:rPr>
                <w:sz w:val="26"/>
                <w:szCs w:val="26"/>
              </w:rPr>
              <w:t>.</w:t>
            </w:r>
          </w:p>
          <w:p w:rsidR="00FA1D62" w:rsidRPr="00797131" w:rsidRDefault="00FA1D62" w:rsidP="00FC5809">
            <w:pPr>
              <w:jc w:val="both"/>
            </w:pPr>
          </w:p>
        </w:tc>
      </w:tr>
      <w:tr w:rsidR="00FA1D62" w:rsidRPr="00EE7DC6" w:rsidTr="00850DE0">
        <w:trPr>
          <w:trHeight w:val="572"/>
        </w:trPr>
        <w:tc>
          <w:tcPr>
            <w:tcW w:w="4782" w:type="dxa"/>
            <w:gridSpan w:val="2"/>
          </w:tcPr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E62A88">
              <w:rPr>
                <w:rFonts w:ascii="Times New Roman" w:hAnsi="Times New Roman"/>
                <w:bCs/>
                <w:sz w:val="24"/>
                <w:szCs w:val="24"/>
              </w:rPr>
              <w:t>Основными видами деятельности</w:t>
            </w:r>
            <w:r w:rsidRPr="00E62A88">
              <w:rPr>
                <w:rFonts w:ascii="Times New Roman" w:hAnsi="Times New Roman"/>
                <w:sz w:val="24"/>
                <w:szCs w:val="24"/>
              </w:rPr>
              <w:t xml:space="preserve"> Школы является реализация:</w:t>
            </w:r>
          </w:p>
          <w:p w:rsidR="00FA1D62" w:rsidRPr="00E62A88" w:rsidRDefault="00FA1D62" w:rsidP="00FC5809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начального общего образования;</w:t>
            </w:r>
          </w:p>
          <w:p w:rsidR="00FA1D62" w:rsidRPr="00E62A88" w:rsidRDefault="00FA1D62" w:rsidP="00FC5809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основного общего образования;</w:t>
            </w:r>
          </w:p>
          <w:p w:rsidR="00FA1D62" w:rsidRPr="00E62A88" w:rsidRDefault="00FA1D62" w:rsidP="00FC5809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среднего общего образования;</w:t>
            </w:r>
          </w:p>
          <w:p w:rsidR="00FA1D62" w:rsidRPr="00E62A88" w:rsidRDefault="00FA1D62" w:rsidP="00FC5809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 программ следующих направленностей: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художественно-эстетической;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физкультурно-спортивной;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научно-технической;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военно-патриотической;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 туристско-краеведческой 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К основным видам деятельности Школы также относятся: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 услуги групп продленного дня, 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-услуги по питанию обучающихся,   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-услуги перевозки обучающихся, 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-бесплатное предоставление в пользование на время получения образования учебников и учебных пособий,</w:t>
            </w:r>
          </w:p>
          <w:p w:rsidR="00FA1D62" w:rsidRPr="00E62A88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предоставление дополнительных платных образовательных услуг: создание групп по  подготовке детей  дошкольного возраста к школе.</w:t>
            </w:r>
          </w:p>
        </w:tc>
        <w:tc>
          <w:tcPr>
            <w:tcW w:w="4789" w:type="dxa"/>
          </w:tcPr>
          <w:p w:rsidR="00FA1D62" w:rsidRPr="0008791B" w:rsidRDefault="00FA1D62" w:rsidP="00FC5809">
            <w:pPr>
              <w:jc w:val="both"/>
            </w:pPr>
            <w:r>
              <w:t xml:space="preserve">2.3. </w:t>
            </w:r>
            <w:r w:rsidRPr="00B15E65">
              <w:t>Основными вид</w:t>
            </w:r>
            <w:r>
              <w:t xml:space="preserve">ами деятельности Школы является </w:t>
            </w:r>
            <w:r w:rsidRPr="00B15E65">
              <w:t>реализация:</w:t>
            </w:r>
            <w:r w:rsidRPr="00B15E65">
              <w:br/>
              <w:t>основных общеобразовательных программ начального общего образования;</w:t>
            </w:r>
            <w:r w:rsidRPr="00B15E65">
              <w:br/>
              <w:t>основных общеобразовательных программ основного общего образования;</w:t>
            </w:r>
            <w:r w:rsidRPr="00B15E65">
              <w:br/>
              <w:t>основных общеобразовательных программ среднего общего образов</w:t>
            </w:r>
            <w:r>
              <w:t>ания.  На основании п.2 ч.2 ст.23, п.2 ч.4 ст.23 Федерального закона № 273 - ФЗ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C22DDE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 xml:space="preserve">2.4. Школа вправе осуществлять, в том числе и за счет средств физических и юридических лиц, следующие </w:t>
            </w:r>
            <w:r w:rsidRPr="00C22DDE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  <w:r w:rsidRPr="00C22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2DDE">
              <w:rPr>
                <w:rFonts w:ascii="Times New Roman" w:hAnsi="Times New Roman"/>
                <w:bCs/>
                <w:sz w:val="24"/>
                <w:szCs w:val="24"/>
              </w:rPr>
              <w:t>не являющиеся основными</w:t>
            </w:r>
            <w:r w:rsidRPr="00C22D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1D62" w:rsidRPr="00C22DDE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>услуги в сфере культуры, физической культуры и спорта, общественного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DE">
              <w:rPr>
                <w:rFonts w:ascii="Times New Roman" w:hAnsi="Times New Roman"/>
                <w:sz w:val="24"/>
                <w:szCs w:val="24"/>
              </w:rPr>
              <w:t>питания, организации отдыха и оздоровления.</w:t>
            </w:r>
          </w:p>
        </w:tc>
        <w:tc>
          <w:tcPr>
            <w:tcW w:w="4789" w:type="dxa"/>
          </w:tcPr>
          <w:p w:rsidR="00FA1D62" w:rsidRPr="00797131" w:rsidRDefault="00FA1D62" w:rsidP="00FC5809">
            <w:pPr>
              <w:autoSpaceDE w:val="0"/>
              <w:autoSpaceDN w:val="0"/>
              <w:adjustRightInd w:val="0"/>
              <w:jc w:val="both"/>
            </w:pPr>
            <w:r w:rsidRPr="00797131">
              <w:rPr>
                <w:color w:val="000000"/>
              </w:rPr>
              <w:t xml:space="preserve">2.4. Образовательная организация </w:t>
            </w:r>
            <w:r w:rsidRPr="00797131">
              <w:t>также осуществляет образовательную деятельность по дополнительным общеобразовательным программам различной направленности (научно-технической, естественно-научной, 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общеинтеллектуальной),  реализация которых не является основной целью ее деятельности.</w:t>
            </w:r>
          </w:p>
        </w:tc>
      </w:tr>
      <w:tr w:rsidR="00FA1D62" w:rsidRPr="00EE7DC6" w:rsidTr="00850DE0">
        <w:trPr>
          <w:trHeight w:val="4115"/>
        </w:trPr>
        <w:tc>
          <w:tcPr>
            <w:tcW w:w="4782" w:type="dxa"/>
            <w:gridSpan w:val="2"/>
          </w:tcPr>
          <w:p w:rsidR="00FA1D62" w:rsidRPr="00C22DDE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FA1D62" w:rsidRPr="00C22DDE" w:rsidRDefault="00FA1D62" w:rsidP="00FC5809">
            <w:pPr>
              <w:jc w:val="both"/>
            </w:pPr>
            <w:r w:rsidRPr="00C22DDE"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Школы, учитывается мнение  совета обучающихся, совета родителей, профсоюзного комитета, общего собрания работников Школы.</w:t>
            </w:r>
          </w:p>
        </w:tc>
        <w:tc>
          <w:tcPr>
            <w:tcW w:w="4789" w:type="dxa"/>
          </w:tcPr>
          <w:p w:rsidR="00FA1D62" w:rsidRPr="00BB1DA4" w:rsidRDefault="00FA1D62" w:rsidP="00FC5809">
            <w:pPr>
              <w:jc w:val="both"/>
            </w:pPr>
            <w:r w:rsidRPr="00BB1DA4"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FA1D62" w:rsidRDefault="00FA1D62" w:rsidP="00FC5809">
            <w:pPr>
              <w:jc w:val="both"/>
            </w:pPr>
            <w:r w:rsidRPr="00BB1DA4"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образовательной организации, учитывается мнение совета обучающихся, совета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C22DDE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>2.6. Особенностями образовательной деятельности Школы является функционирование в летний период  детского оздоровительного лагеря с дневным пребыванием обучающихся.</w:t>
            </w:r>
          </w:p>
        </w:tc>
        <w:tc>
          <w:tcPr>
            <w:tcW w:w="4789" w:type="dxa"/>
          </w:tcPr>
          <w:p w:rsidR="00FA1D62" w:rsidRPr="00BB1DA4" w:rsidRDefault="00FA1D62" w:rsidP="00FC5809">
            <w:pPr>
              <w:jc w:val="both"/>
            </w:pPr>
            <w:r>
              <w:t>2.6</w:t>
            </w:r>
            <w:r w:rsidRPr="00BB1DA4">
              <w:t>. В Школе осуществляется образовательный процесс по основным общеобразовательным программам трех уровней: начальное общее образование, основное общее образование, среднее общее образование.</w:t>
            </w:r>
          </w:p>
          <w:p w:rsidR="00FA1D62" w:rsidRPr="00BB1DA4" w:rsidRDefault="00FA1D62" w:rsidP="00FC5809">
            <w:pPr>
              <w:jc w:val="both"/>
            </w:pPr>
            <w:r w:rsidRPr="00BB1DA4">
              <w:t>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      </w:r>
          </w:p>
          <w:p w:rsidR="00FA1D62" w:rsidRPr="00BB1DA4" w:rsidRDefault="00FA1D62" w:rsidP="00FC5809">
            <w:pPr>
              <w:jc w:val="both"/>
            </w:pPr>
            <w:r w:rsidRPr="00BB1DA4">
              <w:t>Основное общее образование (нормативный срок освоения – 5 лет)направлено на становление и формирование личности обучающегося(формирование нравственных убеждений, эстетического вкуса и здорового образа</w:t>
            </w:r>
            <w:r>
              <w:t xml:space="preserve"> </w:t>
            </w:r>
            <w:r w:rsidRPr="00BB1DA4">
              <w:t>жизни, высокой культуры межличностного и межэтнического общения, овладение</w:t>
            </w:r>
            <w:r>
              <w:t xml:space="preserve"> </w:t>
            </w:r>
            <w:r w:rsidRPr="00BB1DA4">
              <w:t>основами наук, государственным языком Российской Федерации, навыками</w:t>
            </w:r>
            <w:r>
              <w:t xml:space="preserve"> </w:t>
            </w:r>
            <w:r w:rsidRPr="00BB1DA4">
              <w:t>умственного и физического труда, развитие склонностей, интересов, способности к</w:t>
            </w:r>
            <w:r>
              <w:t xml:space="preserve"> </w:t>
            </w:r>
            <w:r w:rsidRPr="00BB1DA4">
              <w:t>социальному самоопределению).</w:t>
            </w:r>
          </w:p>
          <w:p w:rsidR="00FA1D62" w:rsidRPr="00BB1DA4" w:rsidRDefault="00FA1D62" w:rsidP="00FC5809">
            <w:pPr>
              <w:jc w:val="both"/>
            </w:pPr>
            <w:r w:rsidRPr="00BB1DA4">
              <w:t>Основное общее образование является базой для получения среднего общего</w:t>
            </w:r>
          </w:p>
          <w:p w:rsidR="00FA1D62" w:rsidRPr="00BB1DA4" w:rsidRDefault="00FA1D62" w:rsidP="00FC5809">
            <w:pPr>
              <w:jc w:val="both"/>
            </w:pPr>
            <w:r w:rsidRPr="00BB1DA4">
              <w:t>образования.</w:t>
            </w:r>
          </w:p>
          <w:p w:rsidR="00FA1D62" w:rsidRPr="00BB1DA4" w:rsidRDefault="00FA1D62" w:rsidP="00FC5809">
            <w:pPr>
              <w:jc w:val="both"/>
            </w:pPr>
            <w:r w:rsidRPr="00BB1DA4">
              <w:t>Среднее общее образование (нормативный срок освоения – 2 года)направлено на становление и формирование личности обучающегося, развитие</w:t>
            </w:r>
            <w:r>
              <w:t xml:space="preserve"> </w:t>
            </w:r>
            <w:r w:rsidRPr="00BB1DA4">
              <w:t>интереса к познанию и творческих способностей обучающегося, формирование</w:t>
            </w:r>
            <w:r>
              <w:t xml:space="preserve"> </w:t>
            </w:r>
            <w:r w:rsidRPr="00BB1DA4">
              <w:t>навыков самостоятельной учебной деятельности на основе индивидуализации и</w:t>
            </w:r>
            <w:r>
              <w:t xml:space="preserve"> </w:t>
            </w:r>
            <w:r w:rsidRPr="00BB1DA4">
              <w:t>профессиональной ориентации содержания среднего общего образования,</w:t>
            </w:r>
            <w:r>
              <w:t xml:space="preserve"> </w:t>
            </w:r>
            <w:r w:rsidRPr="00BB1DA4">
              <w:t>подготовку обучающегося к жизни в обществе, самостоятельному жизненному</w:t>
            </w:r>
            <w:r>
              <w:t xml:space="preserve"> </w:t>
            </w:r>
            <w:r w:rsidRPr="00BB1DA4">
              <w:t>выбору, продолжению образования и началу профессиональной деятельности.</w:t>
            </w:r>
          </w:p>
          <w:p w:rsidR="00FA1D62" w:rsidRPr="00BB1DA4" w:rsidRDefault="00FA1D62" w:rsidP="00FC5809">
            <w:pPr>
              <w:jc w:val="both"/>
            </w:pPr>
            <w:r w:rsidRPr="00BB1DA4">
              <w:t>Сроки получения начального общего, основного общего и среднего общего</w:t>
            </w:r>
          </w:p>
          <w:p w:rsidR="00FA1D62" w:rsidRPr="00BB1DA4" w:rsidRDefault="00FA1D62" w:rsidP="00FC5809">
            <w:pPr>
              <w:jc w:val="both"/>
            </w:pPr>
            <w:r w:rsidRPr="00BB1DA4">
              <w:t>образования устанавливаются федеральными государственными образовательными</w:t>
            </w:r>
            <w:r>
              <w:t xml:space="preserve"> </w:t>
            </w:r>
            <w:r w:rsidRPr="00BB1DA4">
              <w:t>стандартами с учетом различных форм обучения, образовательных технологий и</w:t>
            </w:r>
          </w:p>
          <w:p w:rsidR="00FA1D62" w:rsidRPr="00BB1DA4" w:rsidRDefault="00FA1D62" w:rsidP="00FC5809">
            <w:pPr>
              <w:jc w:val="both"/>
            </w:pPr>
            <w:r w:rsidRPr="00BB1DA4">
              <w:t>особенностей отдельных категорий обучающихся.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08791B" w:rsidRDefault="00FA1D62" w:rsidP="00FC5809">
            <w:pPr>
              <w:jc w:val="both"/>
            </w:pPr>
            <w:r>
              <w:t>Данный пункт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 xml:space="preserve">Добавить пункт 2.9. </w:t>
            </w:r>
            <w:r w:rsidRPr="004153C4">
              <w:t>Обучение в школе осуществляется с учетом потребностей, возможностей</w:t>
            </w:r>
            <w:r>
              <w:t xml:space="preserve"> личности обучающегося</w:t>
            </w:r>
            <w:r w:rsidRPr="004153C4">
              <w:t>. Школа создает условия для освоения</w:t>
            </w:r>
            <w:r>
              <w:t xml:space="preserve"> </w:t>
            </w:r>
            <w:r w:rsidRPr="004153C4">
              <w:t>общеобразовательных программ в очной, очно-заочной или заочной формах с</w:t>
            </w:r>
            <w:r>
              <w:t xml:space="preserve"> </w:t>
            </w:r>
            <w:r w:rsidRPr="004153C4">
              <w:t>использованием индивидуальных учебных планов.</w:t>
            </w:r>
            <w:r>
              <w:t xml:space="preserve"> </w:t>
            </w:r>
            <w:r w:rsidRPr="004153C4">
              <w:t>Допускается сочетание различных форм обучения и форм получения</w:t>
            </w:r>
            <w:r>
              <w:t xml:space="preserve"> </w:t>
            </w:r>
            <w:r w:rsidRPr="004153C4">
              <w:t>образования.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08791B" w:rsidRDefault="00FA1D62" w:rsidP="00FC5809">
            <w:pPr>
              <w:jc w:val="both"/>
            </w:pPr>
            <w:r>
              <w:t>Данный пункт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>Добавить пункт 2</w:t>
            </w:r>
            <w:r w:rsidRPr="00F80A03">
              <w:t>.10. Формы обучения по общеобразовательным программам начального общего,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(далее – ОВЗ)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в соответствии с федеральными государственными образовательными стандартами, если иное не</w:t>
            </w:r>
            <w:r>
              <w:t xml:space="preserve"> </w:t>
            </w:r>
            <w:r w:rsidRPr="00F80A03">
              <w:t>установлено законодательством Российской Федерации.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08791B" w:rsidRDefault="00FA1D62" w:rsidP="00FC5809">
            <w:pPr>
              <w:jc w:val="both"/>
            </w:pPr>
            <w:r>
              <w:t>Данный пункт отсутствует</w:t>
            </w:r>
          </w:p>
        </w:tc>
        <w:tc>
          <w:tcPr>
            <w:tcW w:w="4789" w:type="dxa"/>
          </w:tcPr>
          <w:p w:rsidR="00FA1D62" w:rsidRPr="0008791B" w:rsidRDefault="00FA1D62" w:rsidP="00FC5809">
            <w:pPr>
              <w:jc w:val="both"/>
            </w:pPr>
            <w:r>
              <w:t>Добавить пункт 2.11.</w:t>
            </w:r>
            <w:r w:rsidRPr="00517B47">
              <w:t>Для обучающихся, нуждающихся в длительном лечении, детей-инвалидов, которые по состоянию здоровья не могут посещать образовательную организацию, обучение по общеобразовательным программам начального общего, основного общего и среднего общего образования осуществляется на дому.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08791B" w:rsidRDefault="00FA1D62" w:rsidP="00FC5809">
            <w:pPr>
              <w:jc w:val="both"/>
            </w:pPr>
            <w:r>
              <w:t>Данный пункт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>Добавить пункт 2.12</w:t>
            </w:r>
            <w:r w:rsidRPr="004153C4">
              <w:t>. Начальное общее, основное общее и среднее общее образование</w:t>
            </w:r>
            <w:r>
              <w:t xml:space="preserve"> </w:t>
            </w:r>
            <w:r w:rsidRPr="004153C4">
              <w:t>может быть получено в Школе, а также вне Школы - в форме семейного</w:t>
            </w:r>
            <w:r>
              <w:t xml:space="preserve"> образования и самообразования</w:t>
            </w:r>
            <w:r w:rsidRPr="004153C4">
              <w:t>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08791B" w:rsidRDefault="00FA1D62" w:rsidP="00FC5809">
            <w:pPr>
              <w:jc w:val="both"/>
            </w:pPr>
            <w:r>
              <w:t>Данный пункт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>Добавить пункт 2.13</w:t>
            </w:r>
            <w:r w:rsidRPr="00E718B4">
              <w:t>. Образовательная организация может оказывать платные образовательные</w:t>
            </w:r>
            <w:r>
              <w:t xml:space="preserve"> </w:t>
            </w:r>
            <w:r w:rsidRPr="00E718B4">
              <w:t>услуги на основании порядка и перечня предоставления дополнительных платных</w:t>
            </w:r>
            <w:r>
              <w:t xml:space="preserve"> </w:t>
            </w:r>
            <w:r w:rsidRPr="00E718B4">
              <w:t>образовательных услуг, утвержденного постановлением администрации</w:t>
            </w:r>
            <w:r>
              <w:t xml:space="preserve"> </w:t>
            </w:r>
            <w:r w:rsidRPr="00E718B4">
              <w:t>Ртищевского муниципального района Саратовской области.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08791B" w:rsidRDefault="00FA1D62" w:rsidP="00FC5809">
            <w:pPr>
              <w:jc w:val="both"/>
            </w:pPr>
            <w:r>
              <w:t>Данный пункт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>Добавить пункт 2.14</w:t>
            </w:r>
            <w:r w:rsidRPr="00E718B4">
              <w:t>. Обучение и воспитание в Школе осуществляются на русском языке,</w:t>
            </w:r>
            <w:r>
              <w:t xml:space="preserve"> </w:t>
            </w:r>
            <w:r w:rsidRPr="00E718B4">
              <w:t>являющимся государственным языком Российской Федерации.</w:t>
            </w:r>
          </w:p>
        </w:tc>
      </w:tr>
      <w:tr w:rsidR="00FA1D62" w:rsidRPr="00EE7DC6" w:rsidTr="00850DE0">
        <w:tc>
          <w:tcPr>
            <w:tcW w:w="4782" w:type="dxa"/>
            <w:gridSpan w:val="2"/>
          </w:tcPr>
          <w:p w:rsidR="00FA1D62" w:rsidRPr="002C0A3B" w:rsidRDefault="00FA1D62" w:rsidP="00FC5809">
            <w:pPr>
              <w:jc w:val="both"/>
            </w:pPr>
            <w:r w:rsidRPr="002C0A3B"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4789" w:type="dxa"/>
          </w:tcPr>
          <w:p w:rsidR="00FA1D62" w:rsidRPr="002C0A3B" w:rsidRDefault="00FA1D62" w:rsidP="00166DDD">
            <w:pPr>
              <w:jc w:val="both"/>
            </w:pPr>
            <w:r w:rsidRPr="002C0A3B">
              <w:t xml:space="preserve">3.2. 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  и осуществляет свою деятельность на основании заключенного с Учредителем трудового договора. Директор  решает все вопросы деятельности  Школы, не входящие в компетенцию </w:t>
            </w:r>
            <w:r>
              <w:t xml:space="preserve">коллегиальных </w:t>
            </w:r>
            <w:r w:rsidRPr="002C0A3B">
              <w:t>органов Школы и Учредителя,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FA1D62" w:rsidRPr="00EE7DC6" w:rsidTr="00850DE0">
        <w:trPr>
          <w:gridBefore w:val="1"/>
        </w:trPr>
        <w:tc>
          <w:tcPr>
            <w:tcW w:w="4782" w:type="dxa"/>
          </w:tcPr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3.17. В Школе действует орган самоуправления –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обучающихся. Цель его работы - обеспечение управления обучающимися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В состав школьного  совета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входят: председатель Совета, заместитель председателя Совета, координатор спортивного сектора,  координатор сектора порядка, координатор культурно-массового сектора, координатор сектора информации и печати, координатор сектора учебы и экологии, координатор сектора шефской помощи.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Члены Совета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решает вопросы поощрения и наказания, принимает решения об ответственности обучающихся в соответствии со своими полномочиями;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 xml:space="preserve">принимает решения путем голосования. Решения Совета обучающихся  принимаются большинством голосов членов  Совета обучающихся, присутствующих на заседании, при открытом голосовании, и оформляются протоколом, который подписывается председателем и секретарем  Совета обучающихся. 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Решения Совета обучающихся доводятся до сведения  обучающихся на классных собраниях. 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4789" w:type="dxa"/>
          </w:tcPr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3.17. В Школе действует орган коллегиального ученического управления–Совет обучающихся. Цель его работы - обеспечение управления обучающимися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В состав школьного  совета обучающихся входят: председатель Совета, заместитель председателя Совета, координатор спортивного сектора,  координатор сектора порядка, координатор культурно-массового сектора, координатор сектора информации и печати, координатор сектора учебы и  шефской помощи.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Члены Совета обучающихся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Совет обучающихся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решает вопросы поощрения и наказания, принимает решения об ответственности обучающихся в соответствии со своими полномочиями;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 обучающихся принимает решения путем голосования. Решения Совета обучающихся  принимаются большинством голосов членов  Совета обучающихся, присутствующих на заседании, при открытом голосовании, и оформляются протоколом, который подписывается председателем и секретарем  Совета обучающихся. 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Решения Совета обучающихся доводятся до сведения  обучающихся на классных собраниях. </w:t>
            </w:r>
          </w:p>
          <w:p w:rsidR="00FA1D62" w:rsidRPr="000D3573" w:rsidRDefault="00FA1D62" w:rsidP="00FC5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</w:tr>
      <w:tr w:rsidR="00FA1D62" w:rsidRPr="00EE7DC6" w:rsidTr="00850DE0">
        <w:trPr>
          <w:gridBefore w:val="1"/>
        </w:trPr>
        <w:tc>
          <w:tcPr>
            <w:tcW w:w="4782" w:type="dxa"/>
          </w:tcPr>
          <w:p w:rsidR="00FA1D62" w:rsidRPr="00C75C62" w:rsidRDefault="00FA1D62" w:rsidP="00FC5809">
            <w:pPr>
              <w:jc w:val="both"/>
            </w:pPr>
            <w:r w:rsidRPr="00C75C62">
              <w:t>Удалена Глава 5: Заключительные положения</w:t>
            </w:r>
          </w:p>
        </w:tc>
        <w:tc>
          <w:tcPr>
            <w:tcW w:w="4789" w:type="dxa"/>
          </w:tcPr>
          <w:p w:rsidR="00FA1D62" w:rsidRPr="00C75C62" w:rsidRDefault="00FA1D62" w:rsidP="00FC5809">
            <w:pPr>
              <w:jc w:val="both"/>
            </w:pPr>
            <w:r w:rsidRPr="00C75C62">
              <w:t>Добавлена Глава 5: Участники образовательных отношений школы</w:t>
            </w:r>
          </w:p>
          <w:p w:rsidR="00FA1D62" w:rsidRPr="00C75C62" w:rsidRDefault="00FA1D62" w:rsidP="00FC5809">
            <w:pPr>
              <w:jc w:val="both"/>
            </w:pPr>
            <w:r w:rsidRPr="00C75C62">
              <w:t>5.1. К участникам образовательных отношений относятся  обучающиеся, родители (законные представители) несовершеннолетних обучающихся, педагогические  работники и их представители, организации, осуществляющие образовательную деятельность. Права и обязанности участников образовательных отношений, предусмотренные законодательством об образовании, закреплены в локальных нормативных актах Школы.</w:t>
            </w:r>
          </w:p>
          <w:p w:rsidR="00FA1D62" w:rsidRPr="00C75C62" w:rsidRDefault="00FA1D62" w:rsidP="00FC5809">
            <w:pPr>
              <w:jc w:val="both"/>
            </w:pPr>
            <w:r w:rsidRPr="00E93A7A">
              <w:t>5.</w:t>
            </w:r>
            <w:r w:rsidRPr="00C75C62">
              <w:t>2.  Основанием возникновения образовательных отношений является распорядительный акт (приказ)  Школы  о приеме лица на обучение  или для прохождения промежуточной аттестации и (или) государственной итоговой аттестации.</w:t>
            </w:r>
          </w:p>
          <w:p w:rsidR="00FA1D62" w:rsidRPr="00C75C62" w:rsidRDefault="00FA1D62" w:rsidP="00FC5809">
            <w:pPr>
              <w:jc w:val="both"/>
            </w:pPr>
            <w:r w:rsidRPr="00C75C62">
              <w:t xml:space="preserve"> В случае приема на обучение по</w:t>
            </w:r>
            <w:r>
              <w:t xml:space="preserve"> </w:t>
            </w:r>
            <w:r w:rsidRPr="00C75C62">
              <w:t>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 предшествует заключение договора об образовании.</w:t>
            </w:r>
          </w:p>
          <w:p w:rsidR="00FA1D62" w:rsidRPr="00C75C62" w:rsidRDefault="00FA1D62" w:rsidP="00FC5809">
            <w:pPr>
              <w:jc w:val="both"/>
            </w:pPr>
            <w:r w:rsidRPr="00C75C62">
              <w:t xml:space="preserve"> 5.3. Для организации обучения детей, нуждающихся в длительном лечении, детей-инвалидов, которые по состоянию здоровья не могут посещать Школу, по общеобразовательным программам начального общего, основного общего, среднего общего образования обучение организовано на дому. Основанием для</w:t>
            </w:r>
          </w:p>
          <w:p w:rsidR="00FA1D62" w:rsidRPr="00C75C62" w:rsidRDefault="00FA1D62" w:rsidP="00FC5809">
            <w:pPr>
              <w:jc w:val="both"/>
            </w:pPr>
            <w:r w:rsidRPr="00C75C62">
              <w:t>организации обучения на дому являются заключение медицинской организации и в</w:t>
            </w:r>
          </w:p>
          <w:p w:rsidR="00FA1D62" w:rsidRPr="00C75C62" w:rsidRDefault="00FA1D62" w:rsidP="00FC5809">
            <w:pPr>
              <w:jc w:val="both"/>
            </w:pPr>
            <w:r w:rsidRPr="00C75C62">
              <w:t>письменной форме обращение родителей (законных представителей). Порядок</w:t>
            </w:r>
          </w:p>
          <w:p w:rsidR="00FA1D62" w:rsidRPr="00C75C62" w:rsidRDefault="00FA1D62" w:rsidP="00FC5809">
            <w:pPr>
              <w:jc w:val="both"/>
            </w:pPr>
            <w:r w:rsidRPr="00C75C62">
              <w:t>регламентации и оформления отношений Школы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</w:t>
            </w:r>
          </w:p>
          <w:p w:rsidR="00FA1D62" w:rsidRPr="00C75C62" w:rsidRDefault="00FA1D62" w:rsidP="00FC5809">
            <w:pPr>
              <w:jc w:val="both"/>
            </w:pPr>
            <w:r w:rsidRPr="00C75C62">
              <w:t xml:space="preserve"> 5.4. Педагогические работники принимаются в Школу согласно квалификационным требованиям и профессиональным стандартам, а также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Правительством Российской Федерации, что регламентируется соответствующими локальными нормативными актами  Школы.</w:t>
            </w:r>
          </w:p>
          <w:p w:rsidR="00FA1D62" w:rsidRPr="00C75C62" w:rsidRDefault="00FA1D62" w:rsidP="00FC5809">
            <w:pPr>
              <w:jc w:val="both"/>
            </w:pPr>
            <w:r w:rsidRPr="00C75C62">
              <w:t>5.5. Правовой статус педагогических работников Школы закреплен в коллективном договоре, правилах внутреннего трудового распорядка, должностных инструкциях, трудовых договорах с работниками, в иных локальных  нормативных актах Школы, в соответствии с требованиями трудового законодательства и с учетом особенностей нормативно-правового регулирования  в сфере образования.</w:t>
            </w:r>
          </w:p>
          <w:p w:rsidR="00FA1D62" w:rsidRPr="00C75C62" w:rsidRDefault="00FA1D62" w:rsidP="00FC5809">
            <w:pPr>
              <w:jc w:val="both"/>
            </w:pPr>
            <w:r w:rsidRPr="00C75C62">
              <w:t>5.6. Работники Школы, занимающие должности инженерно - технических,</w:t>
            </w:r>
          </w:p>
          <w:p w:rsidR="00FA1D62" w:rsidRPr="00C75C62" w:rsidRDefault="00FA1D62" w:rsidP="00FC5809">
            <w:pPr>
              <w:jc w:val="both"/>
            </w:pPr>
            <w:r w:rsidRPr="00C75C62">
              <w:t>административно - хозяйственных, производственных, учеб</w:t>
            </w:r>
            <w:r>
              <w:t xml:space="preserve">но </w:t>
            </w:r>
            <w:r w:rsidRPr="00C75C62">
              <w:t>- вспомогательных, и</w:t>
            </w:r>
          </w:p>
          <w:p w:rsidR="00FA1D62" w:rsidRPr="00C75C62" w:rsidRDefault="00FA1D62" w:rsidP="00FC5809">
            <w:pPr>
              <w:jc w:val="both"/>
            </w:pPr>
            <w:r w:rsidRPr="00C75C62">
              <w:t>иных работников, осуществляющих вспомогательные функции имеют право: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предоставление работы, обусловленной трудовым договором;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обеспечение соответствующим оборудованием, инструментами, материалами,</w:t>
            </w:r>
          </w:p>
          <w:p w:rsidR="00FA1D62" w:rsidRPr="00C75C62" w:rsidRDefault="00FA1D62" w:rsidP="00FC5809">
            <w:pPr>
              <w:jc w:val="both"/>
            </w:pPr>
            <w:r w:rsidRPr="00C75C62">
              <w:t>индивидуальными средствами защиты и спецодеждой по установленным нормам;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обеспечение безопасности и условий труда, соответствующих</w:t>
            </w:r>
            <w:r>
              <w:t xml:space="preserve"> </w:t>
            </w:r>
            <w:r w:rsidRPr="00C75C62">
              <w:t>государственным нормативным требованиям охраны труда;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своевременную и в полном объеме выплату заработной платы, размер и условия получения которой определяются трудовым договором, с учетом квалификации, сложности труда, количества и качества выполненной работы;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ежегодный основной оплачиваемый отпуск с сохранением места работы (должности) и среднего заработка;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социальное, медицинское и иной вид обязательного страхования в соответствии с законодательством Российской Федерации;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вносить предложения по совершенствованию в обеспечении жизнедеятельности Школы;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на иные права, предусмотренные трудовым законодательством Российской Федерации;</w:t>
            </w:r>
          </w:p>
          <w:p w:rsidR="00FA1D62" w:rsidRPr="00C75C62" w:rsidRDefault="00FA1D62" w:rsidP="00FC5809">
            <w:pPr>
              <w:jc w:val="both"/>
            </w:pPr>
            <w:r w:rsidRPr="00C75C62">
              <w:t>5.7. Работники Школы, занимающие должности инженерно-технических,</w:t>
            </w:r>
          </w:p>
          <w:p w:rsidR="00FA1D62" w:rsidRPr="00C75C62" w:rsidRDefault="00FA1D62" w:rsidP="00FC5809">
            <w:pPr>
              <w:jc w:val="both"/>
            </w:pPr>
            <w:r w:rsidRPr="00C75C62">
              <w:t>административно-хозяйственных, производственных, учебно-вспомогательных, и</w:t>
            </w:r>
          </w:p>
          <w:p w:rsidR="00FA1D62" w:rsidRPr="00C75C62" w:rsidRDefault="00FA1D62" w:rsidP="00FC5809">
            <w:pPr>
              <w:jc w:val="both"/>
            </w:pPr>
            <w:r w:rsidRPr="00C75C62">
              <w:t>иных работников, осуществляющих вспомогательные функции обязаны: - добросовестно выполнять возложенные на них трудовые обязанности;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соблюдать Устав Школы, правила внутреннего трудового распорядка, должностные инструкции, действующие требования по охране труда и обеспечению безопасности труда, а также локальные акты Школы, приказы и распоряжения администрации Школы; - соблюдать трудовую дисциплину;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бережно относиться к имуществу Школы, в том числе находящемуся у Школы</w:t>
            </w:r>
          </w:p>
          <w:p w:rsidR="00FA1D62" w:rsidRPr="00C75C62" w:rsidRDefault="00FA1D62" w:rsidP="00FC5809">
            <w:pPr>
              <w:jc w:val="both"/>
            </w:pPr>
            <w:r w:rsidRPr="00C75C62">
              <w:t>имуществу третьих лиц, если Школа несет ответственность за сохранность этого</w:t>
            </w:r>
          </w:p>
          <w:p w:rsidR="00FA1D62" w:rsidRPr="00C75C62" w:rsidRDefault="00FA1D62" w:rsidP="00FC5809">
            <w:pPr>
              <w:jc w:val="both"/>
            </w:pPr>
            <w:r w:rsidRPr="00C75C62">
              <w:t>имущества, к имуществу других работников;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незамедлительно сообщать директору Школы о возникновении ситуации,</w:t>
            </w:r>
          </w:p>
          <w:p w:rsidR="00FA1D62" w:rsidRPr="00C75C62" w:rsidRDefault="00FA1D62" w:rsidP="00FC5809">
            <w:pPr>
              <w:jc w:val="both"/>
            </w:pPr>
            <w:r w:rsidRPr="00C75C62">
              <w:t>представляющей угрозу жизни и здоровью людей, сохранности имущества Школы,</w:t>
            </w:r>
          </w:p>
          <w:p w:rsidR="00FA1D62" w:rsidRPr="00C75C62" w:rsidRDefault="00FA1D62" w:rsidP="00FC5809">
            <w:pPr>
              <w:jc w:val="both"/>
            </w:pPr>
            <w:r w:rsidRPr="00C75C62">
              <w:t>в том числе находящемуся у Школы имуществу третьих лиц, если Школа несет</w:t>
            </w:r>
          </w:p>
          <w:p w:rsidR="00FA1D62" w:rsidRPr="00C75C62" w:rsidRDefault="00FA1D62" w:rsidP="00FC5809">
            <w:pPr>
              <w:jc w:val="both"/>
            </w:pPr>
            <w:r w:rsidRPr="00C75C62">
              <w:t>ответственность за сохранность этого имущества, имуществу других работников;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соблюдать правовые, нравственные и этические нормы, следовать требованиям</w:t>
            </w:r>
          </w:p>
          <w:p w:rsidR="00FA1D62" w:rsidRPr="00C75C62" w:rsidRDefault="00FA1D62" w:rsidP="00FC5809">
            <w:pPr>
              <w:jc w:val="both"/>
            </w:pPr>
            <w:r w:rsidRPr="00C75C62">
              <w:t>профессиональной этики;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уважать честь и достоинство обучающихся и других участников образовательных</w:t>
            </w:r>
          </w:p>
          <w:p w:rsidR="00FA1D62" w:rsidRPr="00C75C62" w:rsidRDefault="00FA1D62" w:rsidP="00FC5809">
            <w:pPr>
              <w:jc w:val="both"/>
            </w:pPr>
            <w:r w:rsidRPr="00C75C62">
              <w:t>отношений;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проходить в соответствии с трудовым законодательством предварительные при</w:t>
            </w:r>
          </w:p>
          <w:p w:rsidR="00FA1D62" w:rsidRPr="00C75C62" w:rsidRDefault="00FA1D62" w:rsidP="00FC5809">
            <w:pPr>
              <w:jc w:val="both"/>
            </w:pPr>
            <w:r w:rsidRPr="00C75C62">
              <w:t>поступлении на работу и периодические медицинские осмотры, а также внеочередные медицинские осмотры по направлению Работодателя;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проходить в установленном законодательством Российской Федерации порядке</w:t>
            </w:r>
          </w:p>
          <w:p w:rsidR="00FA1D62" w:rsidRPr="00C75C62" w:rsidRDefault="00FA1D62" w:rsidP="00FC5809">
            <w:pPr>
              <w:jc w:val="both"/>
            </w:pPr>
            <w:r w:rsidRPr="00C75C62">
              <w:t>обучение и проверку знаний и навыков в области охраны труда;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своевременно оповещать Работодателя о невозможности по уважительным</w:t>
            </w:r>
          </w:p>
          <w:p w:rsidR="00FA1D62" w:rsidRPr="00C75C62" w:rsidRDefault="00FA1D62" w:rsidP="00FC5809">
            <w:pPr>
              <w:jc w:val="both"/>
            </w:pPr>
            <w:r w:rsidRPr="00C75C62">
              <w:t>причинам выполнять обусловленную трудовым договором работу.</w:t>
            </w:r>
          </w:p>
          <w:p w:rsidR="00FA1D62" w:rsidRPr="00C75C62" w:rsidRDefault="00FA1D62" w:rsidP="00FC5809">
            <w:pPr>
              <w:jc w:val="both"/>
            </w:pPr>
            <w:r w:rsidRPr="00C75C62">
              <w:t>5.8. Работники Школы, занимающие должности инженерно-технических,</w:t>
            </w:r>
          </w:p>
          <w:p w:rsidR="00FA1D62" w:rsidRPr="00C75C62" w:rsidRDefault="00FA1D62" w:rsidP="00FC5809">
            <w:pPr>
              <w:jc w:val="both"/>
            </w:pPr>
            <w:r w:rsidRPr="00C75C62">
              <w:t>административно-хозяйственных, производственных, учебно-вспомогательных, и</w:t>
            </w:r>
          </w:p>
          <w:p w:rsidR="00FA1D62" w:rsidRPr="00C75C62" w:rsidRDefault="00FA1D62" w:rsidP="00FC5809">
            <w:pPr>
              <w:jc w:val="both"/>
            </w:pPr>
            <w:r w:rsidRPr="00C75C62">
              <w:t>иных работников, осуществляющих вспомогательные функции несут ответственность: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за неисполнение или ненадлежащее исполнение без уважительных причин</w:t>
            </w:r>
          </w:p>
          <w:p w:rsidR="00FA1D62" w:rsidRPr="00C75C62" w:rsidRDefault="00FA1D62" w:rsidP="00FC5809">
            <w:pPr>
              <w:jc w:val="both"/>
            </w:pPr>
            <w:r w:rsidRPr="00C75C62">
              <w:t>Правил внутреннего трудового распорядка, приказов и распоряжений администрации школы и иных локальных нормативных актов, должностных обязанностей в порядке, определенном трудовым законодательством;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за применение, в том числе однократное, методов воспитания, связанных с физическим (или психическим) насилием над личностью обучающегося, в соответствии с трудовым законодательством;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за нарушение правил пожарной безопасности, охраны труда, санитарно гигиенических правил привлекаются к административной ответственности в порядке, определенном административным законодательством;</w:t>
            </w:r>
          </w:p>
          <w:p w:rsidR="00FA1D62" w:rsidRPr="00C75C62" w:rsidRDefault="00FA1D62" w:rsidP="00FC5809">
            <w:pPr>
              <w:jc w:val="both"/>
            </w:pPr>
            <w:r w:rsidRPr="00C75C62">
              <w:t>- за виновное причинение Школе или участникам образовательного процесса ущерба в связи с исполнением (неисполнением) своих должностных обязанностей несут материальную ответственность в порядке и в пределах, установленных трудовым и (или) гражданским законодательством.</w:t>
            </w:r>
          </w:p>
        </w:tc>
      </w:tr>
      <w:tr w:rsidR="00FA1D62" w:rsidRPr="00EE7DC6" w:rsidTr="00850DE0">
        <w:trPr>
          <w:gridBefore w:val="1"/>
        </w:trPr>
        <w:tc>
          <w:tcPr>
            <w:tcW w:w="4782" w:type="dxa"/>
          </w:tcPr>
          <w:p w:rsidR="00FA1D62" w:rsidRPr="0008791B" w:rsidRDefault="00FA1D62" w:rsidP="00FC5809">
            <w:pPr>
              <w:jc w:val="both"/>
            </w:pPr>
            <w:r>
              <w:t>Данная  глава 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>Добавлена Г</w:t>
            </w:r>
            <w:r w:rsidRPr="003A0F17">
              <w:t>лава 6:</w:t>
            </w:r>
            <w:r>
              <w:t xml:space="preserve"> Создание, реорганизация и ликвидация образовательной организации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6.1. Образовательная организация создается в форме, установленной  гражданским законодательством  для  некоммерческих  организаций.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6.2. Образовательная организация может быть реорганизована или  ликвидирована в порядке, установленном гражданским законодательством  Российской Федерации, с учетом особенностей, предусмотренных  законодательством  об  образовании.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6.3. Образовательная организация может быть реорганизована в иную  некоммерческую образовательную организацию или ликвидирована в соответствии  с законодательством Российской Федерации в установленном администрацией  Ртищевского муниципального района Саратовской области порядке с соблюдением прав  ребенка, либо (при ликвидации) по решению суда, в случае осуществления деятельности без надлежащей лицензии,  либо деятельности, запрещенной законом,  либо деятельности, не соответствующей ее уставным целям.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6.4. Образовательная организация считается реорганизованной (за исключением случаев реорганизации в форме присоединения)  с момента регистрации вновь возникших юридических лиц. При реорганизации в форме присоединения к ней другого юридического лица образовательной организации  считается  реорганизованной с момента внесения в Единый государственный реестр  юридических лиц записи о прекращении деятельности  присоединенного юридического  лица.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6.5. Изменение типа образовательной организации не является ее реорганизацией. При изменении   типа образовательной организации в ее Устав  вносятся  соответствующие изменения.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6.6. Решение о ликвидации образовательной организации принимается Постановлением администрации Ртищевского муниципального района Саратовской области на основании положительного  заключения комиссии по оценке последствий такого решения.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6.7. Ликвидация образовательной организации считается завершенной, а образовательная организация, прекратившей существование после внесения об этом записи в Единый государственный реестр юридических лиц в установленном  действующим законодательством порядке.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6.8. При ликвидации или реорганизации образовательной организации  работникам гарантируется соблюдение их прав и интересов в соответствии с законодательством Российской Федерации.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6.9. Имущество образовательной организации, оставшееся после 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образовательной организации, передается ликвидационной комиссией  собственнику имущества в отдел по управлению имуществом и земельным отношениям администрации  Ртищевского муниципального района  Саратовской области.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Денежные средства и иные объекты собственности образовательной организации  за вычетом платежей по покрытию своих обязательств направляются на цели  развития образования в соответствии с Уставом образовательной организации.</w:t>
            </w:r>
          </w:p>
          <w:p w:rsidR="00FA1D62" w:rsidRPr="003A0F17" w:rsidRDefault="00FA1D62" w:rsidP="00FC5809">
            <w:pPr>
              <w:jc w:val="both"/>
            </w:pPr>
            <w:r w:rsidRPr="00D37F97">
              <w:t>6.10. В случае прекращения деятельности образовательной организации, а  также в случае аннулирования соответствующей лицензии  на право  ведения  образовательной деятельности, Учредитель обеспечивает перевод обучающихся с согласия родителей (законных представителей)  в другие образовательные организации, реализующие основные общеобразовательные программы   соответствующих  уровней и направленности.</w:t>
            </w:r>
          </w:p>
        </w:tc>
      </w:tr>
      <w:tr w:rsidR="00FA1D62" w:rsidRPr="00EE7DC6" w:rsidTr="00850DE0">
        <w:trPr>
          <w:gridBefore w:val="1"/>
        </w:trPr>
        <w:tc>
          <w:tcPr>
            <w:tcW w:w="4782" w:type="dxa"/>
          </w:tcPr>
          <w:p w:rsidR="00FA1D62" w:rsidRPr="0008791B" w:rsidRDefault="00FA1D62" w:rsidP="00FC5809">
            <w:pPr>
              <w:jc w:val="both"/>
            </w:pPr>
            <w:r>
              <w:t>Данная  глава  отсутствует</w:t>
            </w:r>
          </w:p>
        </w:tc>
        <w:tc>
          <w:tcPr>
            <w:tcW w:w="4789" w:type="dxa"/>
          </w:tcPr>
          <w:p w:rsidR="00FA1D62" w:rsidRDefault="00FA1D62" w:rsidP="00FC5809">
            <w:pPr>
              <w:jc w:val="both"/>
            </w:pPr>
            <w:r>
              <w:t xml:space="preserve">Добавлена Глава 7: </w:t>
            </w:r>
            <w:r w:rsidRPr="000526BC">
              <w:t xml:space="preserve"> П</w:t>
            </w:r>
            <w:r>
              <w:t xml:space="preserve">орядок принятия локальных нормативных актов, содержащих  нормы, регулирующих образовательные отношения. 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7.1. Деятельность Школы регламентируется нормативными правовыми актами</w:t>
            </w:r>
          </w:p>
          <w:p w:rsidR="00FA1D62" w:rsidRPr="00D37F97" w:rsidRDefault="00FA1D62" w:rsidP="00FC5809">
            <w:pPr>
              <w:jc w:val="both"/>
            </w:pPr>
            <w:r w:rsidRPr="00D37F97">
              <w:t>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FA1D62" w:rsidRPr="00D37F97" w:rsidRDefault="00FA1D62" w:rsidP="00FC5809">
            <w:pPr>
              <w:jc w:val="both"/>
            </w:pPr>
            <w:r w:rsidRPr="00D37F97">
              <w:t xml:space="preserve"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</w:t>
            </w:r>
            <w:r>
              <w:t xml:space="preserve"> Совета родителей обучающихся, У</w:t>
            </w:r>
            <w:r w:rsidRPr="00D37F97">
              <w:t>правляющего совета, педагогического совета, общего собрания работников Школы.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настоящим  уставом.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7.4. При принятии локальных нормативных актов, регламентирующих  основные направления деятельности  Школы, учитывается  мнение  педагогического  совета, Управляющего совета,  в пределах его компетенции.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При принятии локальных нормативных актов, содержащих нормы трудового права,</w:t>
            </w:r>
          </w:p>
          <w:p w:rsidR="00FA1D62" w:rsidRPr="00D37F97" w:rsidRDefault="00FA1D62" w:rsidP="00FC5809">
            <w:pPr>
              <w:jc w:val="both"/>
            </w:pPr>
            <w:r w:rsidRPr="00D37F97">
              <w:t>учитывается мнение профсоюзного комитета, в пределах его компетенции.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При принятии локальных нормативных актов, затрагивающих права обучающихся,</w:t>
            </w:r>
          </w:p>
          <w:p w:rsidR="00FA1D62" w:rsidRPr="00D37F97" w:rsidRDefault="00FA1D62" w:rsidP="00FC5809">
            <w:pPr>
              <w:jc w:val="both"/>
            </w:pPr>
            <w:r w:rsidRPr="00D37F97">
              <w:t>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7.5. Нормы локальных нормативных актов, ухудшающие положение  обучающихся  или работников образовательной организации по сравнению с  установленным законодательством об образовании, трудовым законодательством  положением  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7.6. Локальные нормативные акты утверждаются приказом директора и  вступают в силу с даты, указанной в приказе.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FA1D62" w:rsidRPr="00D37F97" w:rsidRDefault="00FA1D62" w:rsidP="00FC5809">
            <w:pPr>
              <w:jc w:val="both"/>
            </w:pPr>
            <w:r w:rsidRPr="00D37F97">
              <w:t>7.8.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FA1D62" w:rsidRPr="003A0F17" w:rsidRDefault="00FA1D62" w:rsidP="00FC5809">
            <w:pPr>
              <w:jc w:val="both"/>
            </w:pPr>
            <w:r w:rsidRPr="00D37F97">
              <w:t>7.9. Локальные  нормативные  акты не могут противоречить действующему законодательству, в том числе настоящему Уставу.</w:t>
            </w:r>
          </w:p>
        </w:tc>
      </w:tr>
      <w:tr w:rsidR="00FA1D62" w:rsidRPr="00EE7DC6" w:rsidTr="00850DE0">
        <w:trPr>
          <w:gridBefore w:val="1"/>
        </w:trPr>
        <w:tc>
          <w:tcPr>
            <w:tcW w:w="4782" w:type="dxa"/>
          </w:tcPr>
          <w:p w:rsidR="00FA1D62" w:rsidRPr="0008791B" w:rsidRDefault="00FA1D62" w:rsidP="00FC5809">
            <w:pPr>
              <w:jc w:val="both"/>
            </w:pPr>
            <w:r>
              <w:t>Данная  глава  отсутствует</w:t>
            </w:r>
          </w:p>
        </w:tc>
        <w:tc>
          <w:tcPr>
            <w:tcW w:w="4789" w:type="dxa"/>
          </w:tcPr>
          <w:p w:rsidR="00FA1D62" w:rsidRPr="000F309E" w:rsidRDefault="00FA1D62" w:rsidP="00FC5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309E">
              <w:t xml:space="preserve">Добавлена Глава 8: </w:t>
            </w:r>
            <w:r w:rsidRPr="000F309E">
              <w:rPr>
                <w:color w:val="000000"/>
              </w:rPr>
              <w:t>Порядок внесения изменений и дополнений в Устав.</w:t>
            </w:r>
          </w:p>
          <w:p w:rsidR="00FA1D62" w:rsidRPr="000F309E" w:rsidRDefault="00FA1D62" w:rsidP="00FC5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309E">
              <w:rPr>
                <w:color w:val="000000"/>
              </w:rPr>
              <w:t xml:space="preserve">8.1. Изменения и дополнения в настоящий Устав утверждаются Учредителем и подлежат государственной регистрации. </w:t>
            </w:r>
          </w:p>
          <w:p w:rsidR="00FA1D62" w:rsidRPr="000F309E" w:rsidRDefault="00FA1D62" w:rsidP="00FC5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309E">
              <w:rPr>
                <w:color w:val="000000"/>
              </w:rPr>
              <w:t xml:space="preserve">8.2. Государственная регистрация изменений и дополнений в Устав образовательной организации осуществляется в порядке, установленном законодательством. </w:t>
            </w:r>
          </w:p>
          <w:p w:rsidR="00FA1D62" w:rsidRPr="000F309E" w:rsidRDefault="00FA1D62" w:rsidP="00FC580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09E">
              <w:rPr>
                <w:rFonts w:ascii="Times New Roman" w:hAnsi="Times New Roman" w:cs="Times New Roman"/>
                <w:color w:val="000000"/>
              </w:rPr>
              <w:t>8.3. Изменения и дополнения в Устав вступают в силу с момента их государственной регистрации</w:t>
            </w:r>
          </w:p>
        </w:tc>
      </w:tr>
    </w:tbl>
    <w:p w:rsidR="00FA1D62" w:rsidRPr="000F309E" w:rsidRDefault="00FA1D62" w:rsidP="00FC5809">
      <w:pPr>
        <w:rPr>
          <w:sz w:val="26"/>
          <w:szCs w:val="26"/>
          <w:lang w:eastAsia="en-US"/>
        </w:rPr>
      </w:pPr>
    </w:p>
    <w:p w:rsidR="00FA1D62" w:rsidRDefault="00FA1D62" w:rsidP="00FC5809">
      <w:pPr>
        <w:rPr>
          <w:sz w:val="26"/>
          <w:szCs w:val="26"/>
          <w:lang w:eastAsia="en-US"/>
        </w:rPr>
      </w:pPr>
    </w:p>
    <w:p w:rsidR="00FA1D62" w:rsidRPr="000F309E" w:rsidRDefault="00FA1D62" w:rsidP="00FC5809">
      <w:pPr>
        <w:rPr>
          <w:sz w:val="26"/>
          <w:szCs w:val="26"/>
          <w:lang w:eastAsia="en-US"/>
        </w:rPr>
      </w:pPr>
    </w:p>
    <w:p w:rsidR="00FA1D62" w:rsidRDefault="00FA1D62" w:rsidP="00FC5809">
      <w:pPr>
        <w:rPr>
          <w:b/>
          <w:sz w:val="26"/>
          <w:szCs w:val="26"/>
          <w:lang w:eastAsia="en-US"/>
        </w:rPr>
      </w:pPr>
      <w:r w:rsidRPr="005F03EA">
        <w:rPr>
          <w:b/>
          <w:sz w:val="26"/>
          <w:szCs w:val="26"/>
          <w:lang w:eastAsia="en-US"/>
        </w:rPr>
        <w:t>Верно: начальник отдела делопроизводства</w:t>
      </w:r>
    </w:p>
    <w:p w:rsidR="00FA1D62" w:rsidRPr="00445B63" w:rsidRDefault="00FA1D62" w:rsidP="000F309E">
      <w:pPr>
        <w:rPr>
          <w:b/>
          <w:sz w:val="26"/>
          <w:szCs w:val="26"/>
          <w:lang w:eastAsia="en-US"/>
        </w:rPr>
      </w:pPr>
      <w:r w:rsidRPr="005F03EA">
        <w:rPr>
          <w:b/>
          <w:sz w:val="26"/>
          <w:szCs w:val="26"/>
          <w:lang w:eastAsia="en-US"/>
        </w:rPr>
        <w:t>администрации муниципального района</w:t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  <w:t>Ю.А. Малюгина</w:t>
      </w:r>
    </w:p>
    <w:sectPr w:rsidR="00FA1D62" w:rsidRPr="00445B63" w:rsidSect="005502EC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62" w:rsidRDefault="00FA1D62">
      <w:r>
        <w:separator/>
      </w:r>
    </w:p>
  </w:endnote>
  <w:endnote w:type="continuationSeparator" w:id="0">
    <w:p w:rsidR="00FA1D62" w:rsidRDefault="00FA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2" w:rsidRDefault="00FA1D62" w:rsidP="00FE4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D62" w:rsidRDefault="00FA1D62" w:rsidP="005502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2" w:rsidRDefault="00FA1D62" w:rsidP="00FE4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A1D62" w:rsidRDefault="00FA1D62" w:rsidP="005502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62" w:rsidRDefault="00FA1D62">
      <w:r>
        <w:separator/>
      </w:r>
    </w:p>
  </w:footnote>
  <w:footnote w:type="continuationSeparator" w:id="0">
    <w:p w:rsidR="00FA1D62" w:rsidRDefault="00FA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B4"/>
    <w:multiLevelType w:val="hybridMultilevel"/>
    <w:tmpl w:val="307ECAD8"/>
    <w:lvl w:ilvl="0" w:tplc="1E26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53EB7"/>
    <w:multiLevelType w:val="hybridMultilevel"/>
    <w:tmpl w:val="B5C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1260FB6"/>
    <w:multiLevelType w:val="multilevel"/>
    <w:tmpl w:val="E5A6B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8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7C174F6"/>
    <w:multiLevelType w:val="multilevel"/>
    <w:tmpl w:val="A230A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C"/>
    <w:rsid w:val="00021275"/>
    <w:rsid w:val="0004063C"/>
    <w:rsid w:val="000526BC"/>
    <w:rsid w:val="000538CC"/>
    <w:rsid w:val="0008791B"/>
    <w:rsid w:val="000D1EBC"/>
    <w:rsid w:val="000D3573"/>
    <w:rsid w:val="000F309E"/>
    <w:rsid w:val="00100227"/>
    <w:rsid w:val="00100814"/>
    <w:rsid w:val="00102B35"/>
    <w:rsid w:val="001100AA"/>
    <w:rsid w:val="00166DDD"/>
    <w:rsid w:val="001934B7"/>
    <w:rsid w:val="001D5097"/>
    <w:rsid w:val="001E1468"/>
    <w:rsid w:val="00275BC7"/>
    <w:rsid w:val="002B4383"/>
    <w:rsid w:val="002C0A3B"/>
    <w:rsid w:val="002E3A87"/>
    <w:rsid w:val="003755B5"/>
    <w:rsid w:val="003947D0"/>
    <w:rsid w:val="003A0F17"/>
    <w:rsid w:val="003B55FE"/>
    <w:rsid w:val="003D0396"/>
    <w:rsid w:val="003E1B05"/>
    <w:rsid w:val="004153C4"/>
    <w:rsid w:val="00445B63"/>
    <w:rsid w:val="004976BF"/>
    <w:rsid w:val="00517B47"/>
    <w:rsid w:val="005502EC"/>
    <w:rsid w:val="005B0A4A"/>
    <w:rsid w:val="005C1742"/>
    <w:rsid w:val="005F03EA"/>
    <w:rsid w:val="005F2171"/>
    <w:rsid w:val="00632B0A"/>
    <w:rsid w:val="00632EC5"/>
    <w:rsid w:val="00635184"/>
    <w:rsid w:val="0065520D"/>
    <w:rsid w:val="00656D0A"/>
    <w:rsid w:val="006D5904"/>
    <w:rsid w:val="0070617D"/>
    <w:rsid w:val="00717657"/>
    <w:rsid w:val="00735104"/>
    <w:rsid w:val="00736DD0"/>
    <w:rsid w:val="00755079"/>
    <w:rsid w:val="00780F38"/>
    <w:rsid w:val="00781B26"/>
    <w:rsid w:val="00797131"/>
    <w:rsid w:val="007A3D49"/>
    <w:rsid w:val="007C7761"/>
    <w:rsid w:val="007D3514"/>
    <w:rsid w:val="007E1822"/>
    <w:rsid w:val="00850DE0"/>
    <w:rsid w:val="00880FF2"/>
    <w:rsid w:val="00896293"/>
    <w:rsid w:val="00897EBE"/>
    <w:rsid w:val="008D3DF5"/>
    <w:rsid w:val="00911A4F"/>
    <w:rsid w:val="00914E5A"/>
    <w:rsid w:val="00915F74"/>
    <w:rsid w:val="009C33A2"/>
    <w:rsid w:val="009D4811"/>
    <w:rsid w:val="009E3BCF"/>
    <w:rsid w:val="00A75C74"/>
    <w:rsid w:val="00AB3757"/>
    <w:rsid w:val="00B15E65"/>
    <w:rsid w:val="00B47812"/>
    <w:rsid w:val="00B53D22"/>
    <w:rsid w:val="00BA0287"/>
    <w:rsid w:val="00BA08FB"/>
    <w:rsid w:val="00BB1DA4"/>
    <w:rsid w:val="00BD0196"/>
    <w:rsid w:val="00C22DDE"/>
    <w:rsid w:val="00C70C11"/>
    <w:rsid w:val="00C75C62"/>
    <w:rsid w:val="00C83237"/>
    <w:rsid w:val="00CD3687"/>
    <w:rsid w:val="00CD3914"/>
    <w:rsid w:val="00CE224C"/>
    <w:rsid w:val="00CE3CBA"/>
    <w:rsid w:val="00CF77F4"/>
    <w:rsid w:val="00D00FEC"/>
    <w:rsid w:val="00D13511"/>
    <w:rsid w:val="00D17358"/>
    <w:rsid w:val="00D215E3"/>
    <w:rsid w:val="00D34B7C"/>
    <w:rsid w:val="00D37F97"/>
    <w:rsid w:val="00D4655D"/>
    <w:rsid w:val="00D516AC"/>
    <w:rsid w:val="00D64E87"/>
    <w:rsid w:val="00D83861"/>
    <w:rsid w:val="00DB24E9"/>
    <w:rsid w:val="00DF03BB"/>
    <w:rsid w:val="00E17C99"/>
    <w:rsid w:val="00E340F2"/>
    <w:rsid w:val="00E62A88"/>
    <w:rsid w:val="00E718B4"/>
    <w:rsid w:val="00E72A07"/>
    <w:rsid w:val="00E93A7A"/>
    <w:rsid w:val="00EA588B"/>
    <w:rsid w:val="00EC7033"/>
    <w:rsid w:val="00EE7DC6"/>
    <w:rsid w:val="00EF5B2F"/>
    <w:rsid w:val="00F23294"/>
    <w:rsid w:val="00F36E0D"/>
    <w:rsid w:val="00F54D76"/>
    <w:rsid w:val="00F80A03"/>
    <w:rsid w:val="00F842D1"/>
    <w:rsid w:val="00F90A74"/>
    <w:rsid w:val="00F912DD"/>
    <w:rsid w:val="00FA1D62"/>
    <w:rsid w:val="00FA6D81"/>
    <w:rsid w:val="00FC5809"/>
    <w:rsid w:val="00FE0DF7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6D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7F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6D81"/>
    <w:rPr>
      <w:rFonts w:ascii="Cambria" w:hAnsi="Cambria" w:cs="Times New Roman"/>
      <w:i/>
      <w:iCs/>
      <w:color w:val="243F6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F77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77F4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F77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77F4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CF77F4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77F4"/>
    <w:rPr>
      <w:rFonts w:ascii="Calibri" w:hAnsi="Calibri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4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063C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212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91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502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02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16</Pages>
  <Words>4542</Words>
  <Characters>25892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2019-11-07T11:10:00Z</cp:lastPrinted>
  <dcterms:created xsi:type="dcterms:W3CDTF">2019-10-18T08:06:00Z</dcterms:created>
  <dcterms:modified xsi:type="dcterms:W3CDTF">2019-11-07T13:46:00Z</dcterms:modified>
</cp:coreProperties>
</file>