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0E" w:rsidRPr="00A070B6" w:rsidRDefault="00A2430E" w:rsidP="00A324BC">
      <w:pPr>
        <w:spacing w:line="200" w:lineRule="atLeast"/>
        <w:ind w:left="5040" w:firstLine="720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Приложение </w:t>
      </w:r>
    </w:p>
    <w:p w:rsidR="00A2430E" w:rsidRPr="00A070B6" w:rsidRDefault="00A2430E" w:rsidP="00A324BC">
      <w:pPr>
        <w:spacing w:line="200" w:lineRule="atLeast"/>
        <w:ind w:left="5103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к постановлению администрации </w:t>
      </w:r>
    </w:p>
    <w:p w:rsidR="00A2430E" w:rsidRPr="00A070B6" w:rsidRDefault="00A2430E" w:rsidP="00A324BC">
      <w:pPr>
        <w:spacing w:line="200" w:lineRule="atLeast"/>
        <w:ind w:left="5103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Ртищевского муниципального района</w:t>
      </w:r>
    </w:p>
    <w:p w:rsidR="00A2430E" w:rsidRPr="00A070B6" w:rsidRDefault="00A2430E" w:rsidP="00A324BC">
      <w:pPr>
        <w:spacing w:line="200" w:lineRule="atLeast"/>
        <w:ind w:left="5103"/>
        <w:jc w:val="both"/>
      </w:pPr>
      <w:r w:rsidRPr="00A070B6">
        <w:rPr>
          <w:sz w:val="26"/>
          <w:szCs w:val="26"/>
        </w:rPr>
        <w:t>от 8 августа 2023 года № 708</w:t>
      </w:r>
    </w:p>
    <w:p w:rsidR="00A2430E" w:rsidRPr="00A070B6" w:rsidRDefault="00A2430E" w:rsidP="00A324BC">
      <w:pPr>
        <w:jc w:val="center"/>
        <w:outlineLvl w:val="1"/>
        <w:rPr>
          <w:b/>
          <w:sz w:val="28"/>
          <w:szCs w:val="28"/>
        </w:rPr>
      </w:pPr>
      <w:bookmarkStart w:id="0" w:name="_Toc269972933"/>
    </w:p>
    <w:p w:rsidR="00A2430E" w:rsidRPr="00A070B6" w:rsidRDefault="00A2430E" w:rsidP="00A324BC">
      <w:pPr>
        <w:jc w:val="center"/>
        <w:outlineLvl w:val="1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Паспорт муниципальной программы</w:t>
      </w:r>
      <w:bookmarkEnd w:id="0"/>
    </w:p>
    <w:p w:rsidR="00A2430E" w:rsidRPr="00A070B6" w:rsidRDefault="00A2430E" w:rsidP="00A324BC">
      <w:pPr>
        <w:jc w:val="center"/>
        <w:outlineLvl w:val="1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«Повышение энергоэффективности и энергосбережения в Ртищевском муниципальном районе на  2021-2025 годы»</w:t>
      </w:r>
    </w:p>
    <w:p w:rsidR="00A2430E" w:rsidRPr="00A070B6" w:rsidRDefault="00A2430E" w:rsidP="00A324BC">
      <w:pPr>
        <w:rPr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911"/>
        <w:gridCol w:w="1074"/>
        <w:gridCol w:w="1134"/>
        <w:gridCol w:w="1134"/>
        <w:gridCol w:w="992"/>
        <w:gridCol w:w="850"/>
      </w:tblGrid>
      <w:tr w:rsidR="00A2430E" w:rsidRPr="00A070B6" w:rsidTr="00FD35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  <w:p w:rsidR="00A2430E" w:rsidRPr="00A070B6" w:rsidRDefault="00A2430E" w:rsidP="00376419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070B6" w:rsidRDefault="00A2430E" w:rsidP="000B121E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- федеральный закон РФ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2430E" w:rsidRPr="00A070B6" w:rsidRDefault="00A2430E" w:rsidP="000B121E">
            <w:pPr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- постановление администрации Ртищевского муниципального района от 18 июня 2019 года№546 «Об утверждении перечня муниципальных программ Ртищевского муниципального района»</w:t>
            </w:r>
          </w:p>
        </w:tc>
      </w:tr>
      <w:tr w:rsidR="00A2430E" w:rsidRPr="00A070B6" w:rsidTr="00FD35D4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0B121E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Управление жилищно-коммунального хозяйства и промышленности администрации Ртищевского муниципального района</w:t>
            </w:r>
          </w:p>
        </w:tc>
      </w:tr>
      <w:tr w:rsidR="00A2430E" w:rsidRPr="00A070B6" w:rsidTr="00FD35D4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0B121E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отсутствуют</w:t>
            </w:r>
          </w:p>
        </w:tc>
      </w:tr>
      <w:tr w:rsidR="00A2430E" w:rsidRPr="00A070B6" w:rsidTr="00FD35D4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0B121E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МУП «Теплотехник», учреждения бюджетной сферы, объекты ЖКХ</w:t>
            </w:r>
          </w:p>
        </w:tc>
      </w:tr>
      <w:tr w:rsidR="00A2430E" w:rsidRPr="00A070B6" w:rsidTr="00FD35D4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0B121E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1) Энергосбережение и повышение энергоэффективности систем коммунальной инфраструктуры</w:t>
            </w:r>
          </w:p>
          <w:p w:rsidR="00A2430E" w:rsidRPr="00A070B6" w:rsidRDefault="00A2430E" w:rsidP="000B121E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2) Энергосбережение и повышение энергоэффективности в организациях бюджетной сферы</w:t>
            </w:r>
          </w:p>
        </w:tc>
      </w:tr>
      <w:tr w:rsidR="00A2430E" w:rsidRPr="00A070B6" w:rsidTr="00FD35D4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0B121E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отсутствуют</w:t>
            </w:r>
          </w:p>
        </w:tc>
      </w:tr>
      <w:tr w:rsidR="00A2430E" w:rsidRPr="00A070B6" w:rsidTr="00FD35D4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Цели муниципальной программы</w:t>
            </w:r>
          </w:p>
          <w:p w:rsidR="00A2430E" w:rsidRPr="00A070B6" w:rsidRDefault="00A2430E" w:rsidP="00376419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30E" w:rsidRPr="00A070B6" w:rsidRDefault="00A2430E" w:rsidP="000B121E">
            <w:pPr>
              <w:pStyle w:val="BodyText"/>
              <w:snapToGrid w:val="0"/>
              <w:jc w:val="left"/>
              <w:rPr>
                <w:szCs w:val="26"/>
              </w:rPr>
            </w:pPr>
            <w:r w:rsidRPr="00A070B6">
              <w:rPr>
                <w:szCs w:val="26"/>
              </w:rPr>
              <w:t>Ускорение перехода работы коммунального комплекса и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3-5% ежегодно, улучшение социально-бытовых условий жизни населения</w:t>
            </w:r>
          </w:p>
        </w:tc>
      </w:tr>
      <w:tr w:rsidR="00A2430E" w:rsidRPr="00A070B6" w:rsidTr="00FD35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Задачи муниципальной программы</w:t>
            </w:r>
          </w:p>
          <w:p w:rsidR="00A2430E" w:rsidRPr="00A070B6" w:rsidRDefault="00A2430E" w:rsidP="00376419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070B6" w:rsidRDefault="00A2430E" w:rsidP="000B121E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-создание системы нормативно-правового, финансово-экономического и организационного механизмов энергосбережения для обеспечения на этой основе перехода коммунального комплекса района на энергосберегающий путь развития;</w:t>
            </w:r>
          </w:p>
          <w:p w:rsidR="00A2430E" w:rsidRPr="00A070B6" w:rsidRDefault="00A2430E" w:rsidP="000B121E">
            <w:pPr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-повышение надежности топливо- и энергообеспечения;</w:t>
            </w:r>
          </w:p>
          <w:p w:rsidR="00A2430E" w:rsidRPr="00A070B6" w:rsidRDefault="00A2430E" w:rsidP="000B121E">
            <w:pPr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-снижение внутреннего потребления энергоресурсов за счет энергосбережения на 3-5% ежегодно;</w:t>
            </w:r>
          </w:p>
          <w:p w:rsidR="00A2430E" w:rsidRPr="00A070B6" w:rsidRDefault="00A2430E" w:rsidP="000B121E">
            <w:pPr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-повышение качества жизни населения, снижение доли затрат на энергообеспечение;</w:t>
            </w:r>
          </w:p>
          <w:p w:rsidR="00A2430E" w:rsidRPr="00A070B6" w:rsidRDefault="00A2430E" w:rsidP="000B121E">
            <w:pPr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-обеспечение энергетической безопасности и устойчивости развития экономики района в современных условиях рыночных отношений;</w:t>
            </w:r>
          </w:p>
        </w:tc>
      </w:tr>
      <w:tr w:rsidR="00A2430E" w:rsidRPr="00A070B6" w:rsidTr="00FD35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070B6" w:rsidRDefault="00A2430E" w:rsidP="000B121E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Оснащение потребителей системами регулирования энергоресурсов, реконструкция и модернизация оборудования предприятий жилищно-коммунального комплекса и организаций бюджетной сферы.</w:t>
            </w:r>
          </w:p>
          <w:p w:rsidR="00A2430E" w:rsidRPr="00A070B6" w:rsidRDefault="00A2430E" w:rsidP="000B121E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Выполнение предусмотренных в программе энергосберегающих мероприятий позволит обеспечить  экономию топливно-энергетических ресурсов.</w:t>
            </w:r>
          </w:p>
        </w:tc>
      </w:tr>
      <w:tr w:rsidR="00A2430E" w:rsidRPr="00A070B6" w:rsidTr="00FD35D4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2021-2025 гг., разделение программы на этапы не предусматривается</w:t>
            </w:r>
          </w:p>
        </w:tc>
      </w:tr>
      <w:tr w:rsidR="00A2430E" w:rsidRPr="00A070B6" w:rsidTr="00FD35D4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376419">
            <w:pPr>
              <w:snapToGrid w:val="0"/>
              <w:jc w:val="center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Расходы (тыс. руб.)</w:t>
            </w:r>
          </w:p>
        </w:tc>
      </w:tr>
      <w:tr w:rsidR="00A2430E" w:rsidRPr="00A070B6" w:rsidTr="00FD35D4"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430E" w:rsidRPr="00A070B6" w:rsidRDefault="00A2430E" w:rsidP="00376419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0E" w:rsidRPr="00A070B6" w:rsidRDefault="00A2430E" w:rsidP="00376419">
            <w:pPr>
              <w:jc w:val="center"/>
              <w:rPr>
                <w:sz w:val="18"/>
                <w:szCs w:val="18"/>
              </w:rPr>
            </w:pPr>
            <w:r w:rsidRPr="00A070B6">
              <w:rPr>
                <w:sz w:val="18"/>
                <w:szCs w:val="18"/>
              </w:rPr>
              <w:t>Всего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0E" w:rsidRPr="00A070B6" w:rsidRDefault="00A2430E" w:rsidP="00397005">
            <w:pPr>
              <w:jc w:val="center"/>
              <w:rPr>
                <w:sz w:val="18"/>
                <w:szCs w:val="18"/>
              </w:rPr>
            </w:pPr>
            <w:r w:rsidRPr="00A070B6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0E" w:rsidRPr="00A070B6" w:rsidRDefault="00A2430E" w:rsidP="00397005">
            <w:pPr>
              <w:jc w:val="center"/>
              <w:rPr>
                <w:sz w:val="18"/>
                <w:szCs w:val="18"/>
              </w:rPr>
            </w:pPr>
            <w:r w:rsidRPr="00A070B6"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430E" w:rsidRPr="00A070B6" w:rsidRDefault="00A2430E" w:rsidP="00057E96">
            <w:pPr>
              <w:jc w:val="center"/>
              <w:rPr>
                <w:sz w:val="18"/>
                <w:szCs w:val="18"/>
              </w:rPr>
            </w:pPr>
            <w:r w:rsidRPr="00A070B6">
              <w:rPr>
                <w:sz w:val="18"/>
                <w:szCs w:val="18"/>
              </w:rPr>
              <w:t>2023 (прогнозно)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30E" w:rsidRPr="00A070B6" w:rsidRDefault="00A2430E" w:rsidP="00376419">
            <w:pPr>
              <w:jc w:val="center"/>
              <w:rPr>
                <w:sz w:val="18"/>
                <w:szCs w:val="18"/>
              </w:rPr>
            </w:pPr>
            <w:r w:rsidRPr="00A070B6">
              <w:rPr>
                <w:sz w:val="18"/>
                <w:szCs w:val="18"/>
              </w:rPr>
              <w:t xml:space="preserve">2024 (прогнозно)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30E" w:rsidRPr="00A070B6" w:rsidRDefault="00A2430E" w:rsidP="00376419">
            <w:pPr>
              <w:jc w:val="center"/>
              <w:rPr>
                <w:sz w:val="18"/>
                <w:szCs w:val="18"/>
              </w:rPr>
            </w:pPr>
            <w:r w:rsidRPr="00A070B6">
              <w:rPr>
                <w:sz w:val="18"/>
                <w:szCs w:val="18"/>
              </w:rPr>
              <w:t>2025 (прогнозно)</w:t>
            </w:r>
          </w:p>
        </w:tc>
      </w:tr>
      <w:tr w:rsidR="00A2430E" w:rsidRPr="00A070B6" w:rsidTr="00FD35D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2430E" w:rsidRPr="00A070B6" w:rsidRDefault="00A2430E" w:rsidP="00376419">
            <w:pPr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 xml:space="preserve">Бюджет района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0E" w:rsidRPr="00A070B6" w:rsidRDefault="00A2430E" w:rsidP="00BD47BF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iCs/>
                <w:kern w:val="1"/>
              </w:rPr>
            </w:pPr>
            <w:r w:rsidRPr="00A070B6">
              <w:rPr>
                <w:rFonts w:eastAsia="SimSun"/>
                <w:iCs/>
                <w:kern w:val="1"/>
              </w:rPr>
              <w:t>73425,22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0E" w:rsidRPr="00A070B6" w:rsidRDefault="00A2430E" w:rsidP="00BD47BF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iCs/>
                <w:kern w:val="1"/>
              </w:rPr>
            </w:pPr>
            <w:r w:rsidRPr="00A070B6">
              <w:rPr>
                <w:rFonts w:eastAsia="SimSun"/>
                <w:iCs/>
                <w:kern w:val="1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27024,22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30E" w:rsidRPr="00A070B6" w:rsidRDefault="00A2430E" w:rsidP="00EF0888">
            <w:pPr>
              <w:jc w:val="center"/>
            </w:pPr>
            <w:r w:rsidRPr="00A070B6">
              <w:t>23219,0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EF0888">
            <w:pPr>
              <w:jc w:val="center"/>
            </w:pPr>
            <w:r w:rsidRPr="00A070B6">
              <w:t>19282,0</w:t>
            </w:r>
          </w:p>
        </w:tc>
      </w:tr>
      <w:tr w:rsidR="00A2430E" w:rsidRPr="00A070B6" w:rsidTr="00FD35D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2430E" w:rsidRPr="00A070B6" w:rsidRDefault="00A2430E" w:rsidP="00376419">
            <w:pPr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BD47BF">
            <w:pPr>
              <w:jc w:val="center"/>
            </w:pPr>
            <w:r w:rsidRPr="00A070B6">
              <w:t>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BD47BF">
            <w:pPr>
              <w:jc w:val="center"/>
            </w:pPr>
            <w:r w:rsidRPr="00A070B6"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30E" w:rsidRPr="00A070B6" w:rsidRDefault="00A2430E" w:rsidP="00EF0888">
            <w:pPr>
              <w:jc w:val="center"/>
            </w:pPr>
            <w:r w:rsidRPr="00A070B6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EF0888">
            <w:pPr>
              <w:jc w:val="center"/>
            </w:pPr>
            <w:r w:rsidRPr="00A070B6">
              <w:t>0</w:t>
            </w:r>
          </w:p>
        </w:tc>
      </w:tr>
      <w:tr w:rsidR="00A2430E" w:rsidRPr="00A070B6" w:rsidTr="00FD35D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2430E" w:rsidRPr="00A070B6" w:rsidRDefault="00A2430E" w:rsidP="00376419">
            <w:pPr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BD47BF">
            <w:pPr>
              <w:jc w:val="center"/>
            </w:pPr>
            <w:r w:rsidRPr="00A070B6">
              <w:t>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BD47BF">
            <w:pPr>
              <w:jc w:val="center"/>
            </w:pPr>
            <w:r w:rsidRPr="00A070B6"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30E" w:rsidRPr="00A070B6" w:rsidRDefault="00A2430E" w:rsidP="00EF0888">
            <w:pPr>
              <w:jc w:val="center"/>
            </w:pPr>
            <w:r w:rsidRPr="00A070B6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EF0888">
            <w:pPr>
              <w:jc w:val="center"/>
            </w:pPr>
            <w:r w:rsidRPr="00A070B6">
              <w:t>0</w:t>
            </w:r>
          </w:p>
        </w:tc>
      </w:tr>
      <w:tr w:rsidR="00A2430E" w:rsidRPr="00A070B6" w:rsidTr="00FD35D4">
        <w:trPr>
          <w:trHeight w:val="22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2430E" w:rsidRPr="00A070B6" w:rsidRDefault="00A2430E" w:rsidP="00376419">
            <w:pPr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0E" w:rsidRPr="00A070B6" w:rsidRDefault="00A2430E" w:rsidP="00EF0888">
            <w:pPr>
              <w:jc w:val="center"/>
            </w:pPr>
            <w:r w:rsidRPr="00A070B6">
              <w:t>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EF0888">
            <w:pPr>
              <w:jc w:val="center"/>
            </w:pPr>
            <w:r w:rsidRPr="00A070B6"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EF0888">
            <w:pPr>
              <w:jc w:val="center"/>
            </w:pPr>
            <w:r w:rsidRPr="00A070B6"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30E" w:rsidRPr="00A070B6" w:rsidRDefault="00A2430E" w:rsidP="00EF0888">
            <w:pPr>
              <w:jc w:val="center"/>
            </w:pPr>
            <w:r w:rsidRPr="00A070B6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30E" w:rsidRPr="00A070B6" w:rsidRDefault="00A2430E" w:rsidP="00EF0888">
            <w:pPr>
              <w:jc w:val="center"/>
            </w:pPr>
            <w:r w:rsidRPr="00A070B6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EF0888">
            <w:pPr>
              <w:jc w:val="center"/>
            </w:pPr>
            <w:r w:rsidRPr="00A070B6">
              <w:t>0</w:t>
            </w:r>
          </w:p>
        </w:tc>
      </w:tr>
      <w:tr w:rsidR="00A2430E" w:rsidRPr="00A070B6" w:rsidTr="00FD35D4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2430E" w:rsidRPr="00A070B6" w:rsidRDefault="00A2430E" w:rsidP="00376419">
            <w:pPr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Целевые показатели муниципальной программы (индикаторы)</w:t>
            </w:r>
          </w:p>
        </w:tc>
        <w:tc>
          <w:tcPr>
            <w:tcW w:w="60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376419">
            <w:pPr>
              <w:rPr>
                <w:sz w:val="22"/>
                <w:szCs w:val="22"/>
              </w:rPr>
            </w:pPr>
            <w:r w:rsidRPr="00A070B6">
              <w:rPr>
                <w:sz w:val="26"/>
                <w:szCs w:val="26"/>
              </w:rPr>
              <w:t>-число котельных</w:t>
            </w:r>
            <w:r>
              <w:rPr>
                <w:sz w:val="26"/>
                <w:szCs w:val="26"/>
              </w:rPr>
              <w:t>,</w:t>
            </w:r>
            <w:r w:rsidRPr="00A070B6">
              <w:rPr>
                <w:sz w:val="26"/>
                <w:szCs w:val="26"/>
              </w:rPr>
              <w:t xml:space="preserve"> в отношении которых осуществлено техническое перевооружение</w:t>
            </w:r>
          </w:p>
        </w:tc>
      </w:tr>
    </w:tbl>
    <w:p w:rsidR="00A2430E" w:rsidRPr="00A070B6" w:rsidRDefault="00A2430E" w:rsidP="00A324BC">
      <w:pPr>
        <w:spacing w:line="200" w:lineRule="atLeast"/>
        <w:ind w:firstLine="715"/>
        <w:jc w:val="center"/>
        <w:rPr>
          <w:sz w:val="28"/>
          <w:szCs w:val="28"/>
        </w:rPr>
      </w:pPr>
    </w:p>
    <w:p w:rsidR="00A2430E" w:rsidRPr="00A070B6" w:rsidRDefault="00A2430E" w:rsidP="00A324BC">
      <w:pPr>
        <w:spacing w:line="200" w:lineRule="atLeast"/>
        <w:ind w:firstLine="715"/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1. Характеристика сферы реализации муниципальной программы</w:t>
      </w:r>
    </w:p>
    <w:p w:rsidR="00A2430E" w:rsidRPr="00A070B6" w:rsidRDefault="00A2430E" w:rsidP="00A324BC">
      <w:pPr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В Ртищевском муниципальном районе, как и по всей Саратовской области, сохраняется тенденция неэкономного использования топливно-энергетических ресурсов (ТЭР). Продолжается рост тарифов на ТЭР. Положение осложняется увеличением потребления ТЭР населением и организациями бюджетной сферы.</w:t>
      </w:r>
    </w:p>
    <w:p w:rsidR="00A2430E" w:rsidRPr="00A070B6" w:rsidRDefault="00A2430E" w:rsidP="00A324BC">
      <w:pPr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Анализ потребления электрической и тепловой энергии в бюджетной сфере, жилищно-коммунальном хозяйстве и промышленности, производства энергии на локальных энергоисточниках выявил ряд проблем, которые могут быть решены в результате реализации мероприятий по энергосбережению и энергоэффективности: </w:t>
      </w:r>
    </w:p>
    <w:p w:rsidR="00A2430E" w:rsidRPr="00A070B6" w:rsidRDefault="00A2430E" w:rsidP="00A324BC">
      <w:pPr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- значительные расходы на оплату потребленной электрической и тепловой энергии учреждениями и организациями, финансируемыми из муниципального бюджета; </w:t>
      </w:r>
    </w:p>
    <w:p w:rsidR="00A2430E" w:rsidRPr="00A070B6" w:rsidRDefault="00A2430E" w:rsidP="00A324BC">
      <w:pPr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- низкая степень оснащенности общедомовыми приборами учета электрической и тепловой энергии, которые должны быть установлены в соответствии с требованиями Федерального закона № 261-ФЗ; </w:t>
      </w:r>
    </w:p>
    <w:p w:rsidR="00A2430E" w:rsidRPr="00A070B6" w:rsidRDefault="00A2430E" w:rsidP="00A324BC">
      <w:pPr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значительный уровень износа оборудования энергоисточников</w:t>
      </w:r>
      <w:r>
        <w:rPr>
          <w:sz w:val="26"/>
          <w:szCs w:val="26"/>
        </w:rPr>
        <w:t xml:space="preserve"> </w:t>
      </w:r>
      <w:r w:rsidRPr="00A070B6">
        <w:rPr>
          <w:sz w:val="26"/>
          <w:szCs w:val="26"/>
        </w:rPr>
        <w:t>теплоэнергоснабжения</w:t>
      </w:r>
      <w:r>
        <w:rPr>
          <w:sz w:val="26"/>
          <w:szCs w:val="26"/>
        </w:rPr>
        <w:t xml:space="preserve"> </w:t>
      </w:r>
      <w:r w:rsidRPr="00A070B6">
        <w:rPr>
          <w:sz w:val="26"/>
          <w:szCs w:val="26"/>
        </w:rPr>
        <w:t xml:space="preserve">с высокими удельными расходами топлива на производство электрической и тепловой энергии; </w:t>
      </w:r>
    </w:p>
    <w:p w:rsidR="00A2430E" w:rsidRPr="00A070B6" w:rsidRDefault="00A2430E" w:rsidP="00A324BC">
      <w:pPr>
        <w:ind w:firstLine="851"/>
        <w:jc w:val="both"/>
        <w:rPr>
          <w:sz w:val="26"/>
          <w:szCs w:val="26"/>
        </w:rPr>
      </w:pPr>
    </w:p>
    <w:p w:rsidR="00A2430E" w:rsidRPr="00A070B6" w:rsidRDefault="00A2430E" w:rsidP="00A324BC">
      <w:pPr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- увеличение доли затрат на топливно-энергетические ресурсы в себестоимости продукции и оказании услуг; </w:t>
      </w:r>
    </w:p>
    <w:p w:rsidR="00A2430E" w:rsidRPr="00A070B6" w:rsidRDefault="00A2430E" w:rsidP="00A324BC">
      <w:pPr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- недостаток финансовых средств на проведение мероприятий по энергосбережению, в том числе по газификации энергоисточников и жилищного фонда. </w:t>
      </w:r>
    </w:p>
    <w:p w:rsidR="00A2430E" w:rsidRPr="00A070B6" w:rsidRDefault="00A2430E" w:rsidP="00A324BC">
      <w:pPr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Таким образом, проведенный анализ показал, что для решения выявленных проблем необходимо использование программно-целевого метода: применение комплексного и последовательного подхода, обеспечивающего увязку реализации мероприятий по исполнителям и ресурсам, а также организацию процесса координации, мониторинга и контроля в целях обеспечения повышения эффективности производства и использования топливно-энергетических ресурсов.</w:t>
      </w:r>
    </w:p>
    <w:p w:rsidR="00A2430E" w:rsidRPr="00A070B6" w:rsidRDefault="00A2430E" w:rsidP="00A324BC">
      <w:pPr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На повышение эффективности  энергоиспользования  негативное  влияние оказывают повсеместно допускаемые значительные потери энергоресурсов. Недостаточно налажен контроль и учет использования топлива, тепловой и электрической энергии на предприятиях жилищно-коммунального хозяйства и в бюджетной сфере, в отраслях экономики района.</w:t>
      </w:r>
    </w:p>
    <w:p w:rsidR="00A2430E" w:rsidRPr="00A070B6" w:rsidRDefault="00A2430E" w:rsidP="00A324BC">
      <w:pPr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Муниципальная программа «Повышение энергоэффективности и энергосбережения в Ртищевском муниципальном районе на  2017-2020 годы» направлена на создание системы технических, нормативно-правовых, финансово-экономических и организационных механизмов энергосбережения для обеспечения перехода экономики района на энергосберегающий путь развития, повышение надежности топливо – и энергообеспечения, снижение годового потребления энергоресурсов в бюджетной сфере за счет энергосбережения на 15-20%, улучшение социально-бытовых условий жизни населения на основе использования комплекса  инвестиционных механизмов и мер государственной поддержки. В программе сформированы конкретные направления реализации энергосберегающей политики, механизмы финансирования инвестиционных  проектов, меры по стимулированию потребителей и производителей энергоресурсов. Программа призвана стать комплексным инструментом проведения в жизнь энергосберегающей политики в районе и решения задач повышения энергоэффективности во всех сферах экономики в указанный период.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715"/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 xml:space="preserve">2. Цели и задачи муниципальной программы 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Цели программы: 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обеспечение надежного бесперебойного энергоснабжения объектов муниципального района;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сокращение потребления ТЭР объектами бюджетной сферы и жилищно-коммунального комплекса за счет применения современного энергоэффективного оборудования и технологий;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привлечение финансовых средств из различных источников в сферу модернизации энергообеспечения района;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вовлечение различных групп населения в энергосбережение.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Осуществление данной программы позволит решить следующие ключевые задачи: 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-создание системы технических мер, нормативно-правового, финансово-экономического и организационного механизмов энергосбережения для обеспечения на этой основе перехода экономики района на энергосберегающий путь развития;</w:t>
      </w:r>
    </w:p>
    <w:p w:rsidR="00A2430E" w:rsidRPr="00A070B6" w:rsidRDefault="00A2430E" w:rsidP="00A324BC">
      <w:pPr>
        <w:spacing w:line="200" w:lineRule="atLeast"/>
        <w:ind w:firstLine="720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-переход к энергосберегающим технологиям в обеспечении энергоресурсами населения района;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сокращение потерь энергоресурсов при транспортировке до потребителя;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- снижение удельных показателей потребления  электрической и тепловой энергии, природного газа и воды; 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завершение оснащения объектов бюджетной сферы и других потребителей энергоресурсов приборами и системами учета энергоресурсов;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повышение уровня технических знаний у населения и отдельных категорий работников бюджетной сферы в вопросах экономии энергии;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стимулирование внедрения энергосберегающих мероприятий;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повышение качества жизни населения, снижение доли затрат на энергообеспечение;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уменьшение негативного воздействия на окружающую среду.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В интересах решения указанных задач  предусматривается осуществить координацию деятельности органов исполнительной власти муниципального района с Правительством Саратовской области, другими органами исполнительной власти, энергоснабжающими организациями, обеспечивая: 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-оптимизацию объемов потребления энергоносителей;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-введение в действие системы финансово-экономических рыночных механизмов, мер стимулирования, государственно-частной финансовой поддержки энергосбережения;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-принятие необходимых нормативных актов районного уровня с целью повышения эффективности развития жилищно-коммунального комплекса района;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-внесение соответствующих законодательных инициатив на областном уровне.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3. Целевые показатели муниципальной программы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Целевые показатели в Ртищевском муниципальном районе были рассчитаны в соответствии с методикой, разработанной Министерством регионального развития Российской Федерации.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Методика устанавливает порядок расчета целевых показателей региональных и муниципальных программ в области энергосбережения и повышения энергетической эффективности и ее структуру.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Методика разработана в соответствии с Постановлением Правительства Российской Федерации от 31 декабря 2009 года №1225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Целевые показатели,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программ, а целевые показатели, отражающие оснащенность приборами учета энергетических ресурсов, рассчитываются в отношении объектов, подключенных к объектам энергоснабжения. 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При расчете значений целевых показателей в области энергосбережения и повышения энергетической эффективности в сопоставимых условиях должно учитываться, в том числе, изменение структуры и объемов потребления энергетических ресурсов, не связанных с проведением мероприятий по энергосбережению и повышению энергетической эффективности, изменением численности населения муниципальных образований.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Расчет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муниципальной программы в области энергосбережения и повышения энергетической эффективности, осуществляется разработчиком программы. Сведения о целевых показателях (индикаторах) муниципальной программы указаны в приложении №1 к муниципальной программе.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</w:p>
    <w:p w:rsidR="00A2430E" w:rsidRPr="00A070B6" w:rsidRDefault="00A2430E" w:rsidP="00A324BC">
      <w:pPr>
        <w:ind w:firstLine="851"/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4. Прогноз конечных результатов муниципальной программы, сроки и этапы реализации муниципальной программы</w:t>
      </w:r>
    </w:p>
    <w:p w:rsidR="00A2430E" w:rsidRPr="00A070B6" w:rsidRDefault="00A2430E" w:rsidP="00A324BC">
      <w:pPr>
        <w:snapToGrid w:val="0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Реализация мероприятий данной муниципальной программы позволит достичь снижения потребления энергоресурсов за счет энергосбережения на 30-40% до 2025 года, оснащения потребителей системами регулирования энергоресурсов, реконструкции и модернизации оборудования предприятий жилищно-коммунального комплекса и организаций бюджетной сферы.</w:t>
      </w:r>
    </w:p>
    <w:p w:rsidR="00A2430E" w:rsidRPr="00A070B6" w:rsidRDefault="00A2430E" w:rsidP="00A324BC">
      <w:pPr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Выполнение предусмотренных в программе энергосберегающих мероприятий позволит обеспечить суммарную экономию топливно-энергетических ресурсов.</w:t>
      </w:r>
    </w:p>
    <w:p w:rsidR="00A2430E" w:rsidRPr="00A070B6" w:rsidRDefault="00A2430E" w:rsidP="00A324BC">
      <w:pPr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Сроки и этапы реализации муниципальной программы:</w:t>
      </w:r>
      <w:r w:rsidRPr="00A070B6">
        <w:rPr>
          <w:sz w:val="26"/>
          <w:szCs w:val="26"/>
        </w:rPr>
        <w:tab/>
        <w:t>2021-2025гг.</w:t>
      </w:r>
    </w:p>
    <w:p w:rsidR="00A2430E" w:rsidRPr="00A070B6" w:rsidRDefault="00A2430E" w:rsidP="00A324BC">
      <w:pPr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Разделение программы на этапы не предусматривается.</w:t>
      </w:r>
    </w:p>
    <w:p w:rsidR="00A2430E" w:rsidRPr="00A070B6" w:rsidRDefault="00A2430E" w:rsidP="00A324BC">
      <w:pPr>
        <w:rPr>
          <w:b/>
          <w:sz w:val="26"/>
          <w:szCs w:val="26"/>
          <w:u w:val="single"/>
        </w:rPr>
      </w:pPr>
    </w:p>
    <w:p w:rsidR="00A2430E" w:rsidRPr="00A070B6" w:rsidRDefault="00A2430E" w:rsidP="00A324BC">
      <w:pPr>
        <w:ind w:firstLine="851"/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5. Перечень основных мероприятий и ведомственных целевых программ подпрограмм муниципальной программы</w:t>
      </w:r>
    </w:p>
    <w:p w:rsidR="00A2430E" w:rsidRPr="00A070B6" w:rsidRDefault="00A2430E" w:rsidP="00A324BC">
      <w:pPr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В основе программы «Повышение энергоэффективности и энергосбережения в Ртищевском муниципальном районе на  2021-2025 годы» лежит принцип социальной направленности, подразумевающий достижение значительного экономического эффекта для населения и бюджетных учреждений от уменьшения платежей и точного учета потребления энергоресурсов.</w:t>
      </w:r>
    </w:p>
    <w:p w:rsidR="00A2430E" w:rsidRPr="00A070B6" w:rsidRDefault="00A2430E" w:rsidP="00A324BC">
      <w:pPr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Реализация данной муниципальной программы подразумевают ежемесячный контроль за потреблением энергоресурсов в районе. Перечень основных мероприятий и ведомственных целевых программ подпрограмм муниципальной программы представлен в приложении №2 к муниципальной программе. </w:t>
      </w:r>
    </w:p>
    <w:p w:rsidR="00A2430E" w:rsidRPr="00A070B6" w:rsidRDefault="00A2430E" w:rsidP="00A324BC">
      <w:pPr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Муниципальной программой не предусмотрена реализация ведомственных целевых программ.</w:t>
      </w:r>
    </w:p>
    <w:p w:rsidR="00A2430E" w:rsidRPr="00A070B6" w:rsidRDefault="00A2430E" w:rsidP="00A324BC">
      <w:pPr>
        <w:ind w:firstLine="851"/>
        <w:jc w:val="both"/>
        <w:rPr>
          <w:b/>
          <w:sz w:val="26"/>
          <w:szCs w:val="26"/>
        </w:rPr>
      </w:pPr>
    </w:p>
    <w:p w:rsidR="00A2430E" w:rsidRPr="00A070B6" w:rsidRDefault="00A2430E" w:rsidP="00A324BC">
      <w:pPr>
        <w:spacing w:before="60" w:after="60" w:line="200" w:lineRule="atLeast"/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6. Финансовое обеспечение реализации муниципальной программы</w:t>
      </w:r>
    </w:p>
    <w:p w:rsidR="00A2430E" w:rsidRPr="00A070B6" w:rsidRDefault="00A2430E" w:rsidP="00A324BC">
      <w:pPr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Финансовое обеспечение программы осуществляется за счет средств федерального, областного и местного бюджета, а также внебюджетных источников, которые указываются в прогнозном объеме. Сведения об объемах и источниках финансового обеспечения муниципальной программы представлены в приложении №3 к муниципальной программе.</w:t>
      </w:r>
    </w:p>
    <w:p w:rsidR="00A2430E" w:rsidRPr="00A070B6" w:rsidRDefault="00A2430E" w:rsidP="00A324BC">
      <w:pPr>
        <w:ind w:firstLine="851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before="60" w:after="60" w:line="200" w:lineRule="atLeast"/>
        <w:ind w:firstLine="851"/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7. Анализ рисков реализации муниципальной программы</w:t>
      </w:r>
    </w:p>
    <w:p w:rsidR="00A2430E" w:rsidRPr="00A070B6" w:rsidRDefault="00A2430E" w:rsidP="00A324BC">
      <w:pPr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Реализация программы сопряжена с рядом рисков, которые могут препятствовать своевременному достижению запланированных результатов: </w:t>
      </w:r>
    </w:p>
    <w:p w:rsidR="00A2430E" w:rsidRPr="00A070B6" w:rsidRDefault="00A2430E" w:rsidP="00A324BC">
      <w:pPr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- законодательно-правовые риски, обусловленные изменением законодательной базы в сфере развития энергетики, энергосбережения и энергопотребления; </w:t>
      </w:r>
    </w:p>
    <w:p w:rsidR="00A2430E" w:rsidRPr="00A070B6" w:rsidRDefault="00A2430E" w:rsidP="00A324BC">
      <w:pPr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- экономические риски, связанные с кризисными явлениями в социально-экономическом развитии муниципального района; </w:t>
      </w:r>
    </w:p>
    <w:p w:rsidR="00A2430E" w:rsidRPr="00A070B6" w:rsidRDefault="00A2430E" w:rsidP="00A324BC">
      <w:pPr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- финансовые риски, обусловленные снижением финансирования программы; </w:t>
      </w:r>
    </w:p>
    <w:p w:rsidR="00A2430E" w:rsidRPr="00A070B6" w:rsidRDefault="00A2430E" w:rsidP="00A324BC">
      <w:pPr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технические риски, связанные с изменением технических условий, что может повлечь за собой увеличение потребления энергетических ресурсов;</w:t>
      </w:r>
    </w:p>
    <w:p w:rsidR="00A2430E" w:rsidRPr="00A070B6" w:rsidRDefault="00A2430E" w:rsidP="00A324BC">
      <w:pPr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- операционные риски, связанные с несовершенством системы управления программой, недостаточной технической и нормативной правовой поддержкой программы. 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Перечисленные риски могут повлечь невыполнение отдельных мероприятий программы в установленные сроки, что, в конечном счете, отразится на достижении показателей реализации программы. 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Способом ограничения рисков будет являться: 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- формирование эффективной системы управления программой на основе четкого распределения функций, полномочий и ответственности ответственного исполнителя и соисполнителей программы; 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- проведение мониторинга и внутреннего аудита выполнения программы, регулярного анализа хода выполнения программы; 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- обеспечение эффективного взаимодействия ответственного исполнителя, соисполнителей и участников программы; 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- планирование реализации мероприятий программы с применением методик оценки эффективности бюджетных расходов, достижения цели и задач программы; 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- корректировка программных мероприятий и показателей в зависимости от достигнутого результата. 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Управление рисками реализации программы будет осуществляться путем координации деятельности всех субъектов, участвующих в реализации программы.</w:t>
      </w:r>
    </w:p>
    <w:p w:rsidR="00A2430E" w:rsidRPr="00A070B6" w:rsidRDefault="00A2430E" w:rsidP="00A324BC">
      <w:pPr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br w:type="page"/>
      </w:r>
    </w:p>
    <w:p w:rsidR="00A2430E" w:rsidRPr="00A070B6" w:rsidRDefault="00A2430E" w:rsidP="00486788">
      <w:pPr>
        <w:spacing w:line="200" w:lineRule="atLeast"/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 xml:space="preserve">Паспорт подпрограммы </w:t>
      </w:r>
    </w:p>
    <w:p w:rsidR="00A2430E" w:rsidRPr="00A070B6" w:rsidRDefault="00A2430E" w:rsidP="00A324BC">
      <w:pPr>
        <w:spacing w:line="200" w:lineRule="atLeast"/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 xml:space="preserve">«Энергосбережение и повышение энергоэффективности систем коммунальной инфраструктуры» муниципальной программы </w:t>
      </w:r>
    </w:p>
    <w:p w:rsidR="00A2430E" w:rsidRPr="00A070B6" w:rsidRDefault="00A2430E" w:rsidP="00A324BC">
      <w:pPr>
        <w:spacing w:line="200" w:lineRule="atLeast"/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«Повышение энергоэффективности и энергосбережения в Ртищевском муниципальном районе на  2021-2025 годы»</w:t>
      </w:r>
    </w:p>
    <w:p w:rsidR="00A2430E" w:rsidRPr="00A070B6" w:rsidRDefault="00A2430E" w:rsidP="00FB1856">
      <w:pPr>
        <w:spacing w:line="200" w:lineRule="atLeast"/>
        <w:rPr>
          <w:sz w:val="26"/>
          <w:szCs w:val="2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134"/>
        <w:gridCol w:w="567"/>
        <w:gridCol w:w="709"/>
        <w:gridCol w:w="992"/>
        <w:gridCol w:w="1418"/>
        <w:gridCol w:w="1701"/>
      </w:tblGrid>
      <w:tr w:rsidR="00A2430E" w:rsidRPr="00A070B6" w:rsidTr="0037641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Наименование подпрограммы</w:t>
            </w:r>
          </w:p>
          <w:p w:rsidR="00A2430E" w:rsidRPr="00A070B6" w:rsidRDefault="00A2430E" w:rsidP="00376419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070B6" w:rsidRDefault="00A2430E" w:rsidP="000B121E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Энергосбережение и повышение энергоэффективности систем коммунальной инфраструктуры</w:t>
            </w:r>
          </w:p>
        </w:tc>
      </w:tr>
      <w:tr w:rsidR="00A2430E" w:rsidRPr="00A070B6" w:rsidTr="00376419"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0B121E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Управление жилищно-коммунального хозяйства и промышленности администрации Ртищевского муниципального района</w:t>
            </w:r>
          </w:p>
        </w:tc>
      </w:tr>
      <w:tr w:rsidR="00A2430E" w:rsidRPr="00A070B6" w:rsidTr="00376419"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 xml:space="preserve">Соисполнители подпрограммы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0B121E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отсутствуют</w:t>
            </w:r>
          </w:p>
        </w:tc>
      </w:tr>
      <w:tr w:rsidR="00A2430E" w:rsidRPr="00A070B6" w:rsidTr="00376419"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Цели подпрограммы</w:t>
            </w:r>
          </w:p>
          <w:p w:rsidR="00A2430E" w:rsidRPr="00A070B6" w:rsidRDefault="00A2430E" w:rsidP="00376419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30E" w:rsidRPr="00A070B6" w:rsidRDefault="00A2430E" w:rsidP="000B121E">
            <w:pPr>
              <w:pStyle w:val="BodyText"/>
              <w:snapToGrid w:val="0"/>
              <w:jc w:val="left"/>
              <w:rPr>
                <w:szCs w:val="26"/>
              </w:rPr>
            </w:pPr>
            <w:r w:rsidRPr="00A070B6">
              <w:rPr>
                <w:szCs w:val="26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A2430E" w:rsidRPr="00A070B6" w:rsidTr="0037641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Задачи подпрограммы</w:t>
            </w:r>
          </w:p>
          <w:p w:rsidR="00A2430E" w:rsidRPr="00A070B6" w:rsidRDefault="00A2430E" w:rsidP="00376419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070B6" w:rsidRDefault="00A2430E" w:rsidP="000B121E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- инженерно-техническая оптимизация коммунальных систем на территории Ртищевского муниципального района;</w:t>
            </w:r>
          </w:p>
          <w:p w:rsidR="00A2430E" w:rsidRPr="00A070B6" w:rsidRDefault="00A2430E" w:rsidP="000B121E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 xml:space="preserve">- взаимосвязанное перспективное планирование развития коммунальных систем; </w:t>
            </w:r>
          </w:p>
          <w:p w:rsidR="00A2430E" w:rsidRPr="00A070B6" w:rsidRDefault="00A2430E" w:rsidP="000B121E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 xml:space="preserve">- повышение надежности систем и качества предоставляемых коммунальных услуг; </w:t>
            </w:r>
          </w:p>
          <w:p w:rsidR="00A2430E" w:rsidRPr="00A070B6" w:rsidRDefault="00A2430E" w:rsidP="000B121E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 xml:space="preserve">- обеспечение процессов энергосбережения и повышения энергоэффективности коммунальной инфраструктуры; </w:t>
            </w:r>
          </w:p>
          <w:p w:rsidR="00A2430E" w:rsidRPr="00A070B6" w:rsidRDefault="00A2430E" w:rsidP="000B121E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 xml:space="preserve">- повышение инвестиционной привлекательности коммунальной инфраструктуры; </w:t>
            </w:r>
          </w:p>
          <w:p w:rsidR="00A2430E" w:rsidRPr="00A070B6" w:rsidRDefault="00A2430E" w:rsidP="000B121E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- обеспечение сбалансированности интересов субъектов коммунальной инфраструктуры и потребителей Ртищевского муниципального района</w:t>
            </w:r>
          </w:p>
        </w:tc>
      </w:tr>
      <w:tr w:rsidR="00A2430E" w:rsidRPr="00A070B6" w:rsidTr="0037641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070B6" w:rsidRDefault="00A2430E" w:rsidP="000B121E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- снижение нагрузки по оплате энергоносителей на местный бюджет;</w:t>
            </w:r>
          </w:p>
          <w:p w:rsidR="00A2430E" w:rsidRPr="00A070B6" w:rsidRDefault="00A2430E" w:rsidP="000B121E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- обеспечение полного учета потребления энергетических ресурсов;</w:t>
            </w:r>
          </w:p>
          <w:p w:rsidR="00A2430E" w:rsidRPr="00A070B6" w:rsidRDefault="00A2430E" w:rsidP="000B121E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- снижение удельных показателей энергопотребления</w:t>
            </w:r>
          </w:p>
        </w:tc>
      </w:tr>
      <w:tr w:rsidR="00A2430E" w:rsidRPr="00A070B6" w:rsidTr="00376419"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 xml:space="preserve">Сроки и этапы реализации подпрограммы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0B121E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2021-2025 гг., разделение на этапы не предусматривается</w:t>
            </w:r>
          </w:p>
        </w:tc>
      </w:tr>
      <w:tr w:rsidR="00A2430E" w:rsidRPr="00A070B6" w:rsidTr="00376419">
        <w:trPr>
          <w:trHeight w:val="40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Объемы финансового обеспечения подпрограммы, в том числе по годам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376419">
            <w:pPr>
              <w:snapToGrid w:val="0"/>
              <w:jc w:val="center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Расходы (тыс. руб.)</w:t>
            </w:r>
          </w:p>
        </w:tc>
      </w:tr>
      <w:tr w:rsidR="00A2430E" w:rsidRPr="00A070B6" w:rsidTr="00A00DA9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430E" w:rsidRPr="00A070B6" w:rsidRDefault="00A2430E" w:rsidP="0037641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0E" w:rsidRPr="00A070B6" w:rsidRDefault="00A2430E" w:rsidP="00376419">
            <w:pPr>
              <w:jc w:val="center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0E" w:rsidRPr="00A070B6" w:rsidRDefault="00A2430E" w:rsidP="00397005">
            <w:pPr>
              <w:jc w:val="center"/>
              <w:rPr>
                <w:sz w:val="16"/>
                <w:szCs w:val="16"/>
              </w:rPr>
            </w:pPr>
            <w:r w:rsidRPr="00A070B6">
              <w:rPr>
                <w:sz w:val="16"/>
                <w:szCs w:val="16"/>
              </w:rPr>
              <w:t xml:space="preserve">2021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0E" w:rsidRPr="00A070B6" w:rsidRDefault="00A2430E" w:rsidP="00397005">
            <w:pPr>
              <w:jc w:val="center"/>
              <w:rPr>
                <w:sz w:val="16"/>
                <w:szCs w:val="16"/>
              </w:rPr>
            </w:pPr>
            <w:r w:rsidRPr="00A070B6">
              <w:rPr>
                <w:sz w:val="16"/>
                <w:szCs w:val="16"/>
              </w:rPr>
              <w:t xml:space="preserve">2022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430E" w:rsidRPr="00A070B6" w:rsidRDefault="00A2430E" w:rsidP="00FB1856">
            <w:pPr>
              <w:jc w:val="center"/>
              <w:rPr>
                <w:sz w:val="16"/>
                <w:szCs w:val="16"/>
              </w:rPr>
            </w:pPr>
            <w:r w:rsidRPr="00A070B6">
              <w:rPr>
                <w:sz w:val="16"/>
                <w:szCs w:val="16"/>
              </w:rPr>
              <w:t>2023 (прогнозно)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430E" w:rsidRPr="00A070B6" w:rsidRDefault="00A2430E" w:rsidP="0088088E">
            <w:pPr>
              <w:jc w:val="center"/>
              <w:rPr>
                <w:sz w:val="16"/>
                <w:szCs w:val="16"/>
              </w:rPr>
            </w:pPr>
            <w:r w:rsidRPr="00A070B6">
              <w:rPr>
                <w:sz w:val="16"/>
                <w:szCs w:val="16"/>
              </w:rPr>
              <w:t>2024 (прогнозно)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30E" w:rsidRPr="00A070B6" w:rsidRDefault="00A2430E" w:rsidP="00FB1856">
            <w:pPr>
              <w:jc w:val="center"/>
              <w:rPr>
                <w:sz w:val="16"/>
                <w:szCs w:val="16"/>
              </w:rPr>
            </w:pPr>
            <w:r w:rsidRPr="00A070B6">
              <w:rPr>
                <w:sz w:val="16"/>
                <w:szCs w:val="16"/>
              </w:rPr>
              <w:t>2025 (прогнозно)</w:t>
            </w:r>
          </w:p>
        </w:tc>
      </w:tr>
      <w:tr w:rsidR="00A2430E" w:rsidRPr="00A070B6" w:rsidTr="00A00DA9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A2430E" w:rsidRPr="00A070B6" w:rsidRDefault="00A2430E" w:rsidP="00376419">
            <w:pPr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0E" w:rsidRPr="00A070B6" w:rsidRDefault="00A2430E" w:rsidP="00BD47BF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b/>
                <w:iCs/>
                <w:kern w:val="1"/>
              </w:rPr>
            </w:pPr>
            <w:r w:rsidRPr="00A070B6">
              <w:rPr>
                <w:rFonts w:eastAsia="SimSun"/>
                <w:b/>
                <w:iCs/>
                <w:kern w:val="1"/>
              </w:rPr>
              <w:t>59222,0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BD47BF">
            <w:pPr>
              <w:jc w:val="center"/>
              <w:rPr>
                <w:rFonts w:eastAsia="SimSun"/>
                <w:iCs/>
                <w:kern w:val="1"/>
              </w:rPr>
            </w:pPr>
            <w:r w:rsidRPr="00A070B6">
              <w:rPr>
                <w:rFonts w:eastAsia="SimSun"/>
                <w:iCs/>
                <w:kern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20121,0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30E" w:rsidRPr="00A070B6" w:rsidRDefault="00A2430E" w:rsidP="00A00DA9">
            <w:pPr>
              <w:jc w:val="center"/>
            </w:pPr>
            <w:r w:rsidRPr="00A070B6">
              <w:rPr>
                <w:bCs/>
              </w:rPr>
              <w:t>19819,0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19282,0</w:t>
            </w:r>
          </w:p>
        </w:tc>
      </w:tr>
      <w:tr w:rsidR="00A2430E" w:rsidRPr="00A070B6" w:rsidTr="00A00DA9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A2430E" w:rsidRPr="00A070B6" w:rsidRDefault="00A2430E" w:rsidP="00376419">
            <w:pPr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BD47BF">
            <w:pPr>
              <w:jc w:val="center"/>
            </w:pPr>
            <w:r w:rsidRPr="00A070B6">
              <w:rPr>
                <w:rFonts w:eastAsia="SimSun"/>
                <w:b/>
                <w:iCs/>
                <w:kern w:val="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BD47BF">
            <w:pPr>
              <w:jc w:val="center"/>
              <w:rPr>
                <w:rFonts w:eastAsia="SimSun"/>
                <w:iCs/>
                <w:kern w:val="1"/>
              </w:rPr>
            </w:pPr>
            <w:r w:rsidRPr="00A070B6">
              <w:rPr>
                <w:rFonts w:eastAsia="SimSun"/>
                <w:iCs/>
                <w:kern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0</w:t>
            </w:r>
          </w:p>
        </w:tc>
      </w:tr>
      <w:tr w:rsidR="00A2430E" w:rsidRPr="00A070B6" w:rsidTr="00A00DA9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A2430E" w:rsidRPr="00A070B6" w:rsidRDefault="00A2430E" w:rsidP="00376419">
            <w:pPr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BD47BF">
            <w:pPr>
              <w:jc w:val="center"/>
              <w:rPr>
                <w:b/>
              </w:rPr>
            </w:pPr>
            <w:r w:rsidRPr="00A070B6">
              <w:rPr>
                <w:b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BD47BF">
            <w:pPr>
              <w:jc w:val="center"/>
            </w:pPr>
            <w:r w:rsidRPr="00A070B6">
              <w:rPr>
                <w:rFonts w:eastAsia="SimSun"/>
                <w:iCs/>
                <w:kern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0</w:t>
            </w:r>
          </w:p>
        </w:tc>
      </w:tr>
      <w:tr w:rsidR="00A2430E" w:rsidRPr="00A070B6" w:rsidTr="00A00DA9">
        <w:trPr>
          <w:trHeight w:val="6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430E" w:rsidRPr="00A070B6" w:rsidRDefault="00A2430E" w:rsidP="00376419">
            <w:pPr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0</w:t>
            </w:r>
          </w:p>
        </w:tc>
      </w:tr>
      <w:tr w:rsidR="00A2430E" w:rsidRPr="00A070B6" w:rsidTr="00376419">
        <w:trPr>
          <w:trHeight w:val="121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430E" w:rsidRPr="00A070B6" w:rsidRDefault="00A2430E" w:rsidP="00376419">
            <w:pPr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Целевые показатели подпрограммы (индикаторы)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430E" w:rsidRPr="00A070B6" w:rsidRDefault="00A2430E" w:rsidP="00376419">
            <w:r w:rsidRPr="00A070B6">
              <w:rPr>
                <w:sz w:val="26"/>
                <w:szCs w:val="26"/>
              </w:rPr>
              <w:t>Число котельных, в отношении которых осуществлено техническое перевооружение</w:t>
            </w:r>
          </w:p>
        </w:tc>
      </w:tr>
    </w:tbl>
    <w:p w:rsidR="00A2430E" w:rsidRPr="00A070B6" w:rsidRDefault="00A2430E" w:rsidP="00A324BC">
      <w:pPr>
        <w:spacing w:line="200" w:lineRule="atLeast"/>
        <w:jc w:val="center"/>
        <w:rPr>
          <w:b/>
          <w:sz w:val="26"/>
          <w:szCs w:val="26"/>
          <w:u w:val="single"/>
        </w:rPr>
      </w:pPr>
    </w:p>
    <w:p w:rsidR="00A2430E" w:rsidRPr="00A070B6" w:rsidRDefault="00A2430E" w:rsidP="00A324BC">
      <w:pPr>
        <w:spacing w:line="200" w:lineRule="atLeast"/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1. Характеристика сферы реализации подпрограммы, описание основных проблем  и прогноз ее развития, а также обоснование включения в муниципальную программу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Структуру энергетики Ртищевского муниципального района составляют генерирующие мощности, электросетевое и теплосетевое хозяйство.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Анализ текущего состояния коммунального комплекса муниципального района позволил выделить следующие существующие проблемы: 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1. Старение действующих мощностей, распределительных электрических, тепловых, водопроводных и канализационных сетей. Износ основного оборудования на энергоисточниках муниципального района.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Поэтому приоритетной задачей на ближайшую перспективу является поэтапное замещение на энергоисточниках выработавшего парковый ресурс генерирующего оборудования с последующим техническим перевооружением, а также модернизация, реконструкция и строительство новых объектов.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2. Резкое сокращение бюджетного финансирования строительства и реконструкции коммунальных и энергетических объектов, недостаточность собственных инвестиционных ресурсов предприятий и сложность привлечения средств из внешних источников. 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Одной из основных причин недостатка собственных оборотных средств являются неплатежи за потребленные энергоресурсы. Основным должником является население района.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Организация достоверного учета потребления энергетических ресурсов является необходимым условием энергосбережения. Оснащение потребителей приборами учета позволяет определить потенциал энергосбережения и эффективность результатов реализации мероприятий и программ энергосбережения.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Реализация мероприятий подпрограммы по энергетическому обследованию объектов, установке приборов учета энергоресурсов, автоматических детекторных выключателей нагрузок позволит оптимизировать бюджетные расходы по оплате за фактическое потребление энергетических ресурсов.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2. Цели, задачи, целевые показатели (индикаторы), описание основных ожидаемых конечных результатов подпрограммы, сроков реализации подпрограммы, а также этапов ее реализации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Цель подпрограммы –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Для достижения цели необходимо решить следующие задачи:</w:t>
      </w:r>
    </w:p>
    <w:p w:rsidR="00A2430E" w:rsidRPr="00A070B6" w:rsidRDefault="00A2430E" w:rsidP="00A324BC">
      <w:pPr>
        <w:snapToGrid w:val="0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осуществление модернизации уличного освещения города Ртищево и Ртищевского муниципального района;</w:t>
      </w:r>
    </w:p>
    <w:p w:rsidR="00A2430E" w:rsidRPr="00A070B6" w:rsidRDefault="00A2430E" w:rsidP="00A324BC">
      <w:pPr>
        <w:snapToGrid w:val="0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инженерно-техническая оптимизация коммунальных систем на территории Ртищевского муниципального района;</w:t>
      </w:r>
    </w:p>
    <w:p w:rsidR="00A2430E" w:rsidRDefault="00A2430E" w:rsidP="00A324BC">
      <w:pPr>
        <w:snapToGrid w:val="0"/>
        <w:ind w:firstLine="851"/>
        <w:jc w:val="both"/>
        <w:rPr>
          <w:sz w:val="26"/>
          <w:szCs w:val="26"/>
        </w:rPr>
      </w:pPr>
    </w:p>
    <w:p w:rsidR="00A2430E" w:rsidRDefault="00A2430E" w:rsidP="00A324BC">
      <w:pPr>
        <w:snapToGrid w:val="0"/>
        <w:ind w:firstLine="851"/>
        <w:jc w:val="both"/>
        <w:rPr>
          <w:sz w:val="26"/>
          <w:szCs w:val="26"/>
        </w:rPr>
      </w:pPr>
    </w:p>
    <w:p w:rsidR="00A2430E" w:rsidRPr="00A070B6" w:rsidRDefault="00A2430E" w:rsidP="00A324BC">
      <w:pPr>
        <w:snapToGrid w:val="0"/>
        <w:ind w:firstLine="851"/>
        <w:jc w:val="both"/>
        <w:rPr>
          <w:sz w:val="26"/>
          <w:szCs w:val="26"/>
        </w:rPr>
      </w:pPr>
    </w:p>
    <w:p w:rsidR="00A2430E" w:rsidRPr="00A070B6" w:rsidRDefault="00A2430E" w:rsidP="00A324BC">
      <w:pPr>
        <w:snapToGrid w:val="0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- взаимосвязанное перспективное планирование развития коммунальных систем; </w:t>
      </w:r>
    </w:p>
    <w:p w:rsidR="00A2430E" w:rsidRPr="00A070B6" w:rsidRDefault="00A2430E" w:rsidP="00A324BC">
      <w:pPr>
        <w:snapToGrid w:val="0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- повышение надежности систем и качества предоставляемых коммунальных услуг; </w:t>
      </w:r>
    </w:p>
    <w:p w:rsidR="00A2430E" w:rsidRPr="00A070B6" w:rsidRDefault="00A2430E" w:rsidP="00A324BC">
      <w:pPr>
        <w:snapToGrid w:val="0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- обеспечение процессов энергосбережения и повышение энергоэффективности коммунальной инфраструктуры; </w:t>
      </w:r>
    </w:p>
    <w:p w:rsidR="00A2430E" w:rsidRPr="00A070B6" w:rsidRDefault="00A2430E" w:rsidP="00A324BC">
      <w:pPr>
        <w:snapToGrid w:val="0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- повышение инвестиционной привлекательности коммунальной инфраструктуры; 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обеспечение сбалансированности интересов субъектов коммунальной инфраструктуры и потребителей Ртищевского муниципального района.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Целевые показатели (индикаторы) подпрограммы указаны в приложении №1 к муниципальной программе. 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К ожидаемым конечным результатам реализации мероприятий подпрограммы относятся: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снижение нагрузки по оплате энергоносителей на местный бюджет;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обеспечение полного учета потребления энергетических ресурсов;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снижение удельных показателей энергопотребления;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создание благоприятных условий для привлечения внебюджетных средств для финансирования модернизации;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повышение надежности работы предприятий коммунального комплекса, находящихся на территории района.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Сроки реализации подпрограммы муниципальной программы – 2021-2025 годы. Разделение подпрограммы на этапы не предусматривается.</w:t>
      </w:r>
    </w:p>
    <w:p w:rsidR="00A2430E" w:rsidRPr="00A070B6" w:rsidRDefault="00A2430E" w:rsidP="00FB1856">
      <w:pPr>
        <w:spacing w:line="200" w:lineRule="atLeast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3. Сводные показатели прогнозного объема выполнения муниципальными учреждениями и (или) иными некоммерческими организациями муниципальных заданий на оказание физическим и (или) юридическим лицам муниципальных услуг (выполнение работ)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Выполнение муниципальными учреждениями и (или) иными некоммерческими организациями муниципальных заданий на оказание физическим и (или) юридическим лицам муниципальных услуг (выполнение работ) в рамках подпрограммы не предусмотрено.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4. Характеристика ведомственных целевых программ и основных мероприятий подпрограммы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Разработка ведомственных целевых программ данной подпрограммы не предусматривается.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Мероприятия по энергосбережению и повышению энергетической эффективности системы коммунальной инфраструктуры Ртищевского муниципального района направлены на: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проведение энергетического аудита;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внедрение энергосберегающих технологий;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совершенствование и оптимизацию систем коммунальной инфраструктуры с целью снижения расходов местного бюджета района и населения на оплату потребленных топливно-энергетических ресурсов.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Сведения о мероприятиях приведены в приложении №2 к муниципальной программе.</w:t>
      </w:r>
    </w:p>
    <w:p w:rsidR="00A2430E" w:rsidRPr="00A070B6" w:rsidRDefault="00A2430E" w:rsidP="00A324BC">
      <w:pPr>
        <w:spacing w:line="200" w:lineRule="atLeast"/>
        <w:rPr>
          <w:b/>
          <w:sz w:val="26"/>
          <w:szCs w:val="26"/>
          <w:u w:val="single"/>
        </w:rPr>
      </w:pPr>
    </w:p>
    <w:p w:rsidR="00A2430E" w:rsidRPr="00A070B6" w:rsidRDefault="00A2430E" w:rsidP="00A324BC">
      <w:pPr>
        <w:spacing w:line="200" w:lineRule="atLeast"/>
        <w:rPr>
          <w:b/>
          <w:sz w:val="26"/>
          <w:szCs w:val="26"/>
          <w:u w:val="single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  <w:u w:val="single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5. Информация об участии в реализации подпрограммы муниципальных унитарных предприятий, а также внебюджетных фондов Российской Федерации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Участие в реализации подпрограммы муниципальных унитарных предприятий, а также внебюджетных фондов Российской Федерации не предусмотрено.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</w:p>
    <w:p w:rsidR="00A2430E" w:rsidRPr="00A070B6" w:rsidRDefault="00A2430E" w:rsidP="00486788">
      <w:pPr>
        <w:spacing w:line="200" w:lineRule="atLeast"/>
        <w:ind w:firstLine="851"/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6. Обоснование объема финансового обеспечения, необходимого для реализации подпрограммы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Финансовое обеспечение реализации мероприятий данной подпрограммы осуществляется за счет средств федерального, областного и местного бюджетов, а также средств внебюджетных источников, которые указываются в подпрограмме прогнозно. Сведения о количестве финансовых ресурсов, необходимом для реализации мероприятий подпрограммы, представлены в приложении №3 к муниципальной программе.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7. Риски реализации подпрограммы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В качестве основных рисков, связанных с реализацией мероприятий данной подпрограммы, рассматриваются: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уменьшение расходных обязательств, осуществляемых за счет бюджетных ассигнований федерального, областного и местного бюджетов;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- кризисные явления в социально-экономическом развитии области и муниципального района; 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изменение технических условий, повлекших за собой увеличение потребления энергетических ресурсов;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- несовершенство системы управления подпрограммой, недостаточная техническая и нормативная правовая поддержка подпрограммы. 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Перечисленные риски могут повлечь невыполнение отдельных мероприятий подпрограммы в установленные сроки, что, в конечном счете, отразится на достижении показателей реализации подпрограммы, а значит, и программы в целом.</w:t>
      </w:r>
    </w:p>
    <w:p w:rsidR="00A2430E" w:rsidRPr="00A070B6" w:rsidRDefault="00A2430E" w:rsidP="00A324BC">
      <w:pPr>
        <w:spacing w:line="200" w:lineRule="atLeast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jc w:val="both"/>
        <w:rPr>
          <w:sz w:val="26"/>
          <w:szCs w:val="26"/>
        </w:rPr>
      </w:pPr>
    </w:p>
    <w:p w:rsidR="00A2430E" w:rsidRPr="00A070B6" w:rsidRDefault="00A2430E" w:rsidP="00A00DA9">
      <w:pPr>
        <w:spacing w:line="200" w:lineRule="atLeast"/>
        <w:ind w:left="2029" w:firstLine="851"/>
        <w:jc w:val="center"/>
        <w:rPr>
          <w:sz w:val="26"/>
          <w:szCs w:val="26"/>
        </w:rPr>
      </w:pPr>
    </w:p>
    <w:p w:rsidR="00A2430E" w:rsidRPr="00A070B6" w:rsidRDefault="00A2430E" w:rsidP="00A00DA9">
      <w:pPr>
        <w:spacing w:line="200" w:lineRule="atLeast"/>
        <w:ind w:left="2029" w:firstLine="851"/>
        <w:jc w:val="center"/>
        <w:rPr>
          <w:sz w:val="26"/>
          <w:szCs w:val="26"/>
        </w:rPr>
      </w:pPr>
    </w:p>
    <w:p w:rsidR="00A2430E" w:rsidRPr="00A070B6" w:rsidRDefault="00A2430E" w:rsidP="00A00DA9">
      <w:pPr>
        <w:spacing w:line="200" w:lineRule="atLeast"/>
        <w:ind w:left="2029" w:firstLine="851"/>
        <w:jc w:val="center"/>
        <w:rPr>
          <w:sz w:val="26"/>
          <w:szCs w:val="26"/>
        </w:rPr>
      </w:pPr>
      <w:r w:rsidRPr="00A070B6">
        <w:rPr>
          <w:sz w:val="26"/>
          <w:szCs w:val="26"/>
        </w:rPr>
        <w:br w:type="page"/>
      </w:r>
    </w:p>
    <w:p w:rsidR="00A2430E" w:rsidRPr="00A070B6" w:rsidRDefault="00A2430E" w:rsidP="00486788">
      <w:pPr>
        <w:spacing w:line="200" w:lineRule="atLeast"/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Паспорт подпрограммы</w:t>
      </w:r>
    </w:p>
    <w:p w:rsidR="00A2430E" w:rsidRPr="00A070B6" w:rsidRDefault="00A2430E" w:rsidP="00486788">
      <w:pPr>
        <w:spacing w:line="200" w:lineRule="atLeast"/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 xml:space="preserve">«Энергосбережение и повышение энергоэффективности в организациях бюджетной сферы» муниципальной целевой программы </w:t>
      </w:r>
    </w:p>
    <w:p w:rsidR="00A2430E" w:rsidRPr="00A070B6" w:rsidRDefault="00A2430E" w:rsidP="00486788">
      <w:pPr>
        <w:spacing w:line="200" w:lineRule="atLeast"/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«Повышение энергоэффективности и энергосбережения в Ртищевском муниципальном районе на  2021-2025 годы»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</w:p>
    <w:tbl>
      <w:tblPr>
        <w:tblW w:w="985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911"/>
        <w:gridCol w:w="932"/>
        <w:gridCol w:w="709"/>
        <w:gridCol w:w="992"/>
        <w:gridCol w:w="1276"/>
        <w:gridCol w:w="1417"/>
        <w:gridCol w:w="72"/>
      </w:tblGrid>
      <w:tr w:rsidR="00A2430E" w:rsidRPr="00A070B6" w:rsidTr="004867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Наименование подпрограммы</w:t>
            </w:r>
          </w:p>
          <w:p w:rsidR="00A2430E" w:rsidRPr="00A070B6" w:rsidRDefault="00A2430E" w:rsidP="00376419">
            <w:pPr>
              <w:rPr>
                <w:sz w:val="26"/>
                <w:szCs w:val="26"/>
              </w:rPr>
            </w:pP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Энергосбережение и повышение энергоэффективности в организациях бюджетной сферы</w:t>
            </w:r>
          </w:p>
        </w:tc>
      </w:tr>
      <w:tr w:rsidR="00A2430E" w:rsidRPr="00A070B6" w:rsidTr="00486788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376419">
            <w:pPr>
              <w:snapToGrid w:val="0"/>
              <w:jc w:val="both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Управление жилищно-коммунального хозяйства и промышленности администрации Ртищевского муниципального района</w:t>
            </w:r>
          </w:p>
        </w:tc>
      </w:tr>
      <w:tr w:rsidR="00A2430E" w:rsidRPr="00A070B6" w:rsidTr="00486788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 xml:space="preserve">Соисполнители подпрограммы 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376419">
            <w:pPr>
              <w:snapToGrid w:val="0"/>
              <w:jc w:val="both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отсутствуют</w:t>
            </w:r>
          </w:p>
        </w:tc>
      </w:tr>
      <w:tr w:rsidR="00A2430E" w:rsidRPr="00A070B6" w:rsidTr="00486788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Цели подпрограммы</w:t>
            </w:r>
          </w:p>
          <w:p w:rsidR="00A2430E" w:rsidRPr="00A070B6" w:rsidRDefault="00A2430E" w:rsidP="00376419">
            <w:pPr>
              <w:rPr>
                <w:sz w:val="26"/>
                <w:szCs w:val="26"/>
              </w:rPr>
            </w:pPr>
          </w:p>
        </w:tc>
        <w:tc>
          <w:tcPr>
            <w:tcW w:w="6309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30E" w:rsidRPr="00A070B6" w:rsidRDefault="00A2430E" w:rsidP="00376419">
            <w:pPr>
              <w:pStyle w:val="BodyText"/>
              <w:snapToGrid w:val="0"/>
              <w:rPr>
                <w:szCs w:val="26"/>
              </w:rPr>
            </w:pPr>
            <w:r w:rsidRPr="00A070B6">
              <w:rPr>
                <w:szCs w:val="26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A2430E" w:rsidRPr="00A070B6" w:rsidTr="004867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Задачи подпрограммы</w:t>
            </w:r>
          </w:p>
          <w:p w:rsidR="00A2430E" w:rsidRPr="00A070B6" w:rsidRDefault="00A2430E" w:rsidP="00376419">
            <w:pPr>
              <w:rPr>
                <w:sz w:val="26"/>
                <w:szCs w:val="26"/>
              </w:rPr>
            </w:pP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070B6" w:rsidRDefault="00A2430E" w:rsidP="00376419">
            <w:pPr>
              <w:snapToGrid w:val="0"/>
              <w:jc w:val="both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- проведение энергоаудита, энергетических обследований, ведение энергетических паспортов;</w:t>
            </w:r>
          </w:p>
          <w:p w:rsidR="00A2430E" w:rsidRPr="00A070B6" w:rsidRDefault="00A2430E" w:rsidP="00376419">
            <w:pPr>
              <w:snapToGrid w:val="0"/>
              <w:jc w:val="both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-организация коммерческого учёта тепловой и электрической энергии, холодной воды учреждениями бюджетной сферы;</w:t>
            </w:r>
          </w:p>
          <w:p w:rsidR="00A2430E" w:rsidRPr="00A070B6" w:rsidRDefault="00A2430E" w:rsidP="00376419">
            <w:pPr>
              <w:snapToGrid w:val="0"/>
              <w:jc w:val="both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-расширение практики применения энергосберегающих технологий при модернизации, реконструкции и капитальном ремонте основных фондов бюджетной сферы</w:t>
            </w:r>
          </w:p>
        </w:tc>
      </w:tr>
      <w:tr w:rsidR="00A2430E" w:rsidRPr="00A070B6" w:rsidTr="004867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070B6" w:rsidRDefault="00A2430E" w:rsidP="00376419">
            <w:pPr>
              <w:snapToGrid w:val="0"/>
              <w:jc w:val="both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- снижение нагрузки по оплате энергоносителей на местный бюджет;</w:t>
            </w:r>
          </w:p>
          <w:p w:rsidR="00A2430E" w:rsidRPr="00A070B6" w:rsidRDefault="00A2430E" w:rsidP="00376419">
            <w:pPr>
              <w:snapToGrid w:val="0"/>
              <w:jc w:val="both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- обеспечение полного учета потребления энергетических ресурсов;</w:t>
            </w:r>
          </w:p>
          <w:p w:rsidR="00A2430E" w:rsidRPr="00A070B6" w:rsidRDefault="00A2430E" w:rsidP="00376419">
            <w:pPr>
              <w:snapToGrid w:val="0"/>
              <w:jc w:val="both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- снижение удельных показателей энергопотребления</w:t>
            </w:r>
          </w:p>
        </w:tc>
      </w:tr>
      <w:tr w:rsidR="00A2430E" w:rsidRPr="00A070B6" w:rsidTr="00486788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 xml:space="preserve">Сроки и этапы реализации подпрограммы 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2021-2025 гг., разделение на этапы не предусматривается</w:t>
            </w:r>
          </w:p>
        </w:tc>
      </w:tr>
      <w:tr w:rsidR="00A2430E" w:rsidRPr="00A070B6" w:rsidTr="00486788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430E" w:rsidRPr="00A070B6" w:rsidRDefault="00A2430E" w:rsidP="00376419">
            <w:pPr>
              <w:snapToGrid w:val="0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Объемы финансового обеспечения подпрограммы, в том числе по годам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376419">
            <w:pPr>
              <w:snapToGrid w:val="0"/>
              <w:jc w:val="center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Расходы (тыс. руб.)</w:t>
            </w:r>
          </w:p>
        </w:tc>
      </w:tr>
      <w:tr w:rsidR="00A2430E" w:rsidRPr="00A070B6" w:rsidTr="00486788">
        <w:trPr>
          <w:gridAfter w:val="1"/>
          <w:wAfter w:w="72" w:type="dxa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430E" w:rsidRPr="00A070B6" w:rsidRDefault="00A2430E" w:rsidP="00376419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0E" w:rsidRPr="00A070B6" w:rsidRDefault="00A2430E" w:rsidP="00376419">
            <w:pPr>
              <w:jc w:val="center"/>
              <w:rPr>
                <w:sz w:val="16"/>
                <w:szCs w:val="16"/>
              </w:rPr>
            </w:pPr>
            <w:r w:rsidRPr="00A070B6">
              <w:rPr>
                <w:sz w:val="16"/>
                <w:szCs w:val="16"/>
              </w:rPr>
              <w:t>Всего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0E" w:rsidRPr="00A070B6" w:rsidRDefault="00A2430E" w:rsidP="001306FD">
            <w:pPr>
              <w:jc w:val="center"/>
              <w:rPr>
                <w:sz w:val="16"/>
                <w:szCs w:val="16"/>
              </w:rPr>
            </w:pPr>
            <w:r w:rsidRPr="00A070B6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30E" w:rsidRPr="00A070B6" w:rsidRDefault="00A2430E" w:rsidP="00376419">
            <w:pPr>
              <w:jc w:val="center"/>
              <w:rPr>
                <w:sz w:val="16"/>
                <w:szCs w:val="16"/>
              </w:rPr>
            </w:pPr>
            <w:r w:rsidRPr="00A070B6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430E" w:rsidRPr="00A070B6" w:rsidRDefault="00A2430E" w:rsidP="00376419">
            <w:pPr>
              <w:jc w:val="center"/>
              <w:rPr>
                <w:sz w:val="16"/>
                <w:szCs w:val="16"/>
              </w:rPr>
            </w:pPr>
            <w:r w:rsidRPr="00A070B6">
              <w:rPr>
                <w:sz w:val="16"/>
                <w:szCs w:val="16"/>
              </w:rPr>
              <w:t>2023</w:t>
            </w:r>
          </w:p>
          <w:p w:rsidR="00A2430E" w:rsidRPr="00A070B6" w:rsidRDefault="00A2430E" w:rsidP="00376419">
            <w:pPr>
              <w:jc w:val="center"/>
              <w:rPr>
                <w:sz w:val="16"/>
                <w:szCs w:val="16"/>
              </w:rPr>
            </w:pPr>
            <w:r w:rsidRPr="00A070B6">
              <w:rPr>
                <w:sz w:val="16"/>
                <w:szCs w:val="16"/>
              </w:rPr>
              <w:t>(прогнозно)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430E" w:rsidRPr="00A070B6" w:rsidRDefault="00A2430E" w:rsidP="00376419">
            <w:pPr>
              <w:jc w:val="center"/>
              <w:rPr>
                <w:sz w:val="16"/>
                <w:szCs w:val="16"/>
              </w:rPr>
            </w:pPr>
            <w:r w:rsidRPr="00A070B6">
              <w:rPr>
                <w:sz w:val="16"/>
                <w:szCs w:val="16"/>
              </w:rPr>
              <w:t>2024 (прогнозно)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30E" w:rsidRPr="00A070B6" w:rsidRDefault="00A2430E" w:rsidP="00376419">
            <w:pPr>
              <w:jc w:val="center"/>
              <w:rPr>
                <w:sz w:val="16"/>
                <w:szCs w:val="16"/>
              </w:rPr>
            </w:pPr>
            <w:r w:rsidRPr="00A070B6">
              <w:rPr>
                <w:sz w:val="16"/>
                <w:szCs w:val="16"/>
              </w:rPr>
              <w:t>2025</w:t>
            </w:r>
          </w:p>
          <w:p w:rsidR="00A2430E" w:rsidRPr="00A070B6" w:rsidRDefault="00A2430E" w:rsidP="00376419">
            <w:pPr>
              <w:jc w:val="center"/>
              <w:rPr>
                <w:sz w:val="16"/>
                <w:szCs w:val="16"/>
              </w:rPr>
            </w:pPr>
            <w:r w:rsidRPr="00A070B6">
              <w:rPr>
                <w:sz w:val="16"/>
                <w:szCs w:val="16"/>
              </w:rPr>
              <w:t>(прогнозно)</w:t>
            </w:r>
          </w:p>
        </w:tc>
      </w:tr>
      <w:tr w:rsidR="00A2430E" w:rsidRPr="00A070B6" w:rsidTr="00486788">
        <w:trPr>
          <w:gridAfter w:val="1"/>
          <w:wAfter w:w="72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2430E" w:rsidRPr="00A070B6" w:rsidRDefault="00A2430E" w:rsidP="00376419">
            <w:pPr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 xml:space="preserve">Бюджет района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C001B5">
            <w:pPr>
              <w:jc w:val="center"/>
              <w:rPr>
                <w:b/>
              </w:rPr>
            </w:pPr>
            <w:r w:rsidRPr="00A070B6">
              <w:rPr>
                <w:b/>
              </w:rPr>
              <w:t>14203,22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6903,22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3400,00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3900,00</w:t>
            </w:r>
          </w:p>
        </w:tc>
      </w:tr>
      <w:tr w:rsidR="00A2430E" w:rsidRPr="00A070B6" w:rsidTr="00486788">
        <w:trPr>
          <w:gridAfter w:val="1"/>
          <w:wAfter w:w="72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2430E" w:rsidRPr="00A070B6" w:rsidRDefault="00A2430E" w:rsidP="00376419">
            <w:pPr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C001B5">
            <w:pPr>
              <w:jc w:val="center"/>
              <w:rPr>
                <w:b/>
              </w:rPr>
            </w:pPr>
            <w:r w:rsidRPr="00A070B6">
              <w:rPr>
                <w:b/>
                <w:bCs/>
              </w:rPr>
              <w:t>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0</w:t>
            </w:r>
          </w:p>
        </w:tc>
      </w:tr>
      <w:tr w:rsidR="00A2430E" w:rsidRPr="00A070B6" w:rsidTr="00486788">
        <w:trPr>
          <w:gridAfter w:val="1"/>
          <w:wAfter w:w="72" w:type="dxa"/>
        </w:trPr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A2430E" w:rsidRPr="00A070B6" w:rsidRDefault="00A2430E" w:rsidP="00376419">
            <w:pPr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30E" w:rsidRPr="00A070B6" w:rsidRDefault="00A2430E" w:rsidP="00C001B5">
            <w:pPr>
              <w:jc w:val="center"/>
              <w:rPr>
                <w:b/>
              </w:rPr>
            </w:pPr>
            <w:r w:rsidRPr="00A070B6">
              <w:rPr>
                <w:b/>
                <w:bCs/>
              </w:rPr>
              <w:t>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0</w:t>
            </w:r>
          </w:p>
        </w:tc>
      </w:tr>
      <w:tr w:rsidR="00A2430E" w:rsidRPr="00A070B6" w:rsidTr="00486788">
        <w:trPr>
          <w:gridAfter w:val="1"/>
          <w:wAfter w:w="7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070B6" w:rsidRDefault="00A2430E" w:rsidP="00376419">
            <w:pPr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070B6" w:rsidRDefault="00A2430E" w:rsidP="00C001B5">
            <w:pPr>
              <w:jc w:val="center"/>
              <w:rPr>
                <w:b/>
              </w:rPr>
            </w:pPr>
            <w:r w:rsidRPr="00A070B6">
              <w:rPr>
                <w:b/>
                <w:bCs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070B6" w:rsidRDefault="00A2430E" w:rsidP="00C001B5">
            <w:pPr>
              <w:jc w:val="center"/>
            </w:pPr>
            <w:r w:rsidRPr="00A070B6">
              <w:rPr>
                <w:bCs/>
              </w:rPr>
              <w:t>0</w:t>
            </w:r>
          </w:p>
        </w:tc>
      </w:tr>
      <w:tr w:rsidR="00A2430E" w:rsidRPr="00A070B6" w:rsidTr="0048678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2430E" w:rsidRPr="00A070B6" w:rsidRDefault="00A2430E" w:rsidP="00376419">
            <w:pPr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Целевые показатели подпрограммы (индикаторы)</w:t>
            </w:r>
          </w:p>
        </w:tc>
        <w:tc>
          <w:tcPr>
            <w:tcW w:w="63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0E" w:rsidRPr="00A070B6" w:rsidRDefault="00A2430E" w:rsidP="00376419">
            <w:pPr>
              <w:jc w:val="both"/>
              <w:rPr>
                <w:sz w:val="26"/>
                <w:szCs w:val="26"/>
              </w:rPr>
            </w:pPr>
            <w:r w:rsidRPr="00A070B6">
              <w:rPr>
                <w:sz w:val="26"/>
                <w:szCs w:val="26"/>
              </w:rPr>
              <w:t>-число котельных</w:t>
            </w:r>
            <w:r>
              <w:rPr>
                <w:sz w:val="26"/>
                <w:szCs w:val="26"/>
              </w:rPr>
              <w:t>,</w:t>
            </w:r>
            <w:r w:rsidRPr="00A070B6">
              <w:rPr>
                <w:sz w:val="26"/>
                <w:szCs w:val="26"/>
              </w:rPr>
              <w:t xml:space="preserve"> в отношении которых осуществлено техническое перевооружение</w:t>
            </w:r>
          </w:p>
        </w:tc>
      </w:tr>
    </w:tbl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jc w:val="center"/>
        <w:rPr>
          <w:b/>
          <w:sz w:val="26"/>
          <w:szCs w:val="26"/>
          <w:u w:val="single"/>
        </w:rPr>
      </w:pPr>
    </w:p>
    <w:p w:rsidR="00A2430E" w:rsidRPr="00A070B6" w:rsidRDefault="00A2430E" w:rsidP="00A324BC">
      <w:pPr>
        <w:spacing w:line="200" w:lineRule="atLeast"/>
        <w:jc w:val="center"/>
        <w:rPr>
          <w:b/>
          <w:sz w:val="26"/>
          <w:szCs w:val="26"/>
          <w:u w:val="single"/>
        </w:rPr>
      </w:pPr>
    </w:p>
    <w:p w:rsidR="00A2430E" w:rsidRPr="00A070B6" w:rsidRDefault="00A2430E" w:rsidP="00A324BC">
      <w:pPr>
        <w:spacing w:line="200" w:lineRule="atLeast"/>
        <w:jc w:val="center"/>
        <w:rPr>
          <w:b/>
          <w:sz w:val="26"/>
          <w:szCs w:val="26"/>
          <w:u w:val="single"/>
        </w:rPr>
      </w:pPr>
    </w:p>
    <w:p w:rsidR="00A2430E" w:rsidRPr="00A070B6" w:rsidRDefault="00A2430E" w:rsidP="00A324BC">
      <w:pPr>
        <w:spacing w:line="200" w:lineRule="atLeast"/>
        <w:jc w:val="center"/>
        <w:rPr>
          <w:b/>
          <w:sz w:val="26"/>
          <w:szCs w:val="26"/>
          <w:u w:val="single"/>
        </w:rPr>
      </w:pPr>
    </w:p>
    <w:p w:rsidR="00A2430E" w:rsidRPr="00A070B6" w:rsidRDefault="00A2430E" w:rsidP="00A324BC">
      <w:pPr>
        <w:spacing w:line="200" w:lineRule="atLeast"/>
        <w:jc w:val="center"/>
        <w:rPr>
          <w:b/>
          <w:sz w:val="26"/>
          <w:szCs w:val="26"/>
          <w:u w:val="single"/>
        </w:rPr>
      </w:pPr>
    </w:p>
    <w:p w:rsidR="00A2430E" w:rsidRPr="00A070B6" w:rsidRDefault="00A2430E" w:rsidP="00A324BC">
      <w:pPr>
        <w:spacing w:line="200" w:lineRule="atLeast"/>
        <w:jc w:val="center"/>
        <w:rPr>
          <w:b/>
          <w:sz w:val="26"/>
          <w:szCs w:val="26"/>
          <w:u w:val="single"/>
        </w:rPr>
      </w:pPr>
    </w:p>
    <w:p w:rsidR="00A2430E" w:rsidRPr="00A070B6" w:rsidRDefault="00A2430E" w:rsidP="00A324BC">
      <w:pPr>
        <w:spacing w:line="200" w:lineRule="atLeast"/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1. Характеристика сферы реализации подпрограммы, описание основных проблем  и прогноз ее развития, а также обоснование включения в муниципальную программу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Бюджетная сфера Ртищевского муниципального района, так же, как и по всей России, является достаточно  энергоемкой. В условиях обозначенных темпов роста цен на газ, электроэнергию и другие виды топлива стоимость тепловой энергии, производимой энергоснабжающими организациями, будет ежегодно расти. Учитывая сказанное, экономическая  необходимость подпрограммы характеризуется: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увеличением затрат организаций социальной сферы (школы, библиотеки, детские сады и т.д.) на оплату услуг за энерго- и водообеспечение в связи с продолжающимся ростом тарифов;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снижением эффективности  бюджетных расходов, вызванных ростом доли затрат на оплату коммунальных услуг в общих затратах на муниципальное управление;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недостаточной проработкой нормативно-правовой базы, направленной на экономическое стимулирование энергосбережения;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недостаточной степенью оснащения организаций бюджетной сферы информационно-коммуникационными системами, средствами сбора и обработки информации, приборами коммерческого учета и системами регулирования энергопотребления.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В бюджетной сфере сохраняется ряд острых проблем, важнейшей из которых является высокий износ основных фондов и инфраструктуры бюджетной сферы, при крайне недостаточных инвестициях в обновление фондов.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Для решения проблем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потреблении энергии и ресурсов других видов в муниципальных учреждениях.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Ртищевского муниципального района.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2. Цели, задачи, целевые показатели (индикаторы), описание основных ожидаемых конечных результатов подпрограммы, сроков реализации подпрограммы, а также этапов ее реализации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Цель подпрограммы –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Для достижения цели необходимо решить следующие задачи: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проведение энергоаудита, энергетических обследований, ведение энергетических паспортов;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-организация коммерческого учёта тепловой и электрической энергии, холодной воды учреждениями бюджетной сферы;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-расширение практики применения энергосберегающих технологий при модернизации, реконструкции и капитальном ремонте основных фондов бюджетной сферы.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Целевые показатели (индикаторы) подпрограммы приведены в приложении №1 к муниципальной программе.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Реализация подпрограммы позволит: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обеспечить полный переход  на приборный учёт при расчётах организаций муниципальной бюджетной сферы с организациями коммунального комплекса;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обеспечить наличие в органах местного самоуправления, муниципальных учреждениях энергетических паспортов, актов энергетических обследований;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-  обеспечить сокращение удельных показателей энергопотребления бюджетной сферой муниципального района; 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обеспечить снижение затрат местного бюджета на оплату коммунальных ресурсов.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Сроки реализации подпрограммы муниципальной программы – 2021-2025годы. Разделение подпрограммы на этапы не предусматривается.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3. Сводные показатели прогнозного объема выполнения муниципальными учреждениями и (или) иными некоммерческими организациями муниципальных заданий на оказание физическим и (или) юридическим лицам муниципальных услуг (выполнение работ)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Выполнение муниципальными учреждениями и (или) иными некоммерческими организациями муниципальных заданий на оказание физическим и (или) юридическим лицам муниципальных услуг (выполнение работ) в рамках подпрограммы не предусмотрено.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4. Характеристика ведомственных целевых программ и основных мероприятий подпрограммы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Разработка ведомственных целевых программ данной подпрограммы не предусматривается.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Мероприятия по энергосбережению и повышению энергетической эффективности бюджетной сферы Ртищевского муниципального района направлены на: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формирование действующего механизма управления потреблением топливно-энергетических ресурсов бюджетными организациями и сокращение бюджетных затрат на оплату коммунальных ресурсов;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снижение затрат на энергопотребление организаций бюджетной сферы, в результате реализации энергосберегающих мероприятий;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создание условий для развития рынка товаров и услуг в сфере энергосбережения;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внедрение в строительство современных энергоэффективных решений на стадии проектирования; применение энергоэффективных строительных материалов, технологий и конструкций, системы экспертизы энергосбережения;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увеличение доли местных и возобновляемых энергоресурсов в топливно-энергетическом балансе Ртищевского муниципального района.</w:t>
      </w:r>
    </w:p>
    <w:p w:rsidR="00A2430E" w:rsidRPr="00A070B6" w:rsidRDefault="00A2430E" w:rsidP="00855469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будут проводиться мероприятия по энергосбережению. 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района.</w:t>
      </w:r>
    </w:p>
    <w:p w:rsidR="00A2430E" w:rsidRPr="00A070B6" w:rsidRDefault="00A2430E" w:rsidP="00855469">
      <w:pPr>
        <w:spacing w:line="200" w:lineRule="atLeast"/>
        <w:ind w:firstLine="851"/>
        <w:jc w:val="both"/>
        <w:rPr>
          <w:sz w:val="26"/>
          <w:szCs w:val="26"/>
        </w:rPr>
      </w:pPr>
    </w:p>
    <w:p w:rsidR="00A2430E" w:rsidRPr="00A070B6" w:rsidRDefault="00A2430E" w:rsidP="00855469">
      <w:pPr>
        <w:spacing w:line="200" w:lineRule="atLeast"/>
        <w:ind w:firstLine="851"/>
        <w:jc w:val="both"/>
        <w:rPr>
          <w:sz w:val="26"/>
          <w:szCs w:val="26"/>
        </w:rPr>
      </w:pPr>
    </w:p>
    <w:p w:rsidR="00A2430E" w:rsidRPr="00A070B6" w:rsidRDefault="00A2430E" w:rsidP="00855469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Сведения о мероприятиях приведены в приложении №2 к муниципальной программе. </w:t>
      </w:r>
    </w:p>
    <w:p w:rsidR="00A2430E" w:rsidRPr="00A070B6" w:rsidRDefault="00A2430E" w:rsidP="00855469">
      <w:pPr>
        <w:spacing w:line="200" w:lineRule="atLeast"/>
        <w:ind w:firstLine="851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5. Информация об участии в реализации подпрограммы муниципальных унитарных предприятий, а также внебюджетных фондов Российской Федерации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Участие в реализации подпрограммы муниципальных унитарных предприятий не предусмотрено, внебюджетных источников финансирования не запланировано.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6. Обоснование объема финансового обеспечения, необходимого для реализации подпрограммы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Финансовое обеспечение реализации мероприятий данной подпрограммы осуществляется за счет средств федерального, областного и местного бюджетов, которые указываются в подпрограмме прогнозно. Сведения о количестве финансовых ресурсов, необходимых для реализации мероприятий подпрограммы, представлены в приложении №3 к муниципальной программе.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ind w:firstLine="851"/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7. Риски реализации подпрограммы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В качестве основных рисков, связанных с реализацией мероприятий данной подпрограммы, рассматриваются: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уменьшение расходных обязательств, осуществляемых за счет бюджетных ассигнований федерального, областного и местного бюджетов;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- кризисные явления в социально-экономическом развитии области и муниципального района; 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- изменение технических условий, повлекших за собой увеличение потребления энергетических ресурсов;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 xml:space="preserve">- несовершенство системы управления подпрограммой, недостаточная техническая и нормативная правовая поддержка подпрограммы. </w:t>
      </w:r>
    </w:p>
    <w:p w:rsidR="00A2430E" w:rsidRPr="00A070B6" w:rsidRDefault="00A2430E" w:rsidP="00A324BC">
      <w:pPr>
        <w:spacing w:line="200" w:lineRule="atLeast"/>
        <w:ind w:firstLine="851"/>
        <w:jc w:val="both"/>
        <w:rPr>
          <w:sz w:val="26"/>
          <w:szCs w:val="26"/>
        </w:rPr>
      </w:pPr>
      <w:r w:rsidRPr="00A070B6">
        <w:rPr>
          <w:sz w:val="26"/>
          <w:szCs w:val="26"/>
        </w:rPr>
        <w:t>Перечисленные риски могут повлечь невыполнение отдельных мероприятий подпрограммы в установленные сроки, что, в конечном счете, отразится на достижении показателей реализации подпрограммы, а значит, и программы в целом.</w:t>
      </w:r>
    </w:p>
    <w:p w:rsidR="00A2430E" w:rsidRPr="00A070B6" w:rsidRDefault="00A2430E" w:rsidP="00A324BC">
      <w:pPr>
        <w:jc w:val="both"/>
        <w:rPr>
          <w:sz w:val="26"/>
          <w:szCs w:val="26"/>
        </w:rPr>
      </w:pPr>
    </w:p>
    <w:p w:rsidR="00A2430E" w:rsidRPr="00A070B6" w:rsidRDefault="00A2430E" w:rsidP="00A324BC">
      <w:pPr>
        <w:jc w:val="both"/>
        <w:rPr>
          <w:sz w:val="26"/>
          <w:szCs w:val="26"/>
        </w:rPr>
      </w:pPr>
    </w:p>
    <w:p w:rsidR="00A2430E" w:rsidRPr="00A070B6" w:rsidRDefault="00A2430E" w:rsidP="00A324BC">
      <w:pPr>
        <w:jc w:val="both"/>
        <w:rPr>
          <w:sz w:val="26"/>
          <w:szCs w:val="26"/>
        </w:rPr>
      </w:pPr>
    </w:p>
    <w:p w:rsidR="00A2430E" w:rsidRPr="00A070B6" w:rsidRDefault="00A2430E" w:rsidP="00983467">
      <w:pPr>
        <w:spacing w:line="200" w:lineRule="atLeast"/>
        <w:ind w:firstLine="851"/>
        <w:jc w:val="center"/>
        <w:rPr>
          <w:b/>
          <w:sz w:val="26"/>
          <w:szCs w:val="26"/>
        </w:rPr>
      </w:pPr>
    </w:p>
    <w:p w:rsidR="00A2430E" w:rsidRPr="00A070B6" w:rsidRDefault="00A2430E" w:rsidP="00A324BC">
      <w:pPr>
        <w:jc w:val="both"/>
        <w:rPr>
          <w:sz w:val="26"/>
          <w:szCs w:val="26"/>
        </w:rPr>
        <w:sectPr w:rsidR="00A2430E" w:rsidRPr="00A070B6" w:rsidSect="00376419">
          <w:headerReference w:type="even" r:id="rId7"/>
          <w:headerReference w:type="default" r:id="rId8"/>
          <w:pgSz w:w="11906" w:h="16838"/>
          <w:pgMar w:top="851" w:right="567" w:bottom="567" w:left="1701" w:header="720" w:footer="720" w:gutter="0"/>
          <w:cols w:space="720"/>
          <w:titlePg/>
        </w:sectPr>
      </w:pPr>
    </w:p>
    <w:p w:rsidR="00A2430E" w:rsidRPr="00A070B6" w:rsidRDefault="00A2430E" w:rsidP="006E6B57">
      <w:pPr>
        <w:spacing w:line="200" w:lineRule="atLeast"/>
        <w:ind w:left="9356"/>
        <w:rPr>
          <w:sz w:val="24"/>
          <w:szCs w:val="24"/>
        </w:rPr>
      </w:pPr>
      <w:r w:rsidRPr="00A070B6">
        <w:rPr>
          <w:sz w:val="24"/>
          <w:szCs w:val="24"/>
        </w:rPr>
        <w:t>Приложение № 1 к муниципальной программе «Повышение энергоэффективности и энергосбережения в Ртищевском муниципальном районе на  2021-2025 годы»</w:t>
      </w:r>
    </w:p>
    <w:p w:rsidR="00A2430E" w:rsidRPr="00A070B6" w:rsidRDefault="00A2430E" w:rsidP="00A324BC">
      <w:pPr>
        <w:spacing w:line="200" w:lineRule="atLeast"/>
        <w:ind w:left="9639"/>
        <w:rPr>
          <w:sz w:val="26"/>
          <w:szCs w:val="26"/>
        </w:rPr>
      </w:pPr>
    </w:p>
    <w:p w:rsidR="00A2430E" w:rsidRPr="00A070B6" w:rsidRDefault="00A2430E" w:rsidP="00A324BC">
      <w:pPr>
        <w:jc w:val="center"/>
        <w:outlineLvl w:val="1"/>
        <w:rPr>
          <w:b/>
          <w:sz w:val="24"/>
          <w:szCs w:val="24"/>
        </w:rPr>
      </w:pPr>
      <w:r w:rsidRPr="00A070B6">
        <w:rPr>
          <w:b/>
          <w:sz w:val="24"/>
          <w:szCs w:val="24"/>
        </w:rPr>
        <w:t>Сведения о целевых показателях (индикаторах) муниципальной программы</w:t>
      </w:r>
    </w:p>
    <w:p w:rsidR="00A2430E" w:rsidRPr="00A070B6" w:rsidRDefault="00A2430E" w:rsidP="00CA36C5">
      <w:pPr>
        <w:jc w:val="center"/>
        <w:outlineLvl w:val="1"/>
        <w:rPr>
          <w:b/>
          <w:sz w:val="24"/>
          <w:szCs w:val="24"/>
        </w:rPr>
      </w:pPr>
      <w:r w:rsidRPr="00A070B6">
        <w:rPr>
          <w:b/>
          <w:sz w:val="24"/>
          <w:szCs w:val="24"/>
        </w:rPr>
        <w:t>«Повышение энергоэффективности и энергосбережения в Ртищевском муниципальном районе на  2021-2025 годы»</w:t>
      </w:r>
    </w:p>
    <w:p w:rsidR="00A2430E" w:rsidRPr="00A070B6" w:rsidRDefault="00A2430E" w:rsidP="00CA36C5">
      <w:pPr>
        <w:jc w:val="center"/>
        <w:outlineLvl w:val="1"/>
        <w:rPr>
          <w:b/>
          <w:sz w:val="24"/>
          <w:szCs w:val="24"/>
          <w:u w:val="single"/>
        </w:rPr>
      </w:pPr>
    </w:p>
    <w:tbl>
      <w:tblPr>
        <w:tblW w:w="15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7951"/>
        <w:gridCol w:w="992"/>
        <w:gridCol w:w="1276"/>
        <w:gridCol w:w="127"/>
        <w:gridCol w:w="1058"/>
        <w:gridCol w:w="1231"/>
        <w:gridCol w:w="1231"/>
        <w:gridCol w:w="1258"/>
      </w:tblGrid>
      <w:tr w:rsidR="00A2430E" w:rsidRPr="00A070B6" w:rsidTr="00376419">
        <w:trPr>
          <w:trHeight w:val="515"/>
        </w:trPr>
        <w:tc>
          <w:tcPr>
            <w:tcW w:w="839" w:type="dxa"/>
            <w:vMerge w:val="restart"/>
            <w:vAlign w:val="center"/>
          </w:tcPr>
          <w:p w:rsidR="00A2430E" w:rsidRPr="00A070B6" w:rsidRDefault="00A2430E" w:rsidP="00376419">
            <w:pPr>
              <w:suppressLineNumbers/>
              <w:spacing w:before="120" w:after="120"/>
              <w:jc w:val="center"/>
              <w:rPr>
                <w:bCs/>
                <w:iCs/>
                <w:sz w:val="24"/>
                <w:szCs w:val="24"/>
              </w:rPr>
            </w:pPr>
            <w:r w:rsidRPr="00A070B6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7951" w:type="dxa"/>
            <w:vMerge w:val="restart"/>
            <w:vAlign w:val="center"/>
          </w:tcPr>
          <w:p w:rsidR="00A2430E" w:rsidRPr="00A070B6" w:rsidRDefault="00A2430E" w:rsidP="00376419">
            <w:pPr>
              <w:suppressLineNumbers/>
              <w:jc w:val="center"/>
              <w:rPr>
                <w:bCs/>
                <w:iCs/>
                <w:sz w:val="24"/>
                <w:szCs w:val="24"/>
              </w:rPr>
            </w:pPr>
            <w:r w:rsidRPr="00A070B6">
              <w:rPr>
                <w:bCs/>
                <w:iCs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A2430E" w:rsidRPr="00A070B6" w:rsidRDefault="00A2430E" w:rsidP="00376419">
            <w:pPr>
              <w:suppressLineNumbers/>
              <w:jc w:val="center"/>
              <w:rPr>
                <w:bCs/>
                <w:iCs/>
                <w:sz w:val="24"/>
                <w:szCs w:val="24"/>
              </w:rPr>
            </w:pPr>
            <w:r w:rsidRPr="00A070B6">
              <w:rPr>
                <w:bCs/>
                <w:iCs/>
                <w:sz w:val="24"/>
                <w:szCs w:val="24"/>
              </w:rPr>
              <w:t xml:space="preserve">Ед. </w:t>
            </w:r>
          </w:p>
          <w:p w:rsidR="00A2430E" w:rsidRPr="00A070B6" w:rsidRDefault="00A2430E" w:rsidP="00376419">
            <w:pPr>
              <w:suppressLineNumbers/>
              <w:jc w:val="center"/>
              <w:rPr>
                <w:bCs/>
                <w:iCs/>
                <w:sz w:val="24"/>
                <w:szCs w:val="24"/>
              </w:rPr>
            </w:pPr>
            <w:r w:rsidRPr="00A070B6">
              <w:rPr>
                <w:bCs/>
                <w:iCs/>
                <w:sz w:val="24"/>
                <w:szCs w:val="24"/>
              </w:rPr>
              <w:t>изм.</w:t>
            </w:r>
          </w:p>
        </w:tc>
        <w:tc>
          <w:tcPr>
            <w:tcW w:w="6181" w:type="dxa"/>
            <w:gridSpan w:val="6"/>
            <w:vAlign w:val="center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 w:line="200" w:lineRule="atLeast"/>
              <w:jc w:val="center"/>
              <w:rPr>
                <w:rFonts w:eastAsia="SimSun" w:cs="Tahoma"/>
                <w:iCs/>
                <w:kern w:val="1"/>
                <w:sz w:val="24"/>
                <w:szCs w:val="24"/>
              </w:rPr>
            </w:pPr>
            <w:r w:rsidRPr="00A070B6">
              <w:rPr>
                <w:bCs/>
                <w:iCs/>
                <w:sz w:val="24"/>
                <w:szCs w:val="24"/>
              </w:rPr>
              <w:t>Значение показателей</w:t>
            </w:r>
          </w:p>
        </w:tc>
      </w:tr>
      <w:tr w:rsidR="00A2430E" w:rsidRPr="00A070B6" w:rsidTr="002E7849">
        <w:trPr>
          <w:trHeight w:val="1747"/>
        </w:trPr>
        <w:tc>
          <w:tcPr>
            <w:tcW w:w="839" w:type="dxa"/>
            <w:vMerge/>
            <w:vAlign w:val="center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 w:line="200" w:lineRule="atLeast"/>
              <w:jc w:val="center"/>
              <w:rPr>
                <w:rFonts w:eastAsia="SimSun" w:cs="Tahoma"/>
                <w:iCs/>
                <w:kern w:val="1"/>
                <w:sz w:val="24"/>
                <w:szCs w:val="24"/>
              </w:rPr>
            </w:pPr>
          </w:p>
        </w:tc>
        <w:tc>
          <w:tcPr>
            <w:tcW w:w="7951" w:type="dxa"/>
            <w:vMerge/>
            <w:vAlign w:val="center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 w:line="200" w:lineRule="atLeast"/>
              <w:jc w:val="center"/>
              <w:rPr>
                <w:rFonts w:eastAsia="SimSun" w:cs="Tahoma"/>
                <w:iCs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 w:line="200" w:lineRule="atLeast"/>
              <w:jc w:val="center"/>
              <w:rPr>
                <w:rFonts w:eastAsia="SimSun" w:cs="Tahoma"/>
                <w:iCs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430E" w:rsidRPr="00A070B6" w:rsidRDefault="00A2430E" w:rsidP="00376419">
            <w:pPr>
              <w:suppressLineNumbers/>
              <w:spacing w:before="120" w:after="120"/>
              <w:jc w:val="center"/>
              <w:rPr>
                <w:bCs/>
                <w:iCs/>
                <w:sz w:val="24"/>
                <w:szCs w:val="24"/>
              </w:rPr>
            </w:pPr>
            <w:r w:rsidRPr="00A070B6">
              <w:rPr>
                <w:bCs/>
                <w:iCs/>
                <w:sz w:val="24"/>
                <w:szCs w:val="24"/>
              </w:rPr>
              <w:t xml:space="preserve">Отчетный год </w:t>
            </w:r>
          </w:p>
        </w:tc>
        <w:tc>
          <w:tcPr>
            <w:tcW w:w="1185" w:type="dxa"/>
            <w:gridSpan w:val="2"/>
            <w:vAlign w:val="center"/>
          </w:tcPr>
          <w:p w:rsidR="00A2430E" w:rsidRPr="00A070B6" w:rsidRDefault="00A2430E" w:rsidP="00376419">
            <w:pPr>
              <w:suppressLineNumbers/>
              <w:spacing w:before="120" w:after="120"/>
              <w:jc w:val="center"/>
              <w:rPr>
                <w:bCs/>
                <w:iCs/>
                <w:sz w:val="24"/>
                <w:szCs w:val="24"/>
              </w:rPr>
            </w:pPr>
            <w:r w:rsidRPr="00A070B6">
              <w:rPr>
                <w:bCs/>
                <w:iCs/>
                <w:sz w:val="24"/>
                <w:szCs w:val="24"/>
              </w:rPr>
              <w:t xml:space="preserve">Текущий год </w:t>
            </w:r>
          </w:p>
        </w:tc>
        <w:tc>
          <w:tcPr>
            <w:tcW w:w="1231" w:type="dxa"/>
            <w:vAlign w:val="center"/>
          </w:tcPr>
          <w:p w:rsidR="00A2430E" w:rsidRPr="00A070B6" w:rsidRDefault="00A2430E" w:rsidP="00376419">
            <w:pPr>
              <w:suppressLineNumbers/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 w:rsidRPr="00A070B6">
              <w:rPr>
                <w:bCs/>
                <w:iCs/>
                <w:sz w:val="22"/>
                <w:szCs w:val="22"/>
              </w:rPr>
              <w:t>Первый, второй год реализа-ции програм-мы</w:t>
            </w:r>
          </w:p>
        </w:tc>
        <w:tc>
          <w:tcPr>
            <w:tcW w:w="1231" w:type="dxa"/>
            <w:vAlign w:val="center"/>
          </w:tcPr>
          <w:p w:rsidR="00A2430E" w:rsidRPr="00A070B6" w:rsidRDefault="00A2430E" w:rsidP="00376419">
            <w:pPr>
              <w:suppressLineNumbers/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 w:rsidRPr="00A070B6">
              <w:rPr>
                <w:bCs/>
                <w:iCs/>
                <w:sz w:val="22"/>
                <w:szCs w:val="22"/>
              </w:rPr>
              <w:t>Третий год реализа-ции програм-мы</w:t>
            </w:r>
          </w:p>
        </w:tc>
        <w:tc>
          <w:tcPr>
            <w:tcW w:w="1258" w:type="dxa"/>
            <w:vAlign w:val="center"/>
          </w:tcPr>
          <w:p w:rsidR="00A2430E" w:rsidRPr="00A070B6" w:rsidRDefault="00A2430E" w:rsidP="00376419">
            <w:pPr>
              <w:suppressLineNumbers/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 w:rsidRPr="00A070B6">
              <w:rPr>
                <w:bCs/>
                <w:iCs/>
                <w:sz w:val="22"/>
                <w:szCs w:val="22"/>
              </w:rPr>
              <w:t>Год заверше-ния действия програм-мы</w:t>
            </w:r>
          </w:p>
        </w:tc>
      </w:tr>
      <w:tr w:rsidR="00A2430E" w:rsidRPr="00A070B6" w:rsidTr="00376419">
        <w:trPr>
          <w:trHeight w:val="309"/>
        </w:trPr>
        <w:tc>
          <w:tcPr>
            <w:tcW w:w="839" w:type="dxa"/>
            <w:vAlign w:val="bottom"/>
          </w:tcPr>
          <w:p w:rsidR="00A2430E" w:rsidRPr="00A070B6" w:rsidRDefault="00A2430E" w:rsidP="0037641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A070B6">
              <w:rPr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951" w:type="dxa"/>
            <w:vAlign w:val="bottom"/>
          </w:tcPr>
          <w:p w:rsidR="00A2430E" w:rsidRPr="00A070B6" w:rsidRDefault="00A2430E" w:rsidP="0037641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A070B6">
              <w:rPr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A2430E" w:rsidRPr="00A070B6" w:rsidRDefault="00A2430E" w:rsidP="0037641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A070B6">
              <w:rPr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A2430E" w:rsidRPr="00A070B6" w:rsidRDefault="00A2430E" w:rsidP="0037641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A070B6">
              <w:rPr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85" w:type="dxa"/>
            <w:gridSpan w:val="2"/>
            <w:vAlign w:val="bottom"/>
          </w:tcPr>
          <w:p w:rsidR="00A2430E" w:rsidRPr="00A070B6" w:rsidRDefault="00A2430E" w:rsidP="0037641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A070B6">
              <w:rPr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31" w:type="dxa"/>
            <w:vAlign w:val="bottom"/>
          </w:tcPr>
          <w:p w:rsidR="00A2430E" w:rsidRPr="00A070B6" w:rsidRDefault="00A2430E" w:rsidP="0037641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A070B6">
              <w:rPr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31" w:type="dxa"/>
            <w:vAlign w:val="bottom"/>
          </w:tcPr>
          <w:p w:rsidR="00A2430E" w:rsidRPr="00A070B6" w:rsidRDefault="00A2430E" w:rsidP="0037641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A070B6">
              <w:rPr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258" w:type="dxa"/>
            <w:vAlign w:val="bottom"/>
          </w:tcPr>
          <w:p w:rsidR="00A2430E" w:rsidRPr="00A070B6" w:rsidRDefault="00A2430E" w:rsidP="0037641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A070B6">
              <w:rPr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A2430E" w:rsidRPr="00A070B6" w:rsidTr="002E7849">
        <w:trPr>
          <w:trHeight w:val="373"/>
        </w:trPr>
        <w:tc>
          <w:tcPr>
            <w:tcW w:w="15963" w:type="dxa"/>
            <w:gridSpan w:val="9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 w:line="200" w:lineRule="atLeast"/>
              <w:jc w:val="center"/>
              <w:rPr>
                <w:rFonts w:eastAsia="SimSun" w:cs="Tahoma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 w:cs="Tahoma"/>
                <w:b/>
                <w:iCs/>
                <w:kern w:val="1"/>
                <w:sz w:val="24"/>
                <w:szCs w:val="24"/>
              </w:rPr>
              <w:t>Программа «Повышение энергоэффективности и энергосбережения в Ртищевском муниципальном районе на  2021-2022 годы»</w:t>
            </w:r>
          </w:p>
        </w:tc>
      </w:tr>
      <w:tr w:rsidR="00A2430E" w:rsidRPr="00A070B6" w:rsidTr="002E7849">
        <w:trPr>
          <w:trHeight w:val="414"/>
        </w:trPr>
        <w:tc>
          <w:tcPr>
            <w:tcW w:w="15963" w:type="dxa"/>
            <w:gridSpan w:val="9"/>
            <w:vAlign w:val="center"/>
          </w:tcPr>
          <w:p w:rsidR="00A2430E" w:rsidRPr="00A070B6" w:rsidRDefault="00A2430E" w:rsidP="00376419">
            <w:pPr>
              <w:suppressLineNumbers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A070B6">
              <w:rPr>
                <w:b/>
                <w:sz w:val="24"/>
                <w:szCs w:val="24"/>
              </w:rPr>
              <w:t>Подпрограмма «Энергосбережение и повышение энергоэффективности систем коммунальной инфраструктуры»</w:t>
            </w:r>
          </w:p>
        </w:tc>
      </w:tr>
      <w:tr w:rsidR="00A2430E" w:rsidRPr="00A070B6" w:rsidTr="00E35BB8">
        <w:trPr>
          <w:trHeight w:val="600"/>
        </w:trPr>
        <w:tc>
          <w:tcPr>
            <w:tcW w:w="839" w:type="dxa"/>
            <w:vAlign w:val="center"/>
          </w:tcPr>
          <w:p w:rsidR="00A2430E" w:rsidRPr="00A070B6" w:rsidRDefault="00A2430E" w:rsidP="00376419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A070B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951" w:type="dxa"/>
            <w:vAlign w:val="bottom"/>
          </w:tcPr>
          <w:p w:rsidR="00A2430E" w:rsidRPr="00A070B6" w:rsidRDefault="00A2430E" w:rsidP="00DD173E">
            <w:pPr>
              <w:suppressLineNumbers/>
              <w:spacing w:before="120" w:after="120"/>
              <w:rPr>
                <w:sz w:val="24"/>
                <w:szCs w:val="24"/>
              </w:rPr>
            </w:pPr>
            <w:r w:rsidRPr="00A070B6">
              <w:rPr>
                <w:sz w:val="26"/>
                <w:szCs w:val="26"/>
              </w:rPr>
              <w:t>Число котельных</w:t>
            </w:r>
            <w:r>
              <w:rPr>
                <w:sz w:val="26"/>
                <w:szCs w:val="26"/>
              </w:rPr>
              <w:t>,</w:t>
            </w:r>
            <w:r w:rsidRPr="00A070B6">
              <w:rPr>
                <w:sz w:val="26"/>
                <w:szCs w:val="26"/>
              </w:rPr>
              <w:t xml:space="preserve"> в отношении которых осуществлено техническое перевооружение</w:t>
            </w:r>
          </w:p>
        </w:tc>
        <w:tc>
          <w:tcPr>
            <w:tcW w:w="992" w:type="dxa"/>
            <w:vAlign w:val="center"/>
          </w:tcPr>
          <w:p w:rsidR="00A2430E" w:rsidRPr="00A070B6" w:rsidRDefault="00A2430E" w:rsidP="00376419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A070B6">
              <w:rPr>
                <w:iCs/>
                <w:sz w:val="24"/>
                <w:szCs w:val="24"/>
              </w:rPr>
              <w:t>Шт.</w:t>
            </w:r>
          </w:p>
        </w:tc>
        <w:tc>
          <w:tcPr>
            <w:tcW w:w="1403" w:type="dxa"/>
            <w:gridSpan w:val="2"/>
            <w:vAlign w:val="center"/>
          </w:tcPr>
          <w:p w:rsidR="00A2430E" w:rsidRPr="00A070B6" w:rsidRDefault="00A2430E" w:rsidP="00376419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A070B6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058" w:type="dxa"/>
          </w:tcPr>
          <w:p w:rsidR="00A2430E" w:rsidRPr="00A070B6" w:rsidRDefault="00A2430E">
            <w:r w:rsidRPr="00A070B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A2430E" w:rsidRPr="00A070B6" w:rsidRDefault="00A2430E">
            <w:r w:rsidRPr="00A070B6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A2430E" w:rsidRPr="00A070B6" w:rsidRDefault="00A2430E">
            <w:r w:rsidRPr="00A070B6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A2430E" w:rsidRPr="00A070B6" w:rsidRDefault="00A2430E">
            <w:r w:rsidRPr="00A070B6">
              <w:rPr>
                <w:iCs/>
                <w:sz w:val="24"/>
                <w:szCs w:val="24"/>
              </w:rPr>
              <w:t>3</w:t>
            </w:r>
          </w:p>
        </w:tc>
      </w:tr>
      <w:tr w:rsidR="00A2430E" w:rsidRPr="00A070B6" w:rsidTr="00376419">
        <w:trPr>
          <w:trHeight w:val="532"/>
        </w:trPr>
        <w:tc>
          <w:tcPr>
            <w:tcW w:w="15963" w:type="dxa"/>
            <w:gridSpan w:val="9"/>
            <w:vAlign w:val="center"/>
          </w:tcPr>
          <w:p w:rsidR="00A2430E" w:rsidRPr="00A070B6" w:rsidRDefault="00A2430E" w:rsidP="00376419">
            <w:pPr>
              <w:suppressLineNumbers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A070B6">
              <w:rPr>
                <w:b/>
                <w:sz w:val="24"/>
                <w:szCs w:val="24"/>
              </w:rPr>
              <w:t>Подпрограмма «Энергосбережение и повышение энергоэффективности в организациях бюджетной сферы»</w:t>
            </w:r>
          </w:p>
        </w:tc>
      </w:tr>
      <w:tr w:rsidR="00A2430E" w:rsidRPr="00A070B6" w:rsidTr="00E35BB8">
        <w:trPr>
          <w:trHeight w:val="650"/>
        </w:trPr>
        <w:tc>
          <w:tcPr>
            <w:tcW w:w="839" w:type="dxa"/>
            <w:vAlign w:val="center"/>
          </w:tcPr>
          <w:p w:rsidR="00A2430E" w:rsidRPr="00A070B6" w:rsidRDefault="00A2430E" w:rsidP="00376419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A070B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7951" w:type="dxa"/>
            <w:vAlign w:val="bottom"/>
          </w:tcPr>
          <w:p w:rsidR="00A2430E" w:rsidRPr="00A070B6" w:rsidRDefault="00A2430E" w:rsidP="00376419">
            <w:pPr>
              <w:suppressLineNumbers/>
              <w:spacing w:before="120" w:after="120"/>
              <w:rPr>
                <w:sz w:val="24"/>
                <w:szCs w:val="24"/>
              </w:rPr>
            </w:pPr>
            <w:r w:rsidRPr="00A070B6">
              <w:rPr>
                <w:sz w:val="26"/>
                <w:szCs w:val="26"/>
              </w:rPr>
              <w:t>Число котельных</w:t>
            </w:r>
            <w:r>
              <w:rPr>
                <w:sz w:val="26"/>
                <w:szCs w:val="26"/>
              </w:rPr>
              <w:t>,</w:t>
            </w:r>
            <w:r w:rsidRPr="00A070B6">
              <w:rPr>
                <w:sz w:val="26"/>
                <w:szCs w:val="26"/>
              </w:rPr>
              <w:t xml:space="preserve"> в отношении которых осуществлено техническое перевооружение</w:t>
            </w:r>
          </w:p>
        </w:tc>
        <w:tc>
          <w:tcPr>
            <w:tcW w:w="992" w:type="dxa"/>
            <w:vAlign w:val="center"/>
          </w:tcPr>
          <w:p w:rsidR="00A2430E" w:rsidRPr="00A070B6" w:rsidRDefault="00A2430E" w:rsidP="00376419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A070B6">
              <w:rPr>
                <w:iCs/>
                <w:sz w:val="24"/>
                <w:szCs w:val="24"/>
              </w:rPr>
              <w:t>Шт.</w:t>
            </w:r>
          </w:p>
        </w:tc>
        <w:tc>
          <w:tcPr>
            <w:tcW w:w="1403" w:type="dxa"/>
            <w:gridSpan w:val="2"/>
            <w:vAlign w:val="center"/>
          </w:tcPr>
          <w:p w:rsidR="00A2430E" w:rsidRPr="00A070B6" w:rsidRDefault="00A2430E" w:rsidP="00376419">
            <w:pPr>
              <w:suppressLineNumbers/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A070B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:rsidR="00A2430E" w:rsidRPr="00A070B6" w:rsidRDefault="00A2430E">
            <w:r w:rsidRPr="00A070B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A2430E" w:rsidRPr="00A070B6" w:rsidRDefault="00A2430E">
            <w:r w:rsidRPr="00A070B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A2430E" w:rsidRPr="00A070B6" w:rsidRDefault="00A2430E">
            <w:r w:rsidRPr="00A070B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A2430E" w:rsidRPr="00A070B6" w:rsidRDefault="00A2430E">
            <w:r w:rsidRPr="00A070B6">
              <w:rPr>
                <w:iCs/>
                <w:sz w:val="24"/>
                <w:szCs w:val="24"/>
              </w:rPr>
              <w:t>3</w:t>
            </w:r>
          </w:p>
        </w:tc>
      </w:tr>
    </w:tbl>
    <w:p w:rsidR="00A2430E" w:rsidRPr="00A070B6" w:rsidRDefault="00A2430E" w:rsidP="00CA36C5">
      <w:pPr>
        <w:spacing w:line="200" w:lineRule="atLeast"/>
        <w:jc w:val="both"/>
        <w:rPr>
          <w:b/>
          <w:sz w:val="24"/>
          <w:szCs w:val="24"/>
        </w:rPr>
      </w:pPr>
    </w:p>
    <w:p w:rsidR="00A2430E" w:rsidRPr="00A070B6" w:rsidRDefault="00A2430E" w:rsidP="00CA36C5">
      <w:pPr>
        <w:tabs>
          <w:tab w:val="left" w:pos="9639"/>
        </w:tabs>
        <w:spacing w:line="200" w:lineRule="atLeast"/>
        <w:ind w:left="9639"/>
        <w:jc w:val="both"/>
        <w:rPr>
          <w:sz w:val="24"/>
          <w:szCs w:val="24"/>
        </w:rPr>
      </w:pPr>
    </w:p>
    <w:p w:rsidR="00A2430E" w:rsidRPr="00A070B6" w:rsidRDefault="00A2430E" w:rsidP="00CA36C5">
      <w:pPr>
        <w:tabs>
          <w:tab w:val="left" w:pos="9639"/>
        </w:tabs>
        <w:spacing w:line="200" w:lineRule="atLeast"/>
        <w:ind w:left="9639"/>
        <w:jc w:val="both"/>
        <w:rPr>
          <w:sz w:val="24"/>
          <w:szCs w:val="24"/>
        </w:rPr>
      </w:pPr>
      <w:r w:rsidRPr="00A070B6">
        <w:rPr>
          <w:sz w:val="24"/>
          <w:szCs w:val="24"/>
        </w:rPr>
        <w:br w:type="page"/>
      </w:r>
    </w:p>
    <w:p w:rsidR="00A2430E" w:rsidRPr="00A070B6" w:rsidRDefault="00A2430E" w:rsidP="006E6B57">
      <w:pPr>
        <w:spacing w:line="200" w:lineRule="atLeast"/>
        <w:ind w:left="9356"/>
        <w:rPr>
          <w:sz w:val="24"/>
          <w:szCs w:val="24"/>
        </w:rPr>
      </w:pPr>
      <w:r w:rsidRPr="00A070B6">
        <w:rPr>
          <w:sz w:val="24"/>
          <w:szCs w:val="24"/>
        </w:rPr>
        <w:t>Приложение № 2 к муниципальной программе «Повышение энергоэффективности и энергосбережения в Ртищевском муниципальном районе на  2021-2025 годы»</w:t>
      </w:r>
    </w:p>
    <w:p w:rsidR="00A2430E" w:rsidRPr="00A070B6" w:rsidRDefault="00A2430E" w:rsidP="00A324BC">
      <w:pPr>
        <w:outlineLvl w:val="1"/>
        <w:rPr>
          <w:b/>
          <w:sz w:val="26"/>
          <w:szCs w:val="26"/>
        </w:rPr>
      </w:pPr>
    </w:p>
    <w:p w:rsidR="00A2430E" w:rsidRPr="00A070B6" w:rsidRDefault="00A2430E" w:rsidP="00A324BC">
      <w:pPr>
        <w:jc w:val="center"/>
        <w:outlineLvl w:val="1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Перечень</w:t>
      </w:r>
    </w:p>
    <w:p w:rsidR="00A2430E" w:rsidRPr="00A070B6" w:rsidRDefault="00A2430E" w:rsidP="00A324BC">
      <w:pPr>
        <w:jc w:val="center"/>
        <w:outlineLvl w:val="1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основных мероприятий подпрограмм муниципальной программы</w:t>
      </w:r>
    </w:p>
    <w:p w:rsidR="00A2430E" w:rsidRPr="00490EF5" w:rsidRDefault="00A2430E" w:rsidP="00A324BC">
      <w:pPr>
        <w:spacing w:line="200" w:lineRule="atLeast"/>
        <w:jc w:val="center"/>
        <w:rPr>
          <w:b/>
          <w:sz w:val="26"/>
          <w:szCs w:val="26"/>
        </w:rPr>
      </w:pPr>
      <w:r w:rsidRPr="00490EF5">
        <w:rPr>
          <w:b/>
          <w:sz w:val="26"/>
          <w:szCs w:val="26"/>
        </w:rPr>
        <w:t>«Повышение энергоэффективности и энергосбережения в Ртищевском муниципальном районе на  2021-2025 годы»</w:t>
      </w:r>
    </w:p>
    <w:p w:rsidR="00A2430E" w:rsidRPr="00A070B6" w:rsidRDefault="00A2430E" w:rsidP="00A324BC">
      <w:pPr>
        <w:spacing w:line="200" w:lineRule="atLeast"/>
        <w:jc w:val="center"/>
        <w:rPr>
          <w:sz w:val="26"/>
          <w:szCs w:val="26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5528"/>
        <w:gridCol w:w="1559"/>
        <w:gridCol w:w="1417"/>
      </w:tblGrid>
      <w:tr w:rsidR="00A2430E" w:rsidRPr="00A070B6" w:rsidTr="00376419">
        <w:tc>
          <w:tcPr>
            <w:tcW w:w="6487" w:type="dxa"/>
            <w:vMerge w:val="restart"/>
            <w:vAlign w:val="center"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Наименование мероприятий и ведомственных целевых программ</w:t>
            </w:r>
          </w:p>
        </w:tc>
        <w:tc>
          <w:tcPr>
            <w:tcW w:w="5528" w:type="dxa"/>
            <w:vMerge w:val="restart"/>
            <w:vAlign w:val="center"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Исполнитель</w:t>
            </w:r>
          </w:p>
        </w:tc>
        <w:tc>
          <w:tcPr>
            <w:tcW w:w="2976" w:type="dxa"/>
            <w:gridSpan w:val="2"/>
            <w:vAlign w:val="center"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Срок</w:t>
            </w:r>
          </w:p>
        </w:tc>
      </w:tr>
      <w:tr w:rsidR="00A2430E" w:rsidRPr="00A070B6" w:rsidTr="00376419">
        <w:tc>
          <w:tcPr>
            <w:tcW w:w="6487" w:type="dxa"/>
            <w:vMerge/>
            <w:vAlign w:val="center"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5528" w:type="dxa"/>
            <w:vMerge/>
            <w:vAlign w:val="center"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1559" w:type="dxa"/>
            <w:vAlign w:val="center"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начала реализации</w:t>
            </w:r>
          </w:p>
          <w:p w:rsidR="00A2430E" w:rsidRPr="00A070B6" w:rsidRDefault="00A2430E" w:rsidP="00376419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1417" w:type="dxa"/>
            <w:vAlign w:val="center"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окончания реализации</w:t>
            </w:r>
          </w:p>
        </w:tc>
      </w:tr>
      <w:tr w:rsidR="00A2430E" w:rsidRPr="00A070B6" w:rsidTr="00376419">
        <w:tc>
          <w:tcPr>
            <w:tcW w:w="14991" w:type="dxa"/>
            <w:gridSpan w:val="4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 w:line="200" w:lineRule="atLeast"/>
              <w:jc w:val="center"/>
              <w:rPr>
                <w:rFonts w:eastAsia="SimSun" w:cs="Tahoma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 w:cs="Tahoma"/>
                <w:b/>
                <w:iCs/>
                <w:kern w:val="1"/>
                <w:sz w:val="24"/>
                <w:szCs w:val="24"/>
              </w:rPr>
              <w:t>Программа «Повышение энергоэффективности и энергосбережения в Ртищевском муниципальном районе на  2021-2025 годы»</w:t>
            </w:r>
          </w:p>
        </w:tc>
      </w:tr>
      <w:tr w:rsidR="00A2430E" w:rsidRPr="00A070B6" w:rsidTr="00376419">
        <w:tc>
          <w:tcPr>
            <w:tcW w:w="14991" w:type="dxa"/>
            <w:gridSpan w:val="4"/>
            <w:vAlign w:val="center"/>
          </w:tcPr>
          <w:p w:rsidR="00A2430E" w:rsidRPr="00A070B6" w:rsidRDefault="00A2430E" w:rsidP="00376419">
            <w:pPr>
              <w:suppressLineNumbers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A070B6">
              <w:rPr>
                <w:b/>
                <w:sz w:val="24"/>
                <w:szCs w:val="24"/>
              </w:rPr>
              <w:t>1.Подпрограмма «Энергосбережение и повышение энергоэффективности систем коммунальной инфраструктуры»</w:t>
            </w:r>
          </w:p>
        </w:tc>
      </w:tr>
      <w:tr w:rsidR="00A2430E" w:rsidRPr="00A070B6" w:rsidTr="00376419">
        <w:tc>
          <w:tcPr>
            <w:tcW w:w="6487" w:type="dxa"/>
          </w:tcPr>
          <w:p w:rsidR="00A2430E" w:rsidRPr="00A070B6" w:rsidRDefault="00A2430E" w:rsidP="000E58CD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  <w:r w:rsidRPr="00A070B6">
              <w:rPr>
                <w:sz w:val="22"/>
                <w:szCs w:val="22"/>
              </w:rPr>
              <w:t xml:space="preserve">1.1Установка блочной  котельной в котельной № 9, расположенной по адресу: Саратовская область г. Ртищево, </w:t>
            </w:r>
            <w:r>
              <w:rPr>
                <w:sz w:val="22"/>
                <w:szCs w:val="22"/>
              </w:rPr>
              <w:t xml:space="preserve">           </w:t>
            </w:r>
            <w:r w:rsidRPr="00A070B6">
              <w:rPr>
                <w:sz w:val="22"/>
                <w:szCs w:val="22"/>
              </w:rPr>
              <w:t>ул. Мясокомбинат д.3-а</w:t>
            </w:r>
          </w:p>
        </w:tc>
        <w:tc>
          <w:tcPr>
            <w:tcW w:w="5528" w:type="dxa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района, МУП «Теплотехник»</w:t>
            </w:r>
          </w:p>
        </w:tc>
        <w:tc>
          <w:tcPr>
            <w:tcW w:w="1559" w:type="dxa"/>
            <w:vAlign w:val="center"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2021</w:t>
            </w:r>
          </w:p>
        </w:tc>
        <w:tc>
          <w:tcPr>
            <w:tcW w:w="1417" w:type="dxa"/>
            <w:vAlign w:val="center"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2025</w:t>
            </w:r>
          </w:p>
        </w:tc>
      </w:tr>
      <w:tr w:rsidR="00A2430E" w:rsidRPr="00A070B6" w:rsidTr="00376419">
        <w:tc>
          <w:tcPr>
            <w:tcW w:w="6487" w:type="dxa"/>
          </w:tcPr>
          <w:p w:rsidR="00A2430E" w:rsidRPr="00A070B6" w:rsidRDefault="00A2430E" w:rsidP="000E58CD">
            <w:pPr>
              <w:suppressLineNumbers/>
              <w:suppressAutoHyphens/>
              <w:spacing w:before="120" w:after="120"/>
              <w:rPr>
                <w:rFonts w:eastAsia="SimSun"/>
                <w:iCs/>
                <w:kern w:val="1"/>
                <w:sz w:val="22"/>
                <w:szCs w:val="22"/>
              </w:rPr>
            </w:pPr>
            <w:r w:rsidRPr="00A070B6">
              <w:rPr>
                <w:sz w:val="22"/>
                <w:szCs w:val="22"/>
              </w:rPr>
              <w:t>1.2. Техническое перевооружение котельной №7, расположенной по адресу: Саратовская область, г. Ртищево, ул.Железнодорожная, д.72а</w:t>
            </w:r>
          </w:p>
        </w:tc>
        <w:tc>
          <w:tcPr>
            <w:tcW w:w="5528" w:type="dxa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района, МУП «Теплотехник»</w:t>
            </w:r>
          </w:p>
        </w:tc>
        <w:tc>
          <w:tcPr>
            <w:tcW w:w="1559" w:type="dxa"/>
            <w:vAlign w:val="center"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2021</w:t>
            </w:r>
          </w:p>
        </w:tc>
        <w:tc>
          <w:tcPr>
            <w:tcW w:w="1417" w:type="dxa"/>
            <w:vAlign w:val="center"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2025</w:t>
            </w:r>
          </w:p>
        </w:tc>
      </w:tr>
      <w:tr w:rsidR="00A2430E" w:rsidRPr="00A070B6" w:rsidTr="00376419">
        <w:tc>
          <w:tcPr>
            <w:tcW w:w="6487" w:type="dxa"/>
          </w:tcPr>
          <w:p w:rsidR="00A2430E" w:rsidRPr="00A070B6" w:rsidRDefault="00A2430E" w:rsidP="000E58CD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  <w:r w:rsidRPr="00A070B6">
              <w:rPr>
                <w:sz w:val="22"/>
                <w:szCs w:val="22"/>
              </w:rPr>
              <w:t xml:space="preserve">1.3. </w:t>
            </w:r>
            <w:r w:rsidRPr="00A070B6">
              <w:rPr>
                <w:sz w:val="24"/>
                <w:szCs w:val="24"/>
              </w:rPr>
              <w:t xml:space="preserve">Капитальный ремонт мягкой кровли с устройством кровли из оцинкованного профлиста </w:t>
            </w:r>
            <w:r w:rsidRPr="00A070B6">
              <w:rPr>
                <w:sz w:val="22"/>
                <w:szCs w:val="22"/>
              </w:rPr>
              <w:t>котельной №12, расположенной по адресу: Саратовская область, г. Ртищево, ул.З.Космодемьянской, д.12а</w:t>
            </w:r>
          </w:p>
        </w:tc>
        <w:tc>
          <w:tcPr>
            <w:tcW w:w="5528" w:type="dxa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района, МУП «Теплотехник»</w:t>
            </w:r>
          </w:p>
        </w:tc>
        <w:tc>
          <w:tcPr>
            <w:tcW w:w="1559" w:type="dxa"/>
            <w:vAlign w:val="center"/>
          </w:tcPr>
          <w:p w:rsidR="00A2430E" w:rsidRPr="00A070B6" w:rsidRDefault="00A2430E" w:rsidP="00AA627E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2021</w:t>
            </w:r>
          </w:p>
        </w:tc>
        <w:tc>
          <w:tcPr>
            <w:tcW w:w="1417" w:type="dxa"/>
            <w:vAlign w:val="center"/>
          </w:tcPr>
          <w:p w:rsidR="00A2430E" w:rsidRPr="00A070B6" w:rsidRDefault="00A2430E" w:rsidP="00AA627E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2025</w:t>
            </w:r>
          </w:p>
        </w:tc>
      </w:tr>
      <w:tr w:rsidR="00A2430E" w:rsidRPr="00A070B6" w:rsidTr="00376419">
        <w:tc>
          <w:tcPr>
            <w:tcW w:w="6487" w:type="dxa"/>
          </w:tcPr>
          <w:p w:rsidR="00A2430E" w:rsidRPr="00A070B6" w:rsidRDefault="00A2430E" w:rsidP="000E58CD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  <w:r w:rsidRPr="00A070B6">
              <w:rPr>
                <w:sz w:val="22"/>
                <w:szCs w:val="22"/>
              </w:rPr>
              <w:t xml:space="preserve">1.4. </w:t>
            </w:r>
            <w:r w:rsidRPr="00A070B6">
              <w:rPr>
                <w:sz w:val="24"/>
                <w:szCs w:val="24"/>
              </w:rPr>
              <w:t xml:space="preserve">Капитальный ремонт мягкой кровли с устройством кровли из оцинкованного профлиста </w:t>
            </w:r>
            <w:r w:rsidRPr="00A070B6">
              <w:rPr>
                <w:sz w:val="22"/>
                <w:szCs w:val="22"/>
              </w:rPr>
              <w:t>котельной №14, расположенной по адресу: Саратовская область, г. Ртищево, Сердобский тупик, д.19а</w:t>
            </w:r>
          </w:p>
        </w:tc>
        <w:tc>
          <w:tcPr>
            <w:tcW w:w="5528" w:type="dxa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района, МУП «Теплотехник»</w:t>
            </w:r>
          </w:p>
        </w:tc>
        <w:tc>
          <w:tcPr>
            <w:tcW w:w="1559" w:type="dxa"/>
            <w:vAlign w:val="center"/>
          </w:tcPr>
          <w:p w:rsidR="00A2430E" w:rsidRPr="00A070B6" w:rsidRDefault="00A2430E" w:rsidP="00AA627E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2021</w:t>
            </w:r>
          </w:p>
        </w:tc>
        <w:tc>
          <w:tcPr>
            <w:tcW w:w="1417" w:type="dxa"/>
            <w:vAlign w:val="center"/>
          </w:tcPr>
          <w:p w:rsidR="00A2430E" w:rsidRPr="00A070B6" w:rsidRDefault="00A2430E" w:rsidP="00AA627E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2025</w:t>
            </w:r>
          </w:p>
        </w:tc>
      </w:tr>
      <w:tr w:rsidR="00A2430E" w:rsidRPr="00A070B6" w:rsidTr="00376419">
        <w:tc>
          <w:tcPr>
            <w:tcW w:w="6487" w:type="dxa"/>
          </w:tcPr>
          <w:p w:rsidR="00A2430E" w:rsidRPr="00A070B6" w:rsidRDefault="00A2430E" w:rsidP="000E58CD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  <w:r w:rsidRPr="00A070B6">
              <w:rPr>
                <w:rFonts w:eastAsia="SimSun" w:cs="Tahoma"/>
                <w:iCs/>
                <w:kern w:val="1"/>
                <w:sz w:val="22"/>
                <w:szCs w:val="22"/>
              </w:rPr>
              <w:t xml:space="preserve">1.5. </w:t>
            </w:r>
            <w:r w:rsidRPr="00A070B6">
              <w:rPr>
                <w:sz w:val="22"/>
                <w:szCs w:val="22"/>
              </w:rPr>
              <w:t>Техническое перевооружение котельной №3, расположенной по адресу: Саратовская область, г. Ртищево, ул.А.Громова, д.1а</w:t>
            </w:r>
          </w:p>
        </w:tc>
        <w:tc>
          <w:tcPr>
            <w:tcW w:w="5528" w:type="dxa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района, МУП «Теплотехник»</w:t>
            </w:r>
          </w:p>
        </w:tc>
        <w:tc>
          <w:tcPr>
            <w:tcW w:w="1559" w:type="dxa"/>
            <w:vAlign w:val="center"/>
          </w:tcPr>
          <w:p w:rsidR="00A2430E" w:rsidRPr="00A070B6" w:rsidRDefault="00A2430E" w:rsidP="00AA627E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2021</w:t>
            </w:r>
          </w:p>
        </w:tc>
        <w:tc>
          <w:tcPr>
            <w:tcW w:w="1417" w:type="dxa"/>
            <w:vAlign w:val="center"/>
          </w:tcPr>
          <w:p w:rsidR="00A2430E" w:rsidRPr="00A070B6" w:rsidRDefault="00A2430E" w:rsidP="00AA627E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2025</w:t>
            </w:r>
          </w:p>
        </w:tc>
      </w:tr>
      <w:tr w:rsidR="00A2430E" w:rsidRPr="00A070B6" w:rsidTr="00376419">
        <w:tc>
          <w:tcPr>
            <w:tcW w:w="6487" w:type="dxa"/>
          </w:tcPr>
          <w:p w:rsidR="00A2430E" w:rsidRPr="00A070B6" w:rsidRDefault="00A2430E" w:rsidP="000E58CD">
            <w:pPr>
              <w:suppressLineNumbers/>
              <w:suppressAutoHyphens/>
              <w:spacing w:before="120" w:after="120"/>
              <w:rPr>
                <w:rFonts w:eastAsia="SimSun"/>
                <w:iCs/>
                <w:kern w:val="1"/>
                <w:sz w:val="22"/>
                <w:szCs w:val="22"/>
              </w:rPr>
            </w:pPr>
            <w:r w:rsidRPr="00A070B6">
              <w:rPr>
                <w:sz w:val="22"/>
                <w:szCs w:val="22"/>
              </w:rPr>
              <w:t>1.6. Техническое перевооружение котельной №14, расположенной по адресу: Саратовская область, г. Ртищево, Сердобский тупик д. 19-а</w:t>
            </w:r>
          </w:p>
        </w:tc>
        <w:tc>
          <w:tcPr>
            <w:tcW w:w="5528" w:type="dxa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района, МУП «Теплотехник»</w:t>
            </w:r>
          </w:p>
        </w:tc>
        <w:tc>
          <w:tcPr>
            <w:tcW w:w="1559" w:type="dxa"/>
            <w:vAlign w:val="center"/>
          </w:tcPr>
          <w:p w:rsidR="00A2430E" w:rsidRPr="00A070B6" w:rsidRDefault="00A2430E" w:rsidP="00AA627E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2021</w:t>
            </w:r>
          </w:p>
        </w:tc>
        <w:tc>
          <w:tcPr>
            <w:tcW w:w="1417" w:type="dxa"/>
            <w:vAlign w:val="center"/>
          </w:tcPr>
          <w:p w:rsidR="00A2430E" w:rsidRPr="00A070B6" w:rsidRDefault="00A2430E" w:rsidP="00AA627E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2025</w:t>
            </w:r>
          </w:p>
        </w:tc>
      </w:tr>
      <w:tr w:rsidR="00A2430E" w:rsidRPr="00A070B6" w:rsidTr="00376419">
        <w:tc>
          <w:tcPr>
            <w:tcW w:w="6487" w:type="dxa"/>
          </w:tcPr>
          <w:p w:rsidR="00A2430E" w:rsidRPr="00A070B6" w:rsidRDefault="00A2430E" w:rsidP="000E58CD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  <w:r w:rsidRPr="00A070B6">
              <w:rPr>
                <w:rFonts w:eastAsia="SimSun" w:cs="Tahoma"/>
                <w:iCs/>
                <w:kern w:val="1"/>
                <w:sz w:val="22"/>
                <w:szCs w:val="22"/>
              </w:rPr>
              <w:t xml:space="preserve">1.7. </w:t>
            </w:r>
            <w:r w:rsidRPr="00A070B6">
              <w:rPr>
                <w:sz w:val="22"/>
                <w:szCs w:val="22"/>
              </w:rPr>
              <w:t xml:space="preserve">Техническое перевооружение котельной  №5, расположенной по адресу: Саратовская область, г. Ртищево, </w:t>
            </w:r>
            <w:r w:rsidRPr="00A070B6">
              <w:rPr>
                <w:sz w:val="24"/>
                <w:szCs w:val="24"/>
              </w:rPr>
              <w:t>ул. Советская, д.30а</w:t>
            </w:r>
          </w:p>
        </w:tc>
        <w:tc>
          <w:tcPr>
            <w:tcW w:w="5528" w:type="dxa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района, МУП «Теплотехник»</w:t>
            </w:r>
          </w:p>
        </w:tc>
        <w:tc>
          <w:tcPr>
            <w:tcW w:w="1559" w:type="dxa"/>
            <w:vAlign w:val="center"/>
          </w:tcPr>
          <w:p w:rsidR="00A2430E" w:rsidRPr="00A070B6" w:rsidRDefault="00A2430E" w:rsidP="00AA627E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2021</w:t>
            </w:r>
          </w:p>
        </w:tc>
        <w:tc>
          <w:tcPr>
            <w:tcW w:w="1417" w:type="dxa"/>
            <w:vAlign w:val="center"/>
          </w:tcPr>
          <w:p w:rsidR="00A2430E" w:rsidRPr="00A070B6" w:rsidRDefault="00A2430E" w:rsidP="00AA627E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2025</w:t>
            </w:r>
          </w:p>
        </w:tc>
      </w:tr>
      <w:tr w:rsidR="00A2430E" w:rsidRPr="00A070B6" w:rsidTr="00376419">
        <w:tc>
          <w:tcPr>
            <w:tcW w:w="6487" w:type="dxa"/>
          </w:tcPr>
          <w:p w:rsidR="00A2430E" w:rsidRPr="00A070B6" w:rsidRDefault="00A2430E" w:rsidP="000E58CD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  <w:r w:rsidRPr="00A070B6">
              <w:rPr>
                <w:sz w:val="24"/>
                <w:szCs w:val="24"/>
              </w:rPr>
              <w:t xml:space="preserve">1.8. Капитальный ремонт мягкой кровли с устройством кровли из оцинкованного профлиста </w:t>
            </w:r>
            <w:r w:rsidRPr="00A070B6">
              <w:rPr>
                <w:sz w:val="22"/>
                <w:szCs w:val="22"/>
              </w:rPr>
              <w:t>котельной №3, расположенной по адресу: Саратовская область, г. Ртищево, ул.А.Громова, д.1а</w:t>
            </w:r>
          </w:p>
        </w:tc>
        <w:tc>
          <w:tcPr>
            <w:tcW w:w="5528" w:type="dxa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района, МУП «Теплотехник»</w:t>
            </w:r>
          </w:p>
        </w:tc>
        <w:tc>
          <w:tcPr>
            <w:tcW w:w="1559" w:type="dxa"/>
            <w:vAlign w:val="center"/>
          </w:tcPr>
          <w:p w:rsidR="00A2430E" w:rsidRPr="00A070B6" w:rsidRDefault="00A2430E" w:rsidP="00AA627E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2021</w:t>
            </w:r>
          </w:p>
        </w:tc>
        <w:tc>
          <w:tcPr>
            <w:tcW w:w="1417" w:type="dxa"/>
            <w:vAlign w:val="center"/>
          </w:tcPr>
          <w:p w:rsidR="00A2430E" w:rsidRPr="00A070B6" w:rsidRDefault="00A2430E" w:rsidP="00AA627E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2025</w:t>
            </w:r>
          </w:p>
        </w:tc>
      </w:tr>
      <w:tr w:rsidR="00A2430E" w:rsidRPr="00A070B6" w:rsidTr="00376419">
        <w:tc>
          <w:tcPr>
            <w:tcW w:w="6487" w:type="dxa"/>
          </w:tcPr>
          <w:p w:rsidR="00A2430E" w:rsidRPr="00A070B6" w:rsidRDefault="00A2430E" w:rsidP="000E58CD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  <w:r w:rsidRPr="00A070B6">
              <w:rPr>
                <w:rFonts w:eastAsia="SimSun" w:cs="Tahoma"/>
                <w:iCs/>
                <w:kern w:val="1"/>
                <w:sz w:val="22"/>
                <w:szCs w:val="22"/>
              </w:rPr>
              <w:t xml:space="preserve">1.9. </w:t>
            </w:r>
            <w:r w:rsidRPr="00A070B6">
              <w:rPr>
                <w:sz w:val="24"/>
                <w:szCs w:val="24"/>
              </w:rPr>
              <w:t xml:space="preserve">Капитальный ремонт мягкой кровли с устройством кровли из оцинкованного профлиста </w:t>
            </w:r>
            <w:r w:rsidRPr="00A070B6">
              <w:rPr>
                <w:sz w:val="22"/>
                <w:szCs w:val="22"/>
              </w:rPr>
              <w:t>котельной №4, расположенной по адресу: Саратовская область, г. Ртищево,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A070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ул. </w:t>
            </w:r>
            <w:r w:rsidRPr="00A070B6">
              <w:rPr>
                <w:sz w:val="22"/>
                <w:szCs w:val="22"/>
              </w:rPr>
              <w:t>50 лет Октября, д.2а</w:t>
            </w:r>
          </w:p>
        </w:tc>
        <w:tc>
          <w:tcPr>
            <w:tcW w:w="5528" w:type="dxa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района, МУП «Теплотехник»</w:t>
            </w:r>
          </w:p>
        </w:tc>
        <w:tc>
          <w:tcPr>
            <w:tcW w:w="1559" w:type="dxa"/>
            <w:vAlign w:val="center"/>
          </w:tcPr>
          <w:p w:rsidR="00A2430E" w:rsidRPr="00A070B6" w:rsidRDefault="00A2430E" w:rsidP="00AA627E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2021</w:t>
            </w:r>
          </w:p>
        </w:tc>
        <w:tc>
          <w:tcPr>
            <w:tcW w:w="1417" w:type="dxa"/>
            <w:vAlign w:val="center"/>
          </w:tcPr>
          <w:p w:rsidR="00A2430E" w:rsidRPr="00A070B6" w:rsidRDefault="00A2430E" w:rsidP="00AA627E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2025</w:t>
            </w:r>
          </w:p>
        </w:tc>
      </w:tr>
      <w:tr w:rsidR="00A2430E" w:rsidRPr="00A070B6" w:rsidTr="00376419">
        <w:tc>
          <w:tcPr>
            <w:tcW w:w="14991" w:type="dxa"/>
            <w:gridSpan w:val="4"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b/>
                <w:sz w:val="24"/>
                <w:szCs w:val="24"/>
              </w:rPr>
              <w:t>2.Подпрограмма «Энергосбережение и повышение энергоэффективности в организациях бюджетной сферы»</w:t>
            </w:r>
          </w:p>
        </w:tc>
      </w:tr>
      <w:tr w:rsidR="00A2430E" w:rsidRPr="00A070B6" w:rsidTr="00376419">
        <w:tc>
          <w:tcPr>
            <w:tcW w:w="6487" w:type="dxa"/>
          </w:tcPr>
          <w:p w:rsidR="00A2430E" w:rsidRPr="00A070B6" w:rsidRDefault="00A2430E" w:rsidP="000B121E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  <w:r w:rsidRPr="00A070B6">
              <w:rPr>
                <w:sz w:val="22"/>
                <w:szCs w:val="22"/>
              </w:rPr>
              <w:t>2.5. Изготовление проектно-сметной документации по объекту «Техническое перевооружение котельной МОУ «Макаровская СОШ Ртищевского района Саратовской области», расположенной по адресу: Саратовская область, Ртищевский район, с. Макарово, ул. Советская, д. 23</w:t>
            </w:r>
          </w:p>
        </w:tc>
        <w:tc>
          <w:tcPr>
            <w:tcW w:w="5528" w:type="dxa"/>
          </w:tcPr>
          <w:p w:rsidR="00A2430E" w:rsidRPr="00A070B6" w:rsidRDefault="00A2430E" w:rsidP="006C763B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  <w:sz w:val="22"/>
                <w:szCs w:val="22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района, Управление общего образования администрации Ртищевского муниципального района</w:t>
            </w:r>
          </w:p>
        </w:tc>
        <w:tc>
          <w:tcPr>
            <w:tcW w:w="1559" w:type="dxa"/>
            <w:vAlign w:val="center"/>
          </w:tcPr>
          <w:p w:rsidR="00A2430E" w:rsidRPr="00A070B6" w:rsidRDefault="00A2430E" w:rsidP="00E35BB8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1417" w:type="dxa"/>
            <w:vAlign w:val="center"/>
          </w:tcPr>
          <w:p w:rsidR="00A2430E" w:rsidRPr="00A070B6" w:rsidRDefault="00A2430E" w:rsidP="00E35BB8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</w:p>
        </w:tc>
      </w:tr>
      <w:tr w:rsidR="00A2430E" w:rsidRPr="00A070B6" w:rsidTr="00376419">
        <w:tc>
          <w:tcPr>
            <w:tcW w:w="6487" w:type="dxa"/>
          </w:tcPr>
          <w:p w:rsidR="00A2430E" w:rsidRPr="00A070B6" w:rsidRDefault="00A2430E" w:rsidP="000B121E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  <w:r w:rsidRPr="00A070B6">
              <w:rPr>
                <w:sz w:val="22"/>
                <w:szCs w:val="22"/>
              </w:rPr>
              <w:t>2.6. Техническое перевооружение котельной МОУ «Макаровская СОШ Ртищевского района Саратовской области», расположенной по адресу: Саратовская область, Ртищевский район, с. Макарово, ул. Советская, д. 23</w:t>
            </w:r>
          </w:p>
        </w:tc>
        <w:tc>
          <w:tcPr>
            <w:tcW w:w="5528" w:type="dxa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  <w:sz w:val="22"/>
                <w:szCs w:val="22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района, Управление общего образования администрации Ртищевского муниципального района</w:t>
            </w:r>
          </w:p>
        </w:tc>
        <w:tc>
          <w:tcPr>
            <w:tcW w:w="1559" w:type="dxa"/>
            <w:vAlign w:val="center"/>
          </w:tcPr>
          <w:p w:rsidR="00A2430E" w:rsidRPr="00A070B6" w:rsidRDefault="00A2430E" w:rsidP="00E35BB8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1417" w:type="dxa"/>
            <w:vAlign w:val="center"/>
          </w:tcPr>
          <w:p w:rsidR="00A2430E" w:rsidRPr="00A070B6" w:rsidRDefault="00A2430E" w:rsidP="00E35BB8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</w:p>
        </w:tc>
      </w:tr>
      <w:tr w:rsidR="00A2430E" w:rsidRPr="00A070B6" w:rsidTr="00376419">
        <w:tc>
          <w:tcPr>
            <w:tcW w:w="6487" w:type="dxa"/>
          </w:tcPr>
          <w:p w:rsidR="00A2430E" w:rsidRPr="00A070B6" w:rsidRDefault="00A2430E" w:rsidP="000B121E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  <w:r w:rsidRPr="00A070B6">
              <w:rPr>
                <w:sz w:val="22"/>
                <w:szCs w:val="22"/>
              </w:rPr>
              <w:t>2.1. Изготовление проектно-сметной документации по объекту «Техническое перевооружение котельной МОУ «СОШ № 5</w:t>
            </w:r>
            <w:r>
              <w:rPr>
                <w:sz w:val="22"/>
                <w:szCs w:val="22"/>
              </w:rPr>
              <w:t xml:space="preserve">                  </w:t>
            </w:r>
            <w:r w:rsidRPr="00A070B6">
              <w:rPr>
                <w:sz w:val="22"/>
                <w:szCs w:val="22"/>
              </w:rPr>
              <w:t xml:space="preserve"> г. Ртищево Саратовской области», расположенной по адресу: Саратовская область, г. Ртищево, ул. Яблочкова, д. 13А»</w:t>
            </w:r>
          </w:p>
        </w:tc>
        <w:tc>
          <w:tcPr>
            <w:tcW w:w="5528" w:type="dxa"/>
            <w:vMerge w:val="restart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  <w:sz w:val="22"/>
                <w:szCs w:val="22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района, Управление общего образования администрации Ртищевского муниципального района</w:t>
            </w:r>
          </w:p>
        </w:tc>
        <w:tc>
          <w:tcPr>
            <w:tcW w:w="1559" w:type="dxa"/>
            <w:vAlign w:val="center"/>
          </w:tcPr>
          <w:p w:rsidR="00A2430E" w:rsidRPr="00A070B6" w:rsidRDefault="00A2430E" w:rsidP="00E35BB8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2021</w:t>
            </w:r>
          </w:p>
        </w:tc>
        <w:tc>
          <w:tcPr>
            <w:tcW w:w="1417" w:type="dxa"/>
            <w:vAlign w:val="center"/>
          </w:tcPr>
          <w:p w:rsidR="00A2430E" w:rsidRPr="00A070B6" w:rsidRDefault="00A2430E" w:rsidP="00E35BB8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2025</w:t>
            </w:r>
          </w:p>
        </w:tc>
      </w:tr>
      <w:tr w:rsidR="00A2430E" w:rsidRPr="00A070B6" w:rsidTr="00376419">
        <w:tc>
          <w:tcPr>
            <w:tcW w:w="6487" w:type="dxa"/>
          </w:tcPr>
          <w:p w:rsidR="00A2430E" w:rsidRPr="00A070B6" w:rsidRDefault="00A2430E" w:rsidP="000B121E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  <w:sz w:val="22"/>
                <w:szCs w:val="22"/>
              </w:rPr>
            </w:pPr>
            <w:r w:rsidRPr="00A070B6">
              <w:rPr>
                <w:sz w:val="22"/>
                <w:szCs w:val="22"/>
              </w:rPr>
              <w:t xml:space="preserve">2.2. Техническое перевооружение котельной МОУ «СОШ № 5 </w:t>
            </w:r>
            <w:r>
              <w:rPr>
                <w:sz w:val="22"/>
                <w:szCs w:val="22"/>
              </w:rPr>
              <w:t xml:space="preserve">               </w:t>
            </w:r>
            <w:r w:rsidRPr="00A070B6">
              <w:rPr>
                <w:sz w:val="22"/>
                <w:szCs w:val="22"/>
              </w:rPr>
              <w:t>г. Ртищево Саратовской области», расположенной по адресу: Саратовская область, г. Ртищево, ул. Яблочкова, д. 13А</w:t>
            </w:r>
          </w:p>
        </w:tc>
        <w:tc>
          <w:tcPr>
            <w:tcW w:w="5528" w:type="dxa"/>
            <w:vMerge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430E" w:rsidRPr="00A070B6" w:rsidRDefault="00A2430E" w:rsidP="00DD173E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2021</w:t>
            </w:r>
          </w:p>
        </w:tc>
        <w:tc>
          <w:tcPr>
            <w:tcW w:w="1417" w:type="dxa"/>
            <w:vAlign w:val="center"/>
          </w:tcPr>
          <w:p w:rsidR="00A2430E" w:rsidRPr="00A070B6" w:rsidRDefault="00A2430E" w:rsidP="00DD173E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2025</w:t>
            </w:r>
          </w:p>
        </w:tc>
      </w:tr>
      <w:tr w:rsidR="00A2430E" w:rsidRPr="00A070B6" w:rsidTr="00376419">
        <w:tc>
          <w:tcPr>
            <w:tcW w:w="6487" w:type="dxa"/>
          </w:tcPr>
          <w:p w:rsidR="00A2430E" w:rsidRPr="00A070B6" w:rsidRDefault="00A2430E" w:rsidP="000B121E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  <w:r w:rsidRPr="00A070B6">
              <w:rPr>
                <w:sz w:val="22"/>
                <w:szCs w:val="22"/>
              </w:rPr>
              <w:t xml:space="preserve">2.3. Изготовление проектно-сметной документации по объекту «Техническое перевооружение котельной СП МОУ «СОШ № 7 </w:t>
            </w:r>
            <w:r>
              <w:rPr>
                <w:sz w:val="22"/>
                <w:szCs w:val="22"/>
              </w:rPr>
              <w:t xml:space="preserve">                  </w:t>
            </w:r>
            <w:r w:rsidRPr="00A070B6">
              <w:rPr>
                <w:sz w:val="22"/>
                <w:szCs w:val="22"/>
              </w:rPr>
              <w:t>г. Ртищево Саратовской области», расположенной по адресу: Саратовская область, г. Ртищево, ул. Ильича, д. 78»</w:t>
            </w:r>
          </w:p>
        </w:tc>
        <w:tc>
          <w:tcPr>
            <w:tcW w:w="5528" w:type="dxa"/>
            <w:vMerge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430E" w:rsidRPr="00A070B6" w:rsidRDefault="00A2430E" w:rsidP="00E35BB8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2021</w:t>
            </w:r>
          </w:p>
        </w:tc>
        <w:tc>
          <w:tcPr>
            <w:tcW w:w="1417" w:type="dxa"/>
            <w:vAlign w:val="center"/>
          </w:tcPr>
          <w:p w:rsidR="00A2430E" w:rsidRPr="00A070B6" w:rsidRDefault="00A2430E" w:rsidP="00E35BB8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2025</w:t>
            </w:r>
          </w:p>
        </w:tc>
      </w:tr>
      <w:tr w:rsidR="00A2430E" w:rsidRPr="00A070B6" w:rsidTr="00376419">
        <w:tc>
          <w:tcPr>
            <w:tcW w:w="6487" w:type="dxa"/>
          </w:tcPr>
          <w:p w:rsidR="00A2430E" w:rsidRPr="00A070B6" w:rsidRDefault="00A2430E" w:rsidP="000B121E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  <w:r w:rsidRPr="00A070B6">
              <w:rPr>
                <w:sz w:val="22"/>
                <w:szCs w:val="22"/>
              </w:rPr>
              <w:t>2.4. Техническое перевооружение котельной СП МОУ «СОШ № 7 г. Ртищево Саратовской области», расположенной по адресу: Саратовская область, г. Ртищево, ул. Ильича, д. 78</w:t>
            </w:r>
          </w:p>
        </w:tc>
        <w:tc>
          <w:tcPr>
            <w:tcW w:w="5528" w:type="dxa"/>
            <w:vMerge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430E" w:rsidRPr="00A070B6" w:rsidRDefault="00A2430E" w:rsidP="00DD173E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2021</w:t>
            </w:r>
          </w:p>
        </w:tc>
        <w:tc>
          <w:tcPr>
            <w:tcW w:w="1417" w:type="dxa"/>
            <w:vAlign w:val="center"/>
          </w:tcPr>
          <w:p w:rsidR="00A2430E" w:rsidRPr="00A070B6" w:rsidRDefault="00A2430E" w:rsidP="00DD173E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2025</w:t>
            </w:r>
          </w:p>
        </w:tc>
      </w:tr>
      <w:tr w:rsidR="00A2430E" w:rsidRPr="00A070B6" w:rsidTr="00376419">
        <w:tc>
          <w:tcPr>
            <w:tcW w:w="6487" w:type="dxa"/>
          </w:tcPr>
          <w:p w:rsidR="00A2430E" w:rsidRPr="00A070B6" w:rsidRDefault="00A2430E" w:rsidP="000B121E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  <w:r w:rsidRPr="00A070B6">
              <w:rPr>
                <w:sz w:val="22"/>
                <w:szCs w:val="22"/>
              </w:rPr>
              <w:t>2.5. Изготовление проектно-сметной документации по объекту «Техническое перевооружение котельной МОУ «Макаровская СОШ Ртищевского района Саратовской области», расположенной по адресу: Саратовская область, Ртищевский район, с. Макарово, ул. Советская, д. 23</w:t>
            </w:r>
          </w:p>
        </w:tc>
        <w:tc>
          <w:tcPr>
            <w:tcW w:w="5528" w:type="dxa"/>
            <w:vMerge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430E" w:rsidRPr="00A070B6" w:rsidRDefault="00A2430E" w:rsidP="00E35BB8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2021</w:t>
            </w:r>
          </w:p>
        </w:tc>
        <w:tc>
          <w:tcPr>
            <w:tcW w:w="1417" w:type="dxa"/>
            <w:vAlign w:val="center"/>
          </w:tcPr>
          <w:p w:rsidR="00A2430E" w:rsidRPr="00A070B6" w:rsidRDefault="00A2430E" w:rsidP="00E35BB8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2025</w:t>
            </w:r>
          </w:p>
        </w:tc>
      </w:tr>
      <w:tr w:rsidR="00A2430E" w:rsidRPr="00A070B6" w:rsidTr="00376419">
        <w:tc>
          <w:tcPr>
            <w:tcW w:w="6487" w:type="dxa"/>
          </w:tcPr>
          <w:p w:rsidR="00A2430E" w:rsidRPr="00A070B6" w:rsidRDefault="00A2430E" w:rsidP="000B121E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  <w:r w:rsidRPr="00A070B6">
              <w:rPr>
                <w:sz w:val="22"/>
                <w:szCs w:val="22"/>
              </w:rPr>
              <w:t>2.6. Техническое перевооружение котельной МОУ «Макаровская СОШ Ртищевского района Саратовской области», расположенной по адресу: Саратовская область, Ртищевский район, с. Макарово, ул. Советская, д. 23</w:t>
            </w:r>
          </w:p>
        </w:tc>
        <w:tc>
          <w:tcPr>
            <w:tcW w:w="5528" w:type="dxa"/>
            <w:vMerge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430E" w:rsidRPr="00A070B6" w:rsidRDefault="00A2430E" w:rsidP="00DD173E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2021</w:t>
            </w:r>
          </w:p>
        </w:tc>
        <w:tc>
          <w:tcPr>
            <w:tcW w:w="1417" w:type="dxa"/>
            <w:vAlign w:val="center"/>
          </w:tcPr>
          <w:p w:rsidR="00A2430E" w:rsidRPr="00A070B6" w:rsidRDefault="00A2430E" w:rsidP="00DD173E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2025</w:t>
            </w:r>
          </w:p>
        </w:tc>
      </w:tr>
      <w:tr w:rsidR="00A2430E" w:rsidRPr="00A070B6" w:rsidTr="00376419">
        <w:tc>
          <w:tcPr>
            <w:tcW w:w="6487" w:type="dxa"/>
          </w:tcPr>
          <w:p w:rsidR="00A2430E" w:rsidRPr="00A070B6" w:rsidRDefault="00A2430E" w:rsidP="000B121E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  <w:r w:rsidRPr="00A070B6">
              <w:rPr>
                <w:sz w:val="24"/>
                <w:szCs w:val="24"/>
              </w:rPr>
              <w:t>Владыкинский сельский дом культуры. Установка блочно-модульной котельной мощностью 0,2</w:t>
            </w:r>
            <w:r>
              <w:rPr>
                <w:sz w:val="24"/>
                <w:szCs w:val="24"/>
              </w:rPr>
              <w:t xml:space="preserve"> </w:t>
            </w:r>
            <w:r w:rsidRPr="00A070B6">
              <w:rPr>
                <w:sz w:val="24"/>
                <w:szCs w:val="24"/>
              </w:rPr>
              <w:t>МВтс котлами КОВ-100 -</w:t>
            </w:r>
            <w:r>
              <w:rPr>
                <w:sz w:val="24"/>
                <w:szCs w:val="24"/>
              </w:rPr>
              <w:t xml:space="preserve"> </w:t>
            </w:r>
            <w:r w:rsidRPr="00A070B6">
              <w:rPr>
                <w:sz w:val="24"/>
                <w:szCs w:val="24"/>
              </w:rPr>
              <w:t>2шт</w:t>
            </w:r>
          </w:p>
        </w:tc>
        <w:tc>
          <w:tcPr>
            <w:tcW w:w="5528" w:type="dxa"/>
          </w:tcPr>
          <w:p w:rsidR="00A2430E" w:rsidRPr="00A070B6" w:rsidRDefault="00A2430E" w:rsidP="006C763B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  <w:sz w:val="22"/>
                <w:szCs w:val="22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района, Отдел культуры и кино администрации Ртищевского муниципального района</w:t>
            </w:r>
          </w:p>
        </w:tc>
        <w:tc>
          <w:tcPr>
            <w:tcW w:w="1559" w:type="dxa"/>
            <w:vAlign w:val="center"/>
          </w:tcPr>
          <w:p w:rsidR="00A2430E" w:rsidRPr="00A070B6" w:rsidRDefault="00A2430E" w:rsidP="00DD173E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2021</w:t>
            </w:r>
          </w:p>
        </w:tc>
        <w:tc>
          <w:tcPr>
            <w:tcW w:w="1417" w:type="dxa"/>
            <w:vAlign w:val="center"/>
          </w:tcPr>
          <w:p w:rsidR="00A2430E" w:rsidRPr="00A070B6" w:rsidRDefault="00A2430E" w:rsidP="00DD173E">
            <w:pPr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2025</w:t>
            </w:r>
          </w:p>
        </w:tc>
      </w:tr>
    </w:tbl>
    <w:p w:rsidR="00A2430E" w:rsidRPr="00A070B6" w:rsidRDefault="00A2430E" w:rsidP="00A324BC">
      <w:pPr>
        <w:spacing w:line="200" w:lineRule="atLeast"/>
        <w:jc w:val="both"/>
        <w:rPr>
          <w:sz w:val="26"/>
          <w:szCs w:val="26"/>
        </w:rPr>
      </w:pPr>
    </w:p>
    <w:p w:rsidR="00A2430E" w:rsidRPr="00A070B6" w:rsidRDefault="00A2430E" w:rsidP="006E6B57">
      <w:pPr>
        <w:spacing w:line="200" w:lineRule="atLeast"/>
        <w:ind w:left="8222"/>
        <w:rPr>
          <w:sz w:val="24"/>
          <w:szCs w:val="24"/>
        </w:rPr>
      </w:pPr>
      <w:r w:rsidRPr="00A070B6">
        <w:rPr>
          <w:sz w:val="24"/>
          <w:szCs w:val="24"/>
        </w:rPr>
        <w:br w:type="page"/>
      </w:r>
    </w:p>
    <w:p w:rsidR="00A2430E" w:rsidRPr="00A070B6" w:rsidRDefault="00A2430E" w:rsidP="006E6B57">
      <w:pPr>
        <w:spacing w:line="200" w:lineRule="atLeast"/>
        <w:ind w:left="8222"/>
        <w:rPr>
          <w:sz w:val="24"/>
          <w:szCs w:val="24"/>
        </w:rPr>
      </w:pPr>
      <w:r w:rsidRPr="00A070B6">
        <w:rPr>
          <w:sz w:val="24"/>
          <w:szCs w:val="24"/>
        </w:rPr>
        <w:t>Приложение № 3 к муниципальной программе «Повышение энергоэффективности и энергосбережения в Ртищевском муниципальном районе на  2021-2025 годы»</w:t>
      </w:r>
    </w:p>
    <w:p w:rsidR="00A2430E" w:rsidRPr="00A070B6" w:rsidRDefault="00A2430E" w:rsidP="00A324BC">
      <w:pPr>
        <w:jc w:val="center"/>
        <w:rPr>
          <w:sz w:val="24"/>
          <w:szCs w:val="24"/>
        </w:rPr>
      </w:pPr>
    </w:p>
    <w:p w:rsidR="00A2430E" w:rsidRPr="00A070B6" w:rsidRDefault="00A2430E" w:rsidP="00A324BC">
      <w:pPr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Сведения</w:t>
      </w:r>
    </w:p>
    <w:p w:rsidR="00A2430E" w:rsidRPr="00A070B6" w:rsidRDefault="00A2430E" w:rsidP="00A324BC">
      <w:pPr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об объемах и источниках финансового обеспечения муниципальной программы</w:t>
      </w:r>
    </w:p>
    <w:p w:rsidR="00A2430E" w:rsidRPr="00A070B6" w:rsidRDefault="00A2430E" w:rsidP="00A324BC">
      <w:pPr>
        <w:jc w:val="center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«Повышение энергоэффективности и энергосбережения в Ртищевском муниципальном районе на2021-2025 годы»</w:t>
      </w:r>
    </w:p>
    <w:p w:rsidR="00A2430E" w:rsidRPr="00A070B6" w:rsidRDefault="00A2430E" w:rsidP="00A324BC">
      <w:pPr>
        <w:jc w:val="center"/>
        <w:rPr>
          <w:sz w:val="26"/>
          <w:szCs w:val="26"/>
        </w:rPr>
      </w:pPr>
    </w:p>
    <w:tbl>
      <w:tblPr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977"/>
        <w:gridCol w:w="2551"/>
        <w:gridCol w:w="1418"/>
        <w:gridCol w:w="992"/>
        <w:gridCol w:w="51"/>
        <w:gridCol w:w="941"/>
        <w:gridCol w:w="992"/>
        <w:gridCol w:w="1012"/>
        <w:gridCol w:w="889"/>
      </w:tblGrid>
      <w:tr w:rsidR="00A2430E" w:rsidRPr="00A070B6" w:rsidTr="006E6B57">
        <w:tc>
          <w:tcPr>
            <w:tcW w:w="3794" w:type="dxa"/>
            <w:vMerge w:val="restart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Наименование</w:t>
            </w:r>
          </w:p>
        </w:tc>
        <w:tc>
          <w:tcPr>
            <w:tcW w:w="2977" w:type="dxa"/>
            <w:vMerge w:val="restart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Ответственный исполнитель (соисполнитель, участник)</w:t>
            </w:r>
          </w:p>
        </w:tc>
        <w:tc>
          <w:tcPr>
            <w:tcW w:w="2551" w:type="dxa"/>
            <w:vMerge w:val="restart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Объемы финансирования, тыс.рублей всего</w:t>
            </w:r>
          </w:p>
        </w:tc>
        <w:tc>
          <w:tcPr>
            <w:tcW w:w="4877" w:type="dxa"/>
            <w:gridSpan w:val="6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В том числе по годам реализации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1418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992" w:type="dxa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  <w:sz w:val="16"/>
                <w:szCs w:val="16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2021 </w:t>
            </w:r>
            <w:r w:rsidRPr="00A070B6">
              <w:rPr>
                <w:rFonts w:eastAsia="SimSun" w:cs="Tahoma"/>
                <w:iCs/>
                <w:kern w:val="1"/>
                <w:sz w:val="16"/>
                <w:szCs w:val="16"/>
              </w:rPr>
              <w:t>(прогноз-</w:t>
            </w:r>
          </w:p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  <w:sz w:val="16"/>
                <w:szCs w:val="16"/>
              </w:rPr>
              <w:t>но)</w:t>
            </w:r>
          </w:p>
        </w:tc>
        <w:tc>
          <w:tcPr>
            <w:tcW w:w="992" w:type="dxa"/>
            <w:gridSpan w:val="2"/>
          </w:tcPr>
          <w:p w:rsidR="00A2430E" w:rsidRPr="00A070B6" w:rsidRDefault="00A2430E" w:rsidP="00D066C6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2022 </w:t>
            </w:r>
            <w:r w:rsidRPr="00A070B6">
              <w:rPr>
                <w:rFonts w:eastAsia="SimSun" w:cs="Tahoma"/>
                <w:iCs/>
                <w:kern w:val="1"/>
                <w:sz w:val="16"/>
                <w:szCs w:val="16"/>
              </w:rPr>
              <w:t>(прогноз-но)</w:t>
            </w:r>
          </w:p>
        </w:tc>
        <w:tc>
          <w:tcPr>
            <w:tcW w:w="992" w:type="dxa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2023 </w:t>
            </w:r>
            <w:r w:rsidRPr="00A070B6">
              <w:rPr>
                <w:rFonts w:eastAsia="SimSun" w:cs="Tahoma"/>
                <w:iCs/>
                <w:kern w:val="1"/>
                <w:sz w:val="16"/>
                <w:szCs w:val="16"/>
              </w:rPr>
              <w:t>(прогноз-но)</w:t>
            </w:r>
          </w:p>
        </w:tc>
        <w:tc>
          <w:tcPr>
            <w:tcW w:w="1012" w:type="dxa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2024 </w:t>
            </w:r>
            <w:r w:rsidRPr="00A070B6">
              <w:rPr>
                <w:rFonts w:eastAsia="SimSun" w:cs="Tahoma"/>
                <w:iCs/>
                <w:kern w:val="1"/>
                <w:sz w:val="16"/>
                <w:szCs w:val="16"/>
              </w:rPr>
              <w:t>(прогноз-но)</w:t>
            </w:r>
          </w:p>
        </w:tc>
        <w:tc>
          <w:tcPr>
            <w:tcW w:w="889" w:type="dxa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2025</w:t>
            </w:r>
          </w:p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  <w:sz w:val="16"/>
                <w:szCs w:val="16"/>
              </w:rPr>
              <w:t>(прогноз-но)</w:t>
            </w:r>
          </w:p>
        </w:tc>
      </w:tr>
      <w:tr w:rsidR="00A2430E" w:rsidRPr="00A070B6" w:rsidTr="006E6B57">
        <w:trPr>
          <w:trHeight w:val="203"/>
        </w:trPr>
        <w:tc>
          <w:tcPr>
            <w:tcW w:w="3794" w:type="dxa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/>
                <w:iCs/>
                <w:kern w:val="1"/>
              </w:rPr>
            </w:pPr>
            <w:r w:rsidRPr="00A070B6">
              <w:rPr>
                <w:rFonts w:eastAsia="SimSun" w:cs="Tahoma"/>
                <w:b/>
                <w:i/>
                <w:iCs/>
                <w:kern w:val="1"/>
              </w:rPr>
              <w:t>1</w:t>
            </w:r>
          </w:p>
        </w:tc>
        <w:tc>
          <w:tcPr>
            <w:tcW w:w="2977" w:type="dxa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/>
                <w:iCs/>
                <w:kern w:val="1"/>
              </w:rPr>
            </w:pPr>
            <w:r w:rsidRPr="00A070B6">
              <w:rPr>
                <w:rFonts w:eastAsia="SimSun" w:cs="Tahoma"/>
                <w:b/>
                <w:i/>
                <w:iCs/>
                <w:kern w:val="1"/>
              </w:rPr>
              <w:t>2</w:t>
            </w:r>
          </w:p>
        </w:tc>
        <w:tc>
          <w:tcPr>
            <w:tcW w:w="2551" w:type="dxa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/>
                <w:iCs/>
                <w:kern w:val="1"/>
              </w:rPr>
            </w:pPr>
            <w:r w:rsidRPr="00A070B6">
              <w:rPr>
                <w:rFonts w:eastAsia="SimSun" w:cs="Tahoma"/>
                <w:b/>
                <w:i/>
                <w:iCs/>
                <w:kern w:val="1"/>
              </w:rPr>
              <w:t>3</w:t>
            </w:r>
          </w:p>
        </w:tc>
        <w:tc>
          <w:tcPr>
            <w:tcW w:w="1418" w:type="dxa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/>
                <w:iCs/>
                <w:kern w:val="1"/>
              </w:rPr>
            </w:pPr>
            <w:r w:rsidRPr="00A070B6">
              <w:rPr>
                <w:rFonts w:eastAsia="SimSun" w:cs="Tahoma"/>
                <w:b/>
                <w:i/>
                <w:iCs/>
                <w:kern w:val="1"/>
              </w:rPr>
              <w:t>4</w:t>
            </w:r>
          </w:p>
        </w:tc>
        <w:tc>
          <w:tcPr>
            <w:tcW w:w="992" w:type="dxa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/>
                <w:iCs/>
                <w:kern w:val="1"/>
              </w:rPr>
            </w:pPr>
            <w:r w:rsidRPr="00A070B6">
              <w:rPr>
                <w:rFonts w:eastAsia="SimSun" w:cs="Tahoma"/>
                <w:b/>
                <w:i/>
                <w:iCs/>
                <w:kern w:val="1"/>
              </w:rPr>
              <w:t>5</w:t>
            </w:r>
          </w:p>
        </w:tc>
        <w:tc>
          <w:tcPr>
            <w:tcW w:w="992" w:type="dxa"/>
            <w:gridSpan w:val="2"/>
          </w:tcPr>
          <w:p w:rsidR="00A2430E" w:rsidRPr="00A070B6" w:rsidRDefault="00A2430E" w:rsidP="00D066C6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/>
                <w:iCs/>
                <w:kern w:val="1"/>
              </w:rPr>
            </w:pPr>
            <w:r w:rsidRPr="00A070B6">
              <w:rPr>
                <w:rFonts w:eastAsia="SimSun" w:cs="Tahoma"/>
                <w:b/>
                <w:i/>
                <w:iCs/>
                <w:kern w:val="1"/>
              </w:rPr>
              <w:t>6</w:t>
            </w:r>
          </w:p>
        </w:tc>
        <w:tc>
          <w:tcPr>
            <w:tcW w:w="992" w:type="dxa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/>
                <w:iCs/>
                <w:kern w:val="1"/>
              </w:rPr>
            </w:pPr>
            <w:r w:rsidRPr="00A070B6">
              <w:rPr>
                <w:rFonts w:eastAsia="SimSun" w:cs="Tahoma"/>
                <w:b/>
                <w:i/>
                <w:iCs/>
                <w:kern w:val="1"/>
              </w:rPr>
              <w:t>7</w:t>
            </w:r>
          </w:p>
        </w:tc>
        <w:tc>
          <w:tcPr>
            <w:tcW w:w="1012" w:type="dxa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/>
                <w:iCs/>
                <w:kern w:val="1"/>
              </w:rPr>
            </w:pPr>
            <w:r w:rsidRPr="00A070B6">
              <w:rPr>
                <w:rFonts w:eastAsia="SimSun" w:cs="Tahoma"/>
                <w:b/>
                <w:i/>
                <w:iCs/>
                <w:kern w:val="1"/>
              </w:rPr>
              <w:t>8</w:t>
            </w:r>
          </w:p>
        </w:tc>
        <w:tc>
          <w:tcPr>
            <w:tcW w:w="889" w:type="dxa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/>
                <w:iCs/>
                <w:kern w:val="1"/>
              </w:rPr>
            </w:pPr>
            <w:r w:rsidRPr="00A070B6">
              <w:rPr>
                <w:rFonts w:eastAsia="SimSun" w:cs="Tahoma"/>
                <w:b/>
                <w:i/>
                <w:iCs/>
                <w:kern w:val="1"/>
              </w:rPr>
              <w:t>9</w:t>
            </w:r>
          </w:p>
        </w:tc>
      </w:tr>
      <w:tr w:rsidR="00A2430E" w:rsidRPr="00A070B6" w:rsidTr="006E6B57">
        <w:trPr>
          <w:trHeight w:val="891"/>
        </w:trPr>
        <w:tc>
          <w:tcPr>
            <w:tcW w:w="3794" w:type="dxa"/>
            <w:vMerge w:val="restart"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  <w:sz w:val="22"/>
                <w:szCs w:val="22"/>
              </w:rPr>
            </w:pPr>
            <w:r w:rsidRPr="00A070B6">
              <w:rPr>
                <w:rFonts w:eastAsia="SimSun" w:cs="Tahoma"/>
                <w:b/>
                <w:iCs/>
                <w:kern w:val="1"/>
                <w:sz w:val="22"/>
                <w:szCs w:val="22"/>
              </w:rPr>
              <w:t>«Повышение энергоэффективности и энергосбережения в Ртищевском муниципальном районе на  2021-2025 годы»</w:t>
            </w:r>
          </w:p>
        </w:tc>
        <w:tc>
          <w:tcPr>
            <w:tcW w:w="2977" w:type="dxa"/>
            <w:vMerge w:val="restart"/>
          </w:tcPr>
          <w:p w:rsidR="00A2430E" w:rsidRPr="00A070B6" w:rsidRDefault="00A2430E" w:rsidP="00B715C6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Управление ЖКХ и промышленности </w:t>
            </w:r>
          </w:p>
          <w:p w:rsidR="00A2430E" w:rsidRPr="00A070B6" w:rsidRDefault="00A2430E" w:rsidP="00B715C6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администрации муниципального района</w:t>
            </w:r>
          </w:p>
        </w:tc>
        <w:tc>
          <w:tcPr>
            <w:tcW w:w="2551" w:type="dxa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Всего</w:t>
            </w:r>
          </w:p>
        </w:tc>
        <w:tc>
          <w:tcPr>
            <w:tcW w:w="1418" w:type="dxa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73425,22</w:t>
            </w:r>
          </w:p>
        </w:tc>
        <w:tc>
          <w:tcPr>
            <w:tcW w:w="992" w:type="dxa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992" w:type="dxa"/>
            <w:gridSpan w:val="2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992" w:type="dxa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27024,22</w:t>
            </w:r>
          </w:p>
        </w:tc>
        <w:tc>
          <w:tcPr>
            <w:tcW w:w="1012" w:type="dxa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23219,0</w:t>
            </w:r>
          </w:p>
        </w:tc>
        <w:tc>
          <w:tcPr>
            <w:tcW w:w="889" w:type="dxa"/>
          </w:tcPr>
          <w:p w:rsidR="00A2430E" w:rsidRPr="00A070B6" w:rsidRDefault="00A2430E" w:rsidP="00E607DA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23182,0</w:t>
            </w:r>
          </w:p>
        </w:tc>
      </w:tr>
      <w:tr w:rsidR="00A2430E" w:rsidRPr="00A070B6" w:rsidTr="006E6B57">
        <w:trPr>
          <w:trHeight w:val="891"/>
        </w:trPr>
        <w:tc>
          <w:tcPr>
            <w:tcW w:w="3794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rPr>
                <w:rFonts w:eastAsia="SimSun" w:cs="Tahoma"/>
                <w:b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B715C6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D12A49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Бюджет района </w:t>
            </w:r>
          </w:p>
        </w:tc>
        <w:tc>
          <w:tcPr>
            <w:tcW w:w="1418" w:type="dxa"/>
          </w:tcPr>
          <w:p w:rsidR="00A2430E" w:rsidRPr="00A070B6" w:rsidRDefault="00A2430E" w:rsidP="00F93E1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73425,22</w:t>
            </w:r>
          </w:p>
        </w:tc>
        <w:tc>
          <w:tcPr>
            <w:tcW w:w="992" w:type="dxa"/>
          </w:tcPr>
          <w:p w:rsidR="00A2430E" w:rsidRPr="00A070B6" w:rsidRDefault="00A2430E" w:rsidP="00F93E1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992" w:type="dxa"/>
            <w:gridSpan w:val="2"/>
          </w:tcPr>
          <w:p w:rsidR="00A2430E" w:rsidRPr="00A070B6" w:rsidRDefault="00A2430E" w:rsidP="00F93E1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992" w:type="dxa"/>
          </w:tcPr>
          <w:p w:rsidR="00A2430E" w:rsidRPr="00A070B6" w:rsidRDefault="00A2430E" w:rsidP="00F93E1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27024,22</w:t>
            </w:r>
          </w:p>
        </w:tc>
        <w:tc>
          <w:tcPr>
            <w:tcW w:w="1012" w:type="dxa"/>
          </w:tcPr>
          <w:p w:rsidR="00A2430E" w:rsidRPr="00A070B6" w:rsidRDefault="00A2430E" w:rsidP="00D12A4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23219,0</w:t>
            </w:r>
          </w:p>
        </w:tc>
        <w:tc>
          <w:tcPr>
            <w:tcW w:w="889" w:type="dxa"/>
          </w:tcPr>
          <w:p w:rsidR="00A2430E" w:rsidRPr="00A070B6" w:rsidRDefault="00A2430E" w:rsidP="00D12A4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23182,0</w:t>
            </w:r>
          </w:p>
          <w:p w:rsidR="00A2430E" w:rsidRPr="00A070B6" w:rsidRDefault="00A2430E" w:rsidP="00D12A4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D12A49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Федеральный бюджет </w:t>
            </w:r>
          </w:p>
        </w:tc>
        <w:tc>
          <w:tcPr>
            <w:tcW w:w="1418" w:type="dxa"/>
          </w:tcPr>
          <w:p w:rsidR="00A2430E" w:rsidRPr="00A070B6" w:rsidRDefault="00A2430E" w:rsidP="00D12A4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D12A4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  <w:gridSpan w:val="2"/>
          </w:tcPr>
          <w:p w:rsidR="00A2430E" w:rsidRPr="00A070B6" w:rsidRDefault="00A2430E" w:rsidP="00D12A4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D12A4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D12A4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D12A4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D12A49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Областной бюджет </w:t>
            </w:r>
          </w:p>
        </w:tc>
        <w:tc>
          <w:tcPr>
            <w:tcW w:w="1418" w:type="dxa"/>
          </w:tcPr>
          <w:p w:rsidR="00A2430E" w:rsidRPr="00A070B6" w:rsidRDefault="00A2430E" w:rsidP="00D12A4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D12A4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  <w:gridSpan w:val="2"/>
          </w:tcPr>
          <w:p w:rsidR="00A2430E" w:rsidRPr="00A070B6" w:rsidRDefault="00A2430E" w:rsidP="00D12A4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D12A4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D12A4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D12A4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D12A49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Внебюджетные источники </w:t>
            </w:r>
          </w:p>
        </w:tc>
        <w:tc>
          <w:tcPr>
            <w:tcW w:w="1418" w:type="dxa"/>
          </w:tcPr>
          <w:p w:rsidR="00A2430E" w:rsidRPr="00A070B6" w:rsidRDefault="00A2430E" w:rsidP="00D12A4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D12A4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  <w:gridSpan w:val="2"/>
          </w:tcPr>
          <w:p w:rsidR="00A2430E" w:rsidRPr="00A070B6" w:rsidRDefault="00A2430E" w:rsidP="00D12A4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D12A4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D12A4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D12A4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Внебюджетные источники </w:t>
            </w:r>
          </w:p>
        </w:tc>
        <w:tc>
          <w:tcPr>
            <w:tcW w:w="1418" w:type="dxa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  <w:gridSpan w:val="2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 w:val="restart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070B6">
              <w:rPr>
                <w:rFonts w:eastAsia="SimSun" w:cs="Tahoma"/>
                <w:b/>
                <w:iCs/>
                <w:kern w:val="1"/>
                <w:sz w:val="22"/>
                <w:szCs w:val="22"/>
              </w:rPr>
              <w:t>1.«</w:t>
            </w:r>
            <w:r w:rsidRPr="00A070B6">
              <w:rPr>
                <w:b/>
                <w:sz w:val="22"/>
                <w:szCs w:val="22"/>
              </w:rPr>
              <w:t>Подпрограмма «Энергосбережение и повышение энергоэффективности систем коммунальной инфраструктуры»</w:t>
            </w:r>
          </w:p>
          <w:p w:rsidR="00A2430E" w:rsidRPr="00A070B6" w:rsidRDefault="00A2430E" w:rsidP="00376419">
            <w:pPr>
              <w:suppressLineNumbers/>
              <w:suppressAutoHyphens/>
              <w:spacing w:before="60" w:after="60"/>
              <w:rPr>
                <w:rFonts w:eastAsia="SimSun" w:cs="Tahoma"/>
                <w:b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Всего</w:t>
            </w:r>
          </w:p>
        </w:tc>
        <w:tc>
          <w:tcPr>
            <w:tcW w:w="1418" w:type="dxa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59222,0</w:t>
            </w:r>
          </w:p>
        </w:tc>
        <w:tc>
          <w:tcPr>
            <w:tcW w:w="992" w:type="dxa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  <w:gridSpan w:val="2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20121,0</w:t>
            </w:r>
          </w:p>
        </w:tc>
        <w:tc>
          <w:tcPr>
            <w:tcW w:w="1012" w:type="dxa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19819,0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19282,0</w:t>
            </w:r>
          </w:p>
        </w:tc>
      </w:tr>
      <w:tr w:rsidR="00A2430E" w:rsidRPr="00A070B6" w:rsidTr="006E6B57">
        <w:trPr>
          <w:trHeight w:val="426"/>
        </w:trPr>
        <w:tc>
          <w:tcPr>
            <w:tcW w:w="3794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Бюджет района </w:t>
            </w:r>
          </w:p>
        </w:tc>
        <w:tc>
          <w:tcPr>
            <w:tcW w:w="1418" w:type="dxa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59222,0</w:t>
            </w:r>
          </w:p>
        </w:tc>
        <w:tc>
          <w:tcPr>
            <w:tcW w:w="992" w:type="dxa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  <w:gridSpan w:val="2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20121,0</w:t>
            </w:r>
          </w:p>
        </w:tc>
        <w:tc>
          <w:tcPr>
            <w:tcW w:w="1012" w:type="dxa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19819,0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19282,0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Федеральный бюджет </w:t>
            </w:r>
          </w:p>
        </w:tc>
        <w:tc>
          <w:tcPr>
            <w:tcW w:w="1418" w:type="dxa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  <w:gridSpan w:val="2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Областной бюджет </w:t>
            </w:r>
          </w:p>
        </w:tc>
        <w:tc>
          <w:tcPr>
            <w:tcW w:w="1418" w:type="dxa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  <w:gridSpan w:val="2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590AD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Внебюджетные источники </w:t>
            </w:r>
          </w:p>
        </w:tc>
        <w:tc>
          <w:tcPr>
            <w:tcW w:w="1418" w:type="dxa"/>
          </w:tcPr>
          <w:p w:rsidR="00A2430E" w:rsidRPr="00A070B6" w:rsidRDefault="00A2430E" w:rsidP="00376419">
            <w:pPr>
              <w:jc w:val="center"/>
            </w:pPr>
            <w:r w:rsidRPr="00A070B6">
              <w:rPr>
                <w:rFonts w:eastAsia="SimSun"/>
                <w:b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376419">
            <w:pPr>
              <w:jc w:val="center"/>
            </w:pPr>
            <w:r w:rsidRPr="00A070B6">
              <w:rPr>
                <w:rFonts w:eastAsia="SimSun"/>
                <w:b/>
                <w:iCs/>
                <w:kern w:val="1"/>
              </w:rPr>
              <w:t>0</w:t>
            </w:r>
          </w:p>
        </w:tc>
        <w:tc>
          <w:tcPr>
            <w:tcW w:w="992" w:type="dxa"/>
            <w:gridSpan w:val="2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rPr>
          <w:trHeight w:val="510"/>
        </w:trPr>
        <w:tc>
          <w:tcPr>
            <w:tcW w:w="15617" w:type="dxa"/>
            <w:gridSpan w:val="10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</w:tr>
      <w:tr w:rsidR="00A2430E" w:rsidRPr="00A070B6" w:rsidTr="006E6B57">
        <w:trPr>
          <w:trHeight w:val="660"/>
        </w:trPr>
        <w:tc>
          <w:tcPr>
            <w:tcW w:w="3794" w:type="dxa"/>
            <w:vMerge w:val="restart"/>
          </w:tcPr>
          <w:p w:rsidR="00A2430E" w:rsidRPr="000B121E" w:rsidRDefault="00A2430E" w:rsidP="000B121E">
            <w:pPr>
              <w:suppressLineNumbers/>
              <w:suppressAutoHyphens/>
              <w:spacing w:before="60" w:after="60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0B121E">
              <w:rPr>
                <w:sz w:val="24"/>
                <w:szCs w:val="24"/>
                <w:shd w:val="clear" w:color="auto" w:fill="FFFFFF"/>
              </w:rPr>
              <w:t>1.1Установка и замена общедомовых приборов учета энергетических ресурсов в многоквартирных домах</w:t>
            </w:r>
          </w:p>
        </w:tc>
        <w:tc>
          <w:tcPr>
            <w:tcW w:w="2977" w:type="dxa"/>
            <w:vMerge w:val="restart"/>
          </w:tcPr>
          <w:p w:rsidR="00A2430E" w:rsidRPr="00A070B6" w:rsidRDefault="00A2430E" w:rsidP="00F93E1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</w:t>
            </w:r>
          </w:p>
          <w:p w:rsidR="00A2430E" w:rsidRPr="00A070B6" w:rsidRDefault="00A2430E" w:rsidP="00F93E1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администрации муниципального района</w:t>
            </w:r>
          </w:p>
        </w:tc>
        <w:tc>
          <w:tcPr>
            <w:tcW w:w="2551" w:type="dxa"/>
          </w:tcPr>
          <w:p w:rsidR="00A2430E" w:rsidRPr="00A070B6" w:rsidRDefault="00A2430E" w:rsidP="001A5B1D">
            <w:pPr>
              <w:suppressLineNumbers/>
              <w:suppressAutoHyphens/>
              <w:spacing w:before="60" w:after="60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Всего</w:t>
            </w:r>
          </w:p>
        </w:tc>
        <w:tc>
          <w:tcPr>
            <w:tcW w:w="1418" w:type="dxa"/>
          </w:tcPr>
          <w:p w:rsidR="00A2430E" w:rsidRPr="00A070B6" w:rsidRDefault="00A2430E" w:rsidP="00376419">
            <w:pPr>
              <w:jc w:val="center"/>
              <w:rPr>
                <w:rFonts w:eastAsia="SimSun"/>
                <w:b/>
                <w:iCs/>
                <w:kern w:val="1"/>
              </w:rPr>
            </w:pPr>
            <w:r w:rsidRPr="00A070B6">
              <w:rPr>
                <w:rFonts w:eastAsia="SimSun"/>
                <w:b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376419">
            <w:pPr>
              <w:jc w:val="center"/>
              <w:rPr>
                <w:rFonts w:eastAsia="SimSun"/>
                <w:b/>
                <w:iCs/>
                <w:kern w:val="1"/>
              </w:rPr>
            </w:pPr>
            <w:r w:rsidRPr="00A070B6">
              <w:rPr>
                <w:rFonts w:eastAsia="SimSun"/>
                <w:b/>
                <w:iCs/>
                <w:kern w:val="1"/>
              </w:rPr>
              <w:t>0</w:t>
            </w:r>
          </w:p>
        </w:tc>
        <w:tc>
          <w:tcPr>
            <w:tcW w:w="992" w:type="dxa"/>
            <w:gridSpan w:val="2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rPr>
          <w:trHeight w:val="510"/>
        </w:trPr>
        <w:tc>
          <w:tcPr>
            <w:tcW w:w="3794" w:type="dxa"/>
            <w:vMerge/>
          </w:tcPr>
          <w:p w:rsidR="00A2430E" w:rsidRPr="00A070B6" w:rsidRDefault="00A2430E" w:rsidP="00DA31AB">
            <w:pPr>
              <w:suppressLineNumbers/>
              <w:suppressAutoHyphens/>
              <w:spacing w:before="60" w:after="60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1A5B1D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Бюджет района </w:t>
            </w:r>
          </w:p>
        </w:tc>
        <w:tc>
          <w:tcPr>
            <w:tcW w:w="1418" w:type="dxa"/>
          </w:tcPr>
          <w:p w:rsidR="00A2430E" w:rsidRPr="00A070B6" w:rsidRDefault="00A2430E" w:rsidP="00376419">
            <w:pPr>
              <w:jc w:val="center"/>
              <w:rPr>
                <w:rFonts w:eastAsia="SimSun"/>
                <w:b/>
                <w:iCs/>
                <w:kern w:val="1"/>
              </w:rPr>
            </w:pPr>
            <w:r w:rsidRPr="00A070B6">
              <w:rPr>
                <w:rFonts w:eastAsia="SimSun"/>
                <w:b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376419">
            <w:pPr>
              <w:jc w:val="center"/>
              <w:rPr>
                <w:rFonts w:eastAsia="SimSun"/>
                <w:b/>
                <w:iCs/>
                <w:kern w:val="1"/>
              </w:rPr>
            </w:pPr>
            <w:r w:rsidRPr="00A070B6">
              <w:rPr>
                <w:rFonts w:eastAsia="SimSun"/>
                <w:b/>
                <w:iCs/>
                <w:kern w:val="1"/>
              </w:rPr>
              <w:t>0</w:t>
            </w:r>
          </w:p>
        </w:tc>
        <w:tc>
          <w:tcPr>
            <w:tcW w:w="992" w:type="dxa"/>
            <w:gridSpan w:val="2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rPr>
          <w:trHeight w:val="445"/>
        </w:trPr>
        <w:tc>
          <w:tcPr>
            <w:tcW w:w="3794" w:type="dxa"/>
            <w:vMerge/>
          </w:tcPr>
          <w:p w:rsidR="00A2430E" w:rsidRPr="00A070B6" w:rsidRDefault="00A2430E" w:rsidP="00DA31AB">
            <w:pPr>
              <w:suppressLineNumbers/>
              <w:suppressAutoHyphens/>
              <w:spacing w:before="60" w:after="60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1A5B1D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Внебюджетные источники</w:t>
            </w:r>
          </w:p>
        </w:tc>
        <w:tc>
          <w:tcPr>
            <w:tcW w:w="1418" w:type="dxa"/>
          </w:tcPr>
          <w:p w:rsidR="00A2430E" w:rsidRPr="00A070B6" w:rsidRDefault="00A2430E" w:rsidP="00376419">
            <w:pPr>
              <w:jc w:val="center"/>
              <w:rPr>
                <w:rFonts w:eastAsia="SimSun"/>
                <w:b/>
                <w:iCs/>
                <w:kern w:val="1"/>
              </w:rPr>
            </w:pPr>
            <w:r w:rsidRPr="00A070B6">
              <w:rPr>
                <w:rFonts w:eastAsia="SimSun"/>
                <w:b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376419">
            <w:pPr>
              <w:jc w:val="center"/>
              <w:rPr>
                <w:rFonts w:eastAsia="SimSun"/>
                <w:b/>
                <w:iCs/>
                <w:kern w:val="1"/>
              </w:rPr>
            </w:pPr>
            <w:r w:rsidRPr="00A070B6">
              <w:rPr>
                <w:rFonts w:eastAsia="SimSun"/>
                <w:b/>
                <w:iCs/>
                <w:kern w:val="1"/>
              </w:rPr>
              <w:t>0</w:t>
            </w:r>
          </w:p>
        </w:tc>
        <w:tc>
          <w:tcPr>
            <w:tcW w:w="992" w:type="dxa"/>
            <w:gridSpan w:val="2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rPr>
          <w:trHeight w:val="570"/>
        </w:trPr>
        <w:tc>
          <w:tcPr>
            <w:tcW w:w="15617" w:type="dxa"/>
            <w:gridSpan w:val="10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Мероприятия энергосбережение и повышение энергетической эффективности жилищного фонда, в том числе проведение энергоэффективного капитального ремонта общего имущества в многоквартирных домах</w:t>
            </w:r>
          </w:p>
        </w:tc>
      </w:tr>
      <w:tr w:rsidR="00A2430E" w:rsidRPr="00A070B6" w:rsidTr="006E6B57">
        <w:trPr>
          <w:trHeight w:val="600"/>
        </w:trPr>
        <w:tc>
          <w:tcPr>
            <w:tcW w:w="3794" w:type="dxa"/>
            <w:vMerge w:val="restart"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  <w:sz w:val="22"/>
                <w:szCs w:val="22"/>
              </w:rPr>
            </w:pPr>
            <w:r w:rsidRPr="00A070B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</w:t>
            </w:r>
            <w:r w:rsidRPr="000B121E">
              <w:rPr>
                <w:sz w:val="24"/>
                <w:szCs w:val="24"/>
                <w:shd w:val="clear" w:color="auto" w:fill="FFFFFF"/>
              </w:rPr>
              <w:t>.2 Ремонт и  теплоизоляция чердачных, подвальных, подъездных, дверных и оконных блоков</w:t>
            </w:r>
          </w:p>
        </w:tc>
        <w:tc>
          <w:tcPr>
            <w:tcW w:w="2977" w:type="dxa"/>
            <w:vMerge w:val="restart"/>
          </w:tcPr>
          <w:p w:rsidR="00A2430E" w:rsidRPr="00A070B6" w:rsidRDefault="00A2430E" w:rsidP="00F93E1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</w:t>
            </w:r>
          </w:p>
          <w:p w:rsidR="00A2430E" w:rsidRPr="00A070B6" w:rsidRDefault="00A2430E" w:rsidP="00F93E1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администрации муниципального района</w:t>
            </w:r>
          </w:p>
        </w:tc>
        <w:tc>
          <w:tcPr>
            <w:tcW w:w="2551" w:type="dxa"/>
          </w:tcPr>
          <w:p w:rsidR="00A2430E" w:rsidRPr="00A070B6" w:rsidRDefault="00A2430E" w:rsidP="001A5B1D">
            <w:pPr>
              <w:suppressLineNumbers/>
              <w:suppressAutoHyphens/>
              <w:spacing w:before="60" w:after="60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Всего</w:t>
            </w:r>
          </w:p>
        </w:tc>
        <w:tc>
          <w:tcPr>
            <w:tcW w:w="1418" w:type="dxa"/>
          </w:tcPr>
          <w:p w:rsidR="00A2430E" w:rsidRPr="00A070B6" w:rsidRDefault="00A2430E" w:rsidP="00376419">
            <w:pPr>
              <w:jc w:val="center"/>
              <w:rPr>
                <w:rFonts w:eastAsia="SimSun"/>
                <w:b/>
                <w:iCs/>
                <w:kern w:val="1"/>
              </w:rPr>
            </w:pPr>
            <w:r w:rsidRPr="00A070B6">
              <w:rPr>
                <w:rFonts w:eastAsia="SimSun"/>
                <w:b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376419">
            <w:pPr>
              <w:jc w:val="center"/>
              <w:rPr>
                <w:rFonts w:eastAsia="SimSun"/>
                <w:b/>
                <w:iCs/>
                <w:kern w:val="1"/>
              </w:rPr>
            </w:pPr>
            <w:r w:rsidRPr="00A070B6">
              <w:rPr>
                <w:rFonts w:eastAsia="SimSun"/>
                <w:b/>
                <w:iCs/>
                <w:kern w:val="1"/>
              </w:rPr>
              <w:t>0</w:t>
            </w:r>
          </w:p>
        </w:tc>
        <w:tc>
          <w:tcPr>
            <w:tcW w:w="992" w:type="dxa"/>
            <w:gridSpan w:val="2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rPr>
          <w:trHeight w:val="465"/>
        </w:trPr>
        <w:tc>
          <w:tcPr>
            <w:tcW w:w="3794" w:type="dxa"/>
            <w:vMerge/>
          </w:tcPr>
          <w:p w:rsidR="00A2430E" w:rsidRPr="00A070B6" w:rsidRDefault="00A2430E" w:rsidP="00DA31AB">
            <w:pPr>
              <w:suppressLineNumbers/>
              <w:suppressAutoHyphens/>
              <w:spacing w:before="60" w:after="60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1A5B1D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Бюджет района </w:t>
            </w:r>
          </w:p>
        </w:tc>
        <w:tc>
          <w:tcPr>
            <w:tcW w:w="1418" w:type="dxa"/>
          </w:tcPr>
          <w:p w:rsidR="00A2430E" w:rsidRPr="00A070B6" w:rsidRDefault="00A2430E" w:rsidP="00376419">
            <w:pPr>
              <w:jc w:val="center"/>
              <w:rPr>
                <w:rFonts w:eastAsia="SimSun"/>
                <w:b/>
                <w:iCs/>
                <w:kern w:val="1"/>
              </w:rPr>
            </w:pPr>
            <w:r w:rsidRPr="00A070B6">
              <w:rPr>
                <w:rFonts w:eastAsia="SimSun"/>
                <w:b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376419">
            <w:pPr>
              <w:jc w:val="center"/>
              <w:rPr>
                <w:rFonts w:eastAsia="SimSun"/>
                <w:b/>
                <w:iCs/>
                <w:kern w:val="1"/>
              </w:rPr>
            </w:pPr>
            <w:r w:rsidRPr="00A070B6">
              <w:rPr>
                <w:rFonts w:eastAsia="SimSun"/>
                <w:b/>
                <w:iCs/>
                <w:kern w:val="1"/>
              </w:rPr>
              <w:t>0</w:t>
            </w:r>
          </w:p>
        </w:tc>
        <w:tc>
          <w:tcPr>
            <w:tcW w:w="992" w:type="dxa"/>
            <w:gridSpan w:val="2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rPr>
          <w:trHeight w:val="240"/>
        </w:trPr>
        <w:tc>
          <w:tcPr>
            <w:tcW w:w="3794" w:type="dxa"/>
            <w:vMerge/>
          </w:tcPr>
          <w:p w:rsidR="00A2430E" w:rsidRPr="00A070B6" w:rsidRDefault="00A2430E" w:rsidP="00DA31AB">
            <w:pPr>
              <w:suppressLineNumbers/>
              <w:suppressAutoHyphens/>
              <w:spacing w:before="60" w:after="60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1A5B1D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1418" w:type="dxa"/>
          </w:tcPr>
          <w:p w:rsidR="00A2430E" w:rsidRPr="00A070B6" w:rsidRDefault="00A2430E" w:rsidP="00376419">
            <w:pPr>
              <w:jc w:val="center"/>
              <w:rPr>
                <w:rFonts w:eastAsia="SimSun"/>
                <w:b/>
                <w:iCs/>
                <w:kern w:val="1"/>
              </w:rPr>
            </w:pPr>
            <w:r w:rsidRPr="00A070B6">
              <w:rPr>
                <w:rFonts w:eastAsia="SimSun"/>
                <w:b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376419">
            <w:pPr>
              <w:jc w:val="center"/>
              <w:rPr>
                <w:rFonts w:eastAsia="SimSun"/>
                <w:b/>
                <w:iCs/>
                <w:kern w:val="1"/>
              </w:rPr>
            </w:pPr>
            <w:r w:rsidRPr="00A070B6">
              <w:rPr>
                <w:rFonts w:eastAsia="SimSun"/>
                <w:b/>
                <w:iCs/>
                <w:kern w:val="1"/>
              </w:rPr>
              <w:t>0</w:t>
            </w:r>
          </w:p>
        </w:tc>
        <w:tc>
          <w:tcPr>
            <w:tcW w:w="992" w:type="dxa"/>
            <w:gridSpan w:val="2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rPr>
          <w:trHeight w:val="465"/>
        </w:trPr>
        <w:tc>
          <w:tcPr>
            <w:tcW w:w="15617" w:type="dxa"/>
            <w:gridSpan w:val="10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Мероприятия по энергосбережению и повышению энергетической эффективности систем коммунальной инфраструктуры, направленных в том числе на развитие жилищно-коммунального хозяйства, а также по энергосбережению в организациях с участием государства или муниципального образования и повышению энергетической эффективности этих организаций</w:t>
            </w:r>
          </w:p>
        </w:tc>
      </w:tr>
      <w:tr w:rsidR="00A2430E" w:rsidRPr="00A070B6" w:rsidTr="006E6B57">
        <w:tc>
          <w:tcPr>
            <w:tcW w:w="3794" w:type="dxa"/>
            <w:vMerge w:val="restart"/>
          </w:tcPr>
          <w:p w:rsidR="00A2430E" w:rsidRPr="00A070B6" w:rsidRDefault="00A2430E" w:rsidP="001520E8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  <w:r w:rsidRPr="00A070B6">
              <w:rPr>
                <w:sz w:val="22"/>
                <w:szCs w:val="22"/>
              </w:rPr>
              <w:t>1.3 Техническое перевооружение котельной № 9, расположенной по адресу: Саратовская область</w:t>
            </w:r>
            <w:r>
              <w:rPr>
                <w:sz w:val="22"/>
                <w:szCs w:val="22"/>
              </w:rPr>
              <w:t xml:space="preserve">,                          </w:t>
            </w:r>
            <w:r w:rsidRPr="00A070B6">
              <w:rPr>
                <w:sz w:val="22"/>
                <w:szCs w:val="22"/>
              </w:rPr>
              <w:t xml:space="preserve"> г. Ртищево, ул. Мясокомбинат д.3-а</w:t>
            </w:r>
          </w:p>
          <w:p w:rsidR="00A2430E" w:rsidRPr="00A070B6" w:rsidRDefault="00A2430E" w:rsidP="001520E8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A2430E" w:rsidRPr="00A070B6" w:rsidRDefault="00A2430E" w:rsidP="00A37BAD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района, МУП «Теплотехник»</w:t>
            </w:r>
          </w:p>
        </w:tc>
        <w:tc>
          <w:tcPr>
            <w:tcW w:w="2551" w:type="dxa"/>
          </w:tcPr>
          <w:p w:rsidR="00A2430E" w:rsidRPr="00A070B6" w:rsidRDefault="00A2430E" w:rsidP="001520E8">
            <w:pPr>
              <w:suppressLineNumbers/>
              <w:suppressAutoHyphens/>
              <w:spacing w:before="60" w:after="60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b/>
                <w:iCs/>
                <w:kern w:val="1"/>
              </w:rPr>
            </w:pPr>
            <w:r w:rsidRPr="00A070B6">
              <w:rPr>
                <w:rFonts w:eastAsia="SimSun"/>
                <w:b/>
                <w:iCs/>
                <w:kern w:val="1"/>
              </w:rPr>
              <w:t>5806,0</w:t>
            </w:r>
          </w:p>
        </w:tc>
        <w:tc>
          <w:tcPr>
            <w:tcW w:w="1043" w:type="dxa"/>
            <w:gridSpan w:val="2"/>
            <w:vAlign w:val="center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iCs/>
                <w:kern w:val="1"/>
              </w:rPr>
            </w:pPr>
            <w:r w:rsidRPr="00A070B6">
              <w:rPr>
                <w:rFonts w:eastAsia="SimSun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5806,0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1520E8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Бюджет района </w:t>
            </w:r>
          </w:p>
        </w:tc>
        <w:tc>
          <w:tcPr>
            <w:tcW w:w="1418" w:type="dxa"/>
            <w:vAlign w:val="center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b/>
                <w:iCs/>
                <w:kern w:val="1"/>
              </w:rPr>
            </w:pPr>
            <w:r w:rsidRPr="00A070B6">
              <w:rPr>
                <w:rFonts w:eastAsia="SimSun"/>
                <w:b/>
                <w:iCs/>
                <w:kern w:val="1"/>
              </w:rPr>
              <w:t>5806,0</w:t>
            </w:r>
          </w:p>
        </w:tc>
        <w:tc>
          <w:tcPr>
            <w:tcW w:w="1043" w:type="dxa"/>
            <w:gridSpan w:val="2"/>
            <w:vAlign w:val="center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iCs/>
                <w:kern w:val="1"/>
              </w:rPr>
            </w:pPr>
            <w:r w:rsidRPr="00A070B6">
              <w:rPr>
                <w:rFonts w:eastAsia="SimSun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5806,0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1520E8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Внебюджетные источники </w:t>
            </w:r>
          </w:p>
        </w:tc>
        <w:tc>
          <w:tcPr>
            <w:tcW w:w="1418" w:type="dxa"/>
            <w:vAlign w:val="center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b/>
                <w:iCs/>
                <w:kern w:val="1"/>
              </w:rPr>
            </w:pPr>
            <w:r w:rsidRPr="00A070B6">
              <w:rPr>
                <w:rFonts w:eastAsia="SimSun"/>
                <w:b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  <w:vAlign w:val="center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iCs/>
                <w:kern w:val="1"/>
              </w:rPr>
            </w:pPr>
            <w:r w:rsidRPr="00A070B6">
              <w:rPr>
                <w:rFonts w:eastAsia="SimSun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 w:val="restart"/>
          </w:tcPr>
          <w:p w:rsidR="00A2430E" w:rsidRPr="00A070B6" w:rsidRDefault="00A2430E" w:rsidP="00DA31AB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  <w:sz w:val="22"/>
                <w:szCs w:val="22"/>
              </w:rPr>
            </w:pPr>
            <w:r w:rsidRPr="00A070B6">
              <w:rPr>
                <w:sz w:val="22"/>
                <w:szCs w:val="22"/>
              </w:rPr>
              <w:t>1.4. Техническое перевооружение котельной №7, расположенной по адресу: Саратовская область,                  г. Ртищево, ул.Железнодорожная, д.72а</w:t>
            </w:r>
          </w:p>
        </w:tc>
        <w:tc>
          <w:tcPr>
            <w:tcW w:w="2977" w:type="dxa"/>
            <w:vMerge w:val="restart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района, МУП «Теплотехник»</w:t>
            </w:r>
          </w:p>
        </w:tc>
        <w:tc>
          <w:tcPr>
            <w:tcW w:w="255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Всего</w:t>
            </w:r>
          </w:p>
        </w:tc>
        <w:tc>
          <w:tcPr>
            <w:tcW w:w="1418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11515,0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11515,0</w:t>
            </w:r>
          </w:p>
        </w:tc>
        <w:tc>
          <w:tcPr>
            <w:tcW w:w="1012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Бюджет района </w:t>
            </w:r>
          </w:p>
        </w:tc>
        <w:tc>
          <w:tcPr>
            <w:tcW w:w="1418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11515,0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11515,0</w:t>
            </w:r>
          </w:p>
        </w:tc>
        <w:tc>
          <w:tcPr>
            <w:tcW w:w="1012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Внебюджетные источники </w:t>
            </w:r>
          </w:p>
        </w:tc>
        <w:tc>
          <w:tcPr>
            <w:tcW w:w="1418" w:type="dxa"/>
            <w:vAlign w:val="center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b/>
                <w:iCs/>
                <w:kern w:val="1"/>
              </w:rPr>
            </w:pPr>
            <w:r w:rsidRPr="00A070B6">
              <w:rPr>
                <w:rFonts w:eastAsia="SimSun"/>
                <w:b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 w:val="restart"/>
          </w:tcPr>
          <w:p w:rsidR="00A2430E" w:rsidRPr="00A070B6" w:rsidRDefault="00A2430E" w:rsidP="00DA31AB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  <w:sz w:val="22"/>
                <w:szCs w:val="22"/>
              </w:rPr>
            </w:pPr>
            <w:r w:rsidRPr="00A070B6">
              <w:rPr>
                <w:sz w:val="22"/>
                <w:szCs w:val="22"/>
              </w:rPr>
              <w:t xml:space="preserve">1.5. </w:t>
            </w:r>
            <w:r w:rsidRPr="00A070B6">
              <w:rPr>
                <w:sz w:val="24"/>
                <w:szCs w:val="24"/>
              </w:rPr>
              <w:t xml:space="preserve">Капитальный ремонт мягкой кровли с устройством кровли из оцинкованного профлиста </w:t>
            </w:r>
            <w:r w:rsidRPr="00A070B6">
              <w:rPr>
                <w:sz w:val="22"/>
                <w:szCs w:val="22"/>
              </w:rPr>
              <w:t>котельной №12, расположенной по адресу: Саратовская область,                   г. Ртищево, ул.З.Космодемьянской, д.12а</w:t>
            </w: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b/>
                <w:iCs/>
                <w:kern w:val="1"/>
              </w:rPr>
            </w:pPr>
            <w:r w:rsidRPr="00A070B6">
              <w:rPr>
                <w:rFonts w:eastAsia="SimSun"/>
                <w:b/>
                <w:iCs/>
                <w:kern w:val="1"/>
              </w:rPr>
              <w:t>2800,0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2800,0</w:t>
            </w:r>
          </w:p>
        </w:tc>
        <w:tc>
          <w:tcPr>
            <w:tcW w:w="1012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Бюджет района </w:t>
            </w:r>
          </w:p>
        </w:tc>
        <w:tc>
          <w:tcPr>
            <w:tcW w:w="1418" w:type="dxa"/>
            <w:vAlign w:val="center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b/>
                <w:iCs/>
                <w:kern w:val="1"/>
              </w:rPr>
            </w:pPr>
            <w:r w:rsidRPr="00A070B6">
              <w:rPr>
                <w:rFonts w:eastAsia="SimSun"/>
                <w:b/>
                <w:iCs/>
                <w:kern w:val="1"/>
              </w:rPr>
              <w:t>2800,0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2800,0</w:t>
            </w:r>
          </w:p>
        </w:tc>
        <w:tc>
          <w:tcPr>
            <w:tcW w:w="1012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Внебюджетные источники </w:t>
            </w:r>
          </w:p>
        </w:tc>
        <w:tc>
          <w:tcPr>
            <w:tcW w:w="1418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 w:val="restart"/>
          </w:tcPr>
          <w:p w:rsidR="00A2430E" w:rsidRPr="00A070B6" w:rsidRDefault="00A2430E" w:rsidP="00DA31AB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  <w:sz w:val="22"/>
                <w:szCs w:val="22"/>
              </w:rPr>
            </w:pPr>
            <w:r w:rsidRPr="00A070B6">
              <w:rPr>
                <w:sz w:val="22"/>
                <w:szCs w:val="22"/>
              </w:rPr>
              <w:t xml:space="preserve">1.6. </w:t>
            </w:r>
            <w:r w:rsidRPr="00A070B6">
              <w:rPr>
                <w:sz w:val="24"/>
                <w:szCs w:val="24"/>
              </w:rPr>
              <w:t xml:space="preserve">Капитальный ремонт мягкой кровли с устройством кровли из оцинкованного профлиста </w:t>
            </w:r>
            <w:r w:rsidRPr="00A070B6">
              <w:rPr>
                <w:sz w:val="22"/>
                <w:szCs w:val="22"/>
              </w:rPr>
              <w:t>котельной №14, расположенной по адресу: Саратовская область,                     г. Ртищево, Сердобский тупик, д.19а</w:t>
            </w:r>
          </w:p>
        </w:tc>
        <w:tc>
          <w:tcPr>
            <w:tcW w:w="2977" w:type="dxa"/>
            <w:vMerge w:val="restart"/>
          </w:tcPr>
          <w:p w:rsidR="00A2430E" w:rsidRPr="00A070B6" w:rsidRDefault="00A2430E" w:rsidP="00F93E14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района, МУП «Теплотехник»</w:t>
            </w:r>
          </w:p>
        </w:tc>
        <w:tc>
          <w:tcPr>
            <w:tcW w:w="255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Всего</w:t>
            </w:r>
          </w:p>
        </w:tc>
        <w:tc>
          <w:tcPr>
            <w:tcW w:w="1418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1600,0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1600,0</w:t>
            </w:r>
          </w:p>
        </w:tc>
        <w:tc>
          <w:tcPr>
            <w:tcW w:w="889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F93E14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Бюджет района </w:t>
            </w:r>
          </w:p>
        </w:tc>
        <w:tc>
          <w:tcPr>
            <w:tcW w:w="1418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1600,0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1600,0</w:t>
            </w:r>
          </w:p>
        </w:tc>
        <w:tc>
          <w:tcPr>
            <w:tcW w:w="889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F93E14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Внебюджетные источники </w:t>
            </w:r>
          </w:p>
        </w:tc>
        <w:tc>
          <w:tcPr>
            <w:tcW w:w="1418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 w:val="restart"/>
          </w:tcPr>
          <w:p w:rsidR="00A2430E" w:rsidRPr="00A070B6" w:rsidRDefault="00A2430E" w:rsidP="00DA31AB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  <w:sz w:val="22"/>
                <w:szCs w:val="22"/>
              </w:rPr>
            </w:pPr>
            <w:r w:rsidRPr="00A070B6">
              <w:rPr>
                <w:rFonts w:eastAsia="SimSun" w:cs="Tahoma"/>
                <w:iCs/>
                <w:kern w:val="1"/>
                <w:sz w:val="22"/>
                <w:szCs w:val="22"/>
              </w:rPr>
              <w:t xml:space="preserve">1.7. </w:t>
            </w:r>
            <w:r w:rsidRPr="00A070B6">
              <w:rPr>
                <w:sz w:val="22"/>
                <w:szCs w:val="22"/>
              </w:rPr>
              <w:t>Техническое перевооружение котельной №3, расположенной по адресу: Саратовская область,                      г. Ртищево, ул.А.Громова, д.1а</w:t>
            </w:r>
          </w:p>
        </w:tc>
        <w:tc>
          <w:tcPr>
            <w:tcW w:w="2977" w:type="dxa"/>
            <w:vMerge w:val="restart"/>
          </w:tcPr>
          <w:p w:rsidR="00A2430E" w:rsidRPr="00A070B6" w:rsidRDefault="00A2430E" w:rsidP="00F93E14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района, МУП «Теплотехник»</w:t>
            </w:r>
          </w:p>
        </w:tc>
        <w:tc>
          <w:tcPr>
            <w:tcW w:w="255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Всего</w:t>
            </w:r>
          </w:p>
        </w:tc>
        <w:tc>
          <w:tcPr>
            <w:tcW w:w="1418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5753,0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5753,0</w:t>
            </w:r>
          </w:p>
        </w:tc>
        <w:tc>
          <w:tcPr>
            <w:tcW w:w="889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F93E14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Бюджет района </w:t>
            </w:r>
          </w:p>
        </w:tc>
        <w:tc>
          <w:tcPr>
            <w:tcW w:w="1418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5753,0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5753,0</w:t>
            </w:r>
          </w:p>
        </w:tc>
        <w:tc>
          <w:tcPr>
            <w:tcW w:w="889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F93E14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Внебюджетные источники </w:t>
            </w:r>
          </w:p>
        </w:tc>
        <w:tc>
          <w:tcPr>
            <w:tcW w:w="1418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 w:val="restart"/>
          </w:tcPr>
          <w:p w:rsidR="00A2430E" w:rsidRPr="00A070B6" w:rsidRDefault="00A2430E" w:rsidP="001520E8">
            <w:pPr>
              <w:suppressLineNumbers/>
              <w:suppressAutoHyphens/>
              <w:spacing w:before="120" w:after="120"/>
              <w:rPr>
                <w:rFonts w:eastAsia="SimSun"/>
                <w:iCs/>
                <w:kern w:val="1"/>
                <w:sz w:val="22"/>
                <w:szCs w:val="22"/>
              </w:rPr>
            </w:pPr>
            <w:r w:rsidRPr="00A070B6">
              <w:rPr>
                <w:sz w:val="22"/>
                <w:szCs w:val="22"/>
              </w:rPr>
              <w:t>1.8. Техническое перевооружение котельной №14, расположенной по адресу: Саратовская область,                     г. Ртищево, Сердобский тупик д. 19-а</w:t>
            </w:r>
          </w:p>
          <w:p w:rsidR="00A2430E" w:rsidRPr="00A070B6" w:rsidRDefault="00A2430E" w:rsidP="001520E8">
            <w:pPr>
              <w:suppressLineNumbers/>
              <w:suppressAutoHyphens/>
              <w:spacing w:before="120" w:after="120"/>
              <w:rPr>
                <w:rFonts w:eastAsia="SimSun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A2430E" w:rsidRPr="00A070B6" w:rsidRDefault="00A2430E" w:rsidP="00F93E14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района, МУП «Теплотехник»</w:t>
            </w:r>
          </w:p>
        </w:tc>
        <w:tc>
          <w:tcPr>
            <w:tcW w:w="2551" w:type="dxa"/>
          </w:tcPr>
          <w:p w:rsidR="00A2430E" w:rsidRPr="00A070B6" w:rsidRDefault="00A2430E" w:rsidP="001520E8">
            <w:pPr>
              <w:suppressLineNumbers/>
              <w:suppressAutoHyphens/>
              <w:spacing w:before="60" w:after="60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b/>
                <w:iCs/>
                <w:kern w:val="1"/>
              </w:rPr>
            </w:pPr>
            <w:r w:rsidRPr="00A070B6">
              <w:rPr>
                <w:b/>
              </w:rPr>
              <w:t>18182,0</w:t>
            </w:r>
          </w:p>
        </w:tc>
        <w:tc>
          <w:tcPr>
            <w:tcW w:w="1043" w:type="dxa"/>
            <w:gridSpan w:val="2"/>
            <w:vAlign w:val="center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iCs/>
                <w:kern w:val="1"/>
              </w:rPr>
            </w:pPr>
            <w:r w:rsidRPr="00A070B6">
              <w:rPr>
                <w:rFonts w:eastAsia="SimSun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t>18182,0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F93E14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1520E8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Бюджет района </w:t>
            </w:r>
          </w:p>
        </w:tc>
        <w:tc>
          <w:tcPr>
            <w:tcW w:w="1418" w:type="dxa"/>
            <w:vAlign w:val="center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b/>
                <w:iCs/>
                <w:kern w:val="1"/>
              </w:rPr>
            </w:pPr>
            <w:r w:rsidRPr="00A070B6">
              <w:rPr>
                <w:b/>
              </w:rPr>
              <w:t>18182,0</w:t>
            </w:r>
          </w:p>
        </w:tc>
        <w:tc>
          <w:tcPr>
            <w:tcW w:w="1043" w:type="dxa"/>
            <w:gridSpan w:val="2"/>
            <w:vAlign w:val="center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/>
                <w:iCs/>
                <w:kern w:val="1"/>
              </w:rPr>
            </w:pPr>
            <w:r w:rsidRPr="00A070B6">
              <w:rPr>
                <w:rFonts w:eastAsia="SimSun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t>18182,0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F93E14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1520E8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Внебюджетные источники</w:t>
            </w:r>
          </w:p>
        </w:tc>
        <w:tc>
          <w:tcPr>
            <w:tcW w:w="1418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 w:val="restart"/>
          </w:tcPr>
          <w:p w:rsidR="00A2430E" w:rsidRPr="00A070B6" w:rsidRDefault="00A2430E" w:rsidP="00F26B99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  <w:sz w:val="22"/>
                <w:szCs w:val="22"/>
              </w:rPr>
            </w:pPr>
            <w:r w:rsidRPr="00A070B6">
              <w:rPr>
                <w:rFonts w:eastAsia="SimSun" w:cs="Tahoma"/>
                <w:iCs/>
                <w:kern w:val="1"/>
                <w:sz w:val="22"/>
                <w:szCs w:val="22"/>
              </w:rPr>
              <w:t xml:space="preserve">1.9. </w:t>
            </w:r>
            <w:r w:rsidRPr="00A070B6">
              <w:rPr>
                <w:sz w:val="22"/>
                <w:szCs w:val="22"/>
              </w:rPr>
              <w:t xml:space="preserve">Техническое перевооружение котельной  №5, расположенной по адресу: Саратовская область,                      г. Ртищево, </w:t>
            </w:r>
            <w:r w:rsidRPr="00A070B6">
              <w:rPr>
                <w:sz w:val="24"/>
                <w:szCs w:val="24"/>
              </w:rPr>
              <w:t>ул. Советская, д.30а</w:t>
            </w:r>
          </w:p>
        </w:tc>
        <w:tc>
          <w:tcPr>
            <w:tcW w:w="2977" w:type="dxa"/>
            <w:vMerge w:val="restart"/>
          </w:tcPr>
          <w:p w:rsidR="00A2430E" w:rsidRPr="00A070B6" w:rsidRDefault="00A2430E" w:rsidP="00F93E14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района, МУП «Теплотехник»</w:t>
            </w:r>
          </w:p>
        </w:tc>
        <w:tc>
          <w:tcPr>
            <w:tcW w:w="255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Всего</w:t>
            </w:r>
          </w:p>
        </w:tc>
        <w:tc>
          <w:tcPr>
            <w:tcW w:w="1418" w:type="dxa"/>
          </w:tcPr>
          <w:p w:rsidR="00A2430E" w:rsidRPr="00A070B6" w:rsidRDefault="00A2430E" w:rsidP="00282256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12466,0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1463D5">
            <w:pPr>
              <w:jc w:val="center"/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1463D5">
            <w:pPr>
              <w:jc w:val="center"/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1463D5">
            <w:pPr>
              <w:jc w:val="center"/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12466,0</w:t>
            </w:r>
          </w:p>
        </w:tc>
        <w:tc>
          <w:tcPr>
            <w:tcW w:w="889" w:type="dxa"/>
          </w:tcPr>
          <w:p w:rsidR="00A2430E" w:rsidRPr="00A070B6" w:rsidRDefault="00A2430E" w:rsidP="001463D5">
            <w:pPr>
              <w:jc w:val="center"/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F93E14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Бюджет района </w:t>
            </w:r>
          </w:p>
        </w:tc>
        <w:tc>
          <w:tcPr>
            <w:tcW w:w="1418" w:type="dxa"/>
          </w:tcPr>
          <w:p w:rsidR="00A2430E" w:rsidRPr="00A070B6" w:rsidRDefault="00A2430E" w:rsidP="00282256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12466,0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1463D5">
            <w:pPr>
              <w:jc w:val="center"/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1463D5">
            <w:pPr>
              <w:jc w:val="center"/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1463D5">
            <w:pPr>
              <w:jc w:val="center"/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12466,0</w:t>
            </w:r>
          </w:p>
        </w:tc>
        <w:tc>
          <w:tcPr>
            <w:tcW w:w="889" w:type="dxa"/>
          </w:tcPr>
          <w:p w:rsidR="00A2430E" w:rsidRPr="00A070B6" w:rsidRDefault="00A2430E" w:rsidP="001463D5">
            <w:pPr>
              <w:jc w:val="center"/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F93E14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Внебюджетные источники </w:t>
            </w:r>
          </w:p>
        </w:tc>
        <w:tc>
          <w:tcPr>
            <w:tcW w:w="1418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1463D5">
            <w:pPr>
              <w:jc w:val="center"/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1463D5">
            <w:pPr>
              <w:jc w:val="center"/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1463D5">
            <w:pPr>
              <w:jc w:val="center"/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1463D5">
            <w:pPr>
              <w:jc w:val="center"/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1463D5">
            <w:pPr>
              <w:jc w:val="center"/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 w:val="restart"/>
          </w:tcPr>
          <w:p w:rsidR="00A2430E" w:rsidRPr="00A070B6" w:rsidRDefault="00A2430E" w:rsidP="00F26B99">
            <w:pPr>
              <w:suppressLineNumbers/>
              <w:suppressAutoHyphens/>
              <w:spacing w:before="120" w:after="120"/>
              <w:rPr>
                <w:rFonts w:eastAsia="SimSun" w:cs="Tahoma"/>
                <w:b/>
                <w:iCs/>
                <w:kern w:val="1"/>
                <w:sz w:val="22"/>
                <w:szCs w:val="22"/>
              </w:rPr>
            </w:pPr>
            <w:r w:rsidRPr="00A070B6">
              <w:rPr>
                <w:sz w:val="24"/>
                <w:szCs w:val="24"/>
              </w:rPr>
              <w:t xml:space="preserve">1.10. Капитальный ремонт мягкой кровли с устройством кровли из оцинкованного профлиста </w:t>
            </w:r>
            <w:r w:rsidRPr="00A070B6">
              <w:rPr>
                <w:sz w:val="22"/>
                <w:szCs w:val="22"/>
              </w:rPr>
              <w:t>котельной №3, расположенной по адресу: Саратовская область,                      г. Ртищево, ул.А.Громова, д.1а</w:t>
            </w:r>
          </w:p>
        </w:tc>
        <w:tc>
          <w:tcPr>
            <w:tcW w:w="2977" w:type="dxa"/>
            <w:vMerge w:val="restart"/>
          </w:tcPr>
          <w:p w:rsidR="00A2430E" w:rsidRPr="00A070B6" w:rsidRDefault="00A2430E" w:rsidP="00F93E14">
            <w:pPr>
              <w:widowControl w:val="0"/>
              <w:suppressLineNumbers/>
              <w:tabs>
                <w:tab w:val="left" w:pos="870"/>
              </w:tabs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района, МУП «Теплотехник»</w:t>
            </w:r>
          </w:p>
        </w:tc>
        <w:tc>
          <w:tcPr>
            <w:tcW w:w="255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Всего</w:t>
            </w:r>
          </w:p>
        </w:tc>
        <w:tc>
          <w:tcPr>
            <w:tcW w:w="1418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240,0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282256">
            <w:pPr>
              <w:jc w:val="center"/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282256">
            <w:pPr>
              <w:jc w:val="center"/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282256">
            <w:pPr>
              <w:jc w:val="center"/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282256">
            <w:pPr>
              <w:jc w:val="center"/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240,00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Бюджет района </w:t>
            </w:r>
          </w:p>
        </w:tc>
        <w:tc>
          <w:tcPr>
            <w:tcW w:w="1418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240,0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282256">
            <w:pPr>
              <w:jc w:val="center"/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282256">
            <w:pPr>
              <w:jc w:val="center"/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282256">
            <w:pPr>
              <w:jc w:val="center"/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282256">
            <w:pPr>
              <w:jc w:val="center"/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240,00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Внебюджетные источники </w:t>
            </w:r>
          </w:p>
        </w:tc>
        <w:tc>
          <w:tcPr>
            <w:tcW w:w="1418" w:type="dxa"/>
          </w:tcPr>
          <w:p w:rsidR="00A2430E" w:rsidRPr="00A070B6" w:rsidRDefault="00A2430E" w:rsidP="00282256">
            <w:pPr>
              <w:jc w:val="center"/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282256">
            <w:pPr>
              <w:jc w:val="center"/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282256">
            <w:pPr>
              <w:jc w:val="center"/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282256">
            <w:pPr>
              <w:jc w:val="center"/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282256">
            <w:pPr>
              <w:jc w:val="center"/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282256">
            <w:pPr>
              <w:jc w:val="center"/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 w:val="restart"/>
          </w:tcPr>
          <w:p w:rsidR="00A2430E" w:rsidRPr="00A070B6" w:rsidRDefault="00A2430E" w:rsidP="00F26B99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  <w:sz w:val="22"/>
                <w:szCs w:val="22"/>
              </w:rPr>
            </w:pPr>
            <w:r w:rsidRPr="00A070B6">
              <w:rPr>
                <w:rFonts w:eastAsia="SimSun" w:cs="Tahoma"/>
                <w:iCs/>
                <w:kern w:val="1"/>
                <w:sz w:val="22"/>
                <w:szCs w:val="22"/>
              </w:rPr>
              <w:t xml:space="preserve">1.11. </w:t>
            </w:r>
            <w:r w:rsidRPr="00A070B6">
              <w:rPr>
                <w:sz w:val="24"/>
                <w:szCs w:val="24"/>
              </w:rPr>
              <w:t xml:space="preserve">Капитальный ремонт мягкой кровли с устройством кровли из оцинкованного профлиста </w:t>
            </w:r>
            <w:r w:rsidRPr="00A070B6">
              <w:rPr>
                <w:sz w:val="22"/>
                <w:szCs w:val="22"/>
              </w:rPr>
              <w:t>котельной №4, расположенной по адресу: Саратовская область,                    г. Ртищево, 50 лет Октября, д.2а</w:t>
            </w:r>
          </w:p>
        </w:tc>
        <w:tc>
          <w:tcPr>
            <w:tcW w:w="2977" w:type="dxa"/>
            <w:vMerge w:val="restart"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района, МУП «Теплотехник»</w:t>
            </w:r>
          </w:p>
        </w:tc>
        <w:tc>
          <w:tcPr>
            <w:tcW w:w="255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Всего</w:t>
            </w:r>
          </w:p>
        </w:tc>
        <w:tc>
          <w:tcPr>
            <w:tcW w:w="1418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860,0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860,0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Бюджет района </w:t>
            </w:r>
          </w:p>
        </w:tc>
        <w:tc>
          <w:tcPr>
            <w:tcW w:w="1418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860,0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860,0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Внебюджетные источники </w:t>
            </w:r>
          </w:p>
        </w:tc>
        <w:tc>
          <w:tcPr>
            <w:tcW w:w="1418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282256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282256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282256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282256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282256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15617" w:type="dxa"/>
            <w:gridSpan w:val="10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sz w:val="24"/>
                <w:szCs w:val="24"/>
                <w:shd w:val="clear" w:color="auto" w:fill="FFFFFF"/>
              </w:rPr>
              <w:t>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</w:tr>
      <w:tr w:rsidR="00A2430E" w:rsidRPr="00A070B6" w:rsidTr="006E6B57">
        <w:tc>
          <w:tcPr>
            <w:tcW w:w="3794" w:type="dxa"/>
            <w:vMerge w:val="restart"/>
          </w:tcPr>
          <w:p w:rsidR="00A2430E" w:rsidRPr="00A070B6" w:rsidRDefault="00A2430E" w:rsidP="0083079C">
            <w:pPr>
              <w:suppressLineNumbers/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070B6">
              <w:rPr>
                <w:sz w:val="22"/>
                <w:szCs w:val="22"/>
              </w:rPr>
              <w:t>Постановка на учет бесхозяйных объектов</w:t>
            </w:r>
          </w:p>
        </w:tc>
        <w:tc>
          <w:tcPr>
            <w:tcW w:w="2977" w:type="dxa"/>
            <w:vMerge w:val="restart"/>
          </w:tcPr>
          <w:p w:rsidR="00A2430E" w:rsidRPr="00A070B6" w:rsidRDefault="00A2430E" w:rsidP="00A37BAD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района, Отдел по управлению имуществом и земельным отношениям</w:t>
            </w:r>
          </w:p>
        </w:tc>
        <w:tc>
          <w:tcPr>
            <w:tcW w:w="2551" w:type="dxa"/>
          </w:tcPr>
          <w:p w:rsidR="00A2430E" w:rsidRPr="00A070B6" w:rsidRDefault="00A2430E" w:rsidP="001A5B1D">
            <w:pPr>
              <w:suppressLineNumbers/>
              <w:suppressAutoHyphens/>
              <w:spacing w:before="60" w:after="60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Всего</w:t>
            </w:r>
          </w:p>
        </w:tc>
        <w:tc>
          <w:tcPr>
            <w:tcW w:w="1418" w:type="dxa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BE0032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A91C3B">
            <w:pPr>
              <w:suppressLineNumbers/>
              <w:suppressAutoHyphens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1A5B1D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Бюджет района </w:t>
            </w:r>
          </w:p>
        </w:tc>
        <w:tc>
          <w:tcPr>
            <w:tcW w:w="1418" w:type="dxa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BE0032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A91C3B">
            <w:pPr>
              <w:suppressLineNumbers/>
              <w:suppressAutoHyphens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1A5B1D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Внебюджетные источники </w:t>
            </w:r>
          </w:p>
        </w:tc>
        <w:tc>
          <w:tcPr>
            <w:tcW w:w="1418" w:type="dxa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BE0032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15617" w:type="dxa"/>
            <w:gridSpan w:val="10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sz w:val="24"/>
                <w:szCs w:val="24"/>
                <w:shd w:val="clear" w:color="auto" w:fill="FFFFFF"/>
              </w:rPr>
              <w:t>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</w:p>
        </w:tc>
      </w:tr>
      <w:tr w:rsidR="00A2430E" w:rsidRPr="00A070B6" w:rsidTr="006E6B57">
        <w:tc>
          <w:tcPr>
            <w:tcW w:w="3794" w:type="dxa"/>
            <w:vMerge w:val="restart"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sz w:val="22"/>
                <w:szCs w:val="22"/>
              </w:rPr>
            </w:pPr>
            <w:r w:rsidRPr="00A070B6">
              <w:rPr>
                <w:sz w:val="22"/>
                <w:szCs w:val="22"/>
              </w:rPr>
              <w:t>организация</w:t>
            </w:r>
            <w:r w:rsidRPr="00A070B6">
              <w:rPr>
                <w:sz w:val="24"/>
                <w:szCs w:val="24"/>
                <w:shd w:val="clear" w:color="auto" w:fill="FFFFFF"/>
              </w:rPr>
              <w:t xml:space="preserve">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</w:p>
        </w:tc>
        <w:tc>
          <w:tcPr>
            <w:tcW w:w="2977" w:type="dxa"/>
            <w:vMerge w:val="restart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района, Отдел по управлению имуществом и земельным отношениям администрации Ртищевского муниципального района</w:t>
            </w:r>
          </w:p>
        </w:tc>
        <w:tc>
          <w:tcPr>
            <w:tcW w:w="2551" w:type="dxa"/>
          </w:tcPr>
          <w:p w:rsidR="00A2430E" w:rsidRPr="00A070B6" w:rsidRDefault="00A2430E" w:rsidP="001A5B1D">
            <w:pPr>
              <w:suppressLineNumbers/>
              <w:suppressAutoHyphens/>
              <w:spacing w:before="60" w:after="60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Всего</w:t>
            </w:r>
          </w:p>
        </w:tc>
        <w:tc>
          <w:tcPr>
            <w:tcW w:w="1418" w:type="dxa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BE0032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1A5B1D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Бюджет района </w:t>
            </w:r>
          </w:p>
        </w:tc>
        <w:tc>
          <w:tcPr>
            <w:tcW w:w="1418" w:type="dxa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BE0032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1A5B1D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Внебюджетные источники </w:t>
            </w:r>
          </w:p>
        </w:tc>
        <w:tc>
          <w:tcPr>
            <w:tcW w:w="1418" w:type="dxa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BE0032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15617" w:type="dxa"/>
            <w:gridSpan w:val="10"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iCs/>
                <w:kern w:val="1"/>
                <w:sz w:val="24"/>
                <w:szCs w:val="24"/>
              </w:rPr>
              <w:t>Мероприятия п</w:t>
            </w:r>
            <w:r w:rsidRPr="00A070B6">
              <w:rPr>
                <w:sz w:val="24"/>
                <w:szCs w:val="24"/>
                <w:shd w:val="clear" w:color="auto" w:fill="FFFFFF"/>
              </w:rPr>
              <w:t>о стимулированию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</w:tr>
      <w:tr w:rsidR="00A2430E" w:rsidRPr="00A070B6" w:rsidTr="006E6B57">
        <w:tc>
          <w:tcPr>
            <w:tcW w:w="3794" w:type="dxa"/>
            <w:vMerge w:val="restart"/>
          </w:tcPr>
          <w:p w:rsidR="00A2430E" w:rsidRDefault="00A2430E" w:rsidP="000B121E">
            <w:pPr>
              <w:suppressLineNumbers/>
              <w:suppressAutoHyphens/>
              <w:spacing w:before="60" w:after="60"/>
              <w:rPr>
                <w:sz w:val="24"/>
                <w:szCs w:val="24"/>
                <w:shd w:val="clear" w:color="auto" w:fill="FFFFFF"/>
              </w:rPr>
            </w:pPr>
            <w:r w:rsidRPr="00A070B6">
              <w:rPr>
                <w:sz w:val="24"/>
                <w:szCs w:val="24"/>
                <w:shd w:val="clear" w:color="auto" w:fill="FFFFFF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</w:t>
            </w:r>
          </w:p>
          <w:p w:rsidR="00A2430E" w:rsidRDefault="00A2430E" w:rsidP="000B121E">
            <w:pPr>
              <w:suppressLineNumbers/>
              <w:suppressAutoHyphens/>
              <w:spacing w:before="60" w:after="60"/>
              <w:rPr>
                <w:sz w:val="24"/>
                <w:szCs w:val="24"/>
                <w:shd w:val="clear" w:color="auto" w:fill="FFFFFF"/>
              </w:rPr>
            </w:pPr>
          </w:p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2430E" w:rsidRPr="00A070B6" w:rsidRDefault="00A2430E" w:rsidP="00A37BAD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Управление ЖКХ и промышленности администрации муниципального района, </w:t>
            </w:r>
          </w:p>
        </w:tc>
        <w:tc>
          <w:tcPr>
            <w:tcW w:w="2551" w:type="dxa"/>
          </w:tcPr>
          <w:p w:rsidR="00A2430E" w:rsidRPr="00A070B6" w:rsidRDefault="00A2430E" w:rsidP="001A5B1D">
            <w:pPr>
              <w:suppressLineNumbers/>
              <w:suppressAutoHyphens/>
              <w:spacing w:before="60" w:after="60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BE0032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430E" w:rsidRPr="00A070B6" w:rsidRDefault="00A2430E" w:rsidP="001A5B1D">
            <w:pPr>
              <w:suppressLineNumbers/>
              <w:suppressAutoHyphens/>
              <w:spacing w:before="60" w:after="60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iCs/>
                <w:kern w:val="1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418" w:type="dxa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BE0032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430E" w:rsidRPr="00A070B6" w:rsidRDefault="00A2430E" w:rsidP="001A5B1D">
            <w:pPr>
              <w:suppressLineNumbers/>
              <w:suppressAutoHyphens/>
              <w:spacing w:before="60" w:after="60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iCs/>
                <w:kern w:val="1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8" w:type="dxa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BE0032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A2430E" w:rsidRPr="00A070B6" w:rsidTr="006E6B57">
        <w:tc>
          <w:tcPr>
            <w:tcW w:w="15617" w:type="dxa"/>
            <w:gridSpan w:val="10"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iCs/>
                <w:kern w:val="1"/>
                <w:sz w:val="24"/>
                <w:szCs w:val="24"/>
              </w:rPr>
              <w:t xml:space="preserve">Мероприятия по </w:t>
            </w:r>
            <w:r w:rsidRPr="00A070B6">
              <w:rPr>
                <w:sz w:val="24"/>
                <w:szCs w:val="24"/>
                <w:shd w:val="clear" w:color="auto" w:fill="FFFFFF"/>
              </w:rPr>
              <w:t>увеличению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</w:tr>
      <w:tr w:rsidR="00A2430E" w:rsidRPr="00A070B6" w:rsidTr="006E6B57">
        <w:tc>
          <w:tcPr>
            <w:tcW w:w="3794" w:type="dxa"/>
            <w:vMerge w:val="restart"/>
          </w:tcPr>
          <w:p w:rsidR="00A2430E" w:rsidRDefault="00A2430E" w:rsidP="000B121E">
            <w:pPr>
              <w:suppressLineNumbers/>
              <w:suppressAutoHyphens/>
              <w:spacing w:before="60" w:after="60"/>
              <w:rPr>
                <w:sz w:val="24"/>
                <w:szCs w:val="24"/>
                <w:shd w:val="clear" w:color="auto" w:fill="FFFFFF"/>
              </w:rPr>
            </w:pPr>
            <w:r w:rsidRPr="00A070B6">
              <w:rPr>
                <w:sz w:val="24"/>
                <w:szCs w:val="24"/>
                <w:shd w:val="clear" w:color="auto" w:fill="FFFFFF"/>
              </w:rPr>
              <w:t>увеличению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  <w:p w:rsidR="00A2430E" w:rsidRDefault="00A2430E" w:rsidP="000B121E">
            <w:pPr>
              <w:suppressLineNumbers/>
              <w:suppressAutoHyphens/>
              <w:spacing w:before="60" w:after="60"/>
              <w:rPr>
                <w:sz w:val="24"/>
                <w:szCs w:val="24"/>
                <w:shd w:val="clear" w:color="auto" w:fill="FFFFFF"/>
              </w:rPr>
            </w:pPr>
          </w:p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2430E" w:rsidRPr="00A070B6" w:rsidRDefault="00A2430E" w:rsidP="00A37BAD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</w:t>
            </w:r>
          </w:p>
        </w:tc>
        <w:tc>
          <w:tcPr>
            <w:tcW w:w="2551" w:type="dxa"/>
          </w:tcPr>
          <w:p w:rsidR="00A2430E" w:rsidRPr="00A070B6" w:rsidRDefault="00A2430E" w:rsidP="001A5B1D">
            <w:pPr>
              <w:suppressLineNumbers/>
              <w:suppressAutoHyphens/>
              <w:spacing w:before="60" w:after="60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BE0032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430E" w:rsidRPr="00A070B6" w:rsidRDefault="00A2430E" w:rsidP="001A5B1D">
            <w:pPr>
              <w:suppressLineNumbers/>
              <w:suppressAutoHyphens/>
              <w:spacing w:before="60" w:after="60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iCs/>
                <w:kern w:val="1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418" w:type="dxa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BE0032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430E" w:rsidRPr="00A070B6" w:rsidRDefault="00A2430E" w:rsidP="001A5B1D">
            <w:pPr>
              <w:suppressLineNumbers/>
              <w:suppressAutoHyphens/>
              <w:spacing w:before="60" w:after="60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iCs/>
                <w:kern w:val="1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8" w:type="dxa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BE0032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A2430E" w:rsidRPr="00A070B6" w:rsidTr="006E6B57">
        <w:tc>
          <w:tcPr>
            <w:tcW w:w="15617" w:type="dxa"/>
            <w:gridSpan w:val="10"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sz w:val="24"/>
                <w:szCs w:val="24"/>
                <w:shd w:val="clear" w:color="auto" w:fill="FFFFFF"/>
              </w:rPr>
              <w:t>Мероприятия по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</w:t>
            </w:r>
          </w:p>
        </w:tc>
      </w:tr>
      <w:tr w:rsidR="00A2430E" w:rsidRPr="00A070B6" w:rsidTr="006E6B57">
        <w:tc>
          <w:tcPr>
            <w:tcW w:w="3794" w:type="dxa"/>
            <w:vMerge w:val="restart"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b/>
                <w:sz w:val="24"/>
                <w:szCs w:val="24"/>
              </w:rPr>
            </w:pPr>
            <w:r w:rsidRPr="00A070B6">
              <w:rPr>
                <w:sz w:val="24"/>
                <w:szCs w:val="24"/>
                <w:shd w:val="clear" w:color="auto" w:fill="FFFFFF"/>
              </w:rPr>
              <w:t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</w:t>
            </w:r>
          </w:p>
        </w:tc>
        <w:tc>
          <w:tcPr>
            <w:tcW w:w="2977" w:type="dxa"/>
            <w:vMerge w:val="restart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</w:t>
            </w:r>
          </w:p>
        </w:tc>
        <w:tc>
          <w:tcPr>
            <w:tcW w:w="2551" w:type="dxa"/>
          </w:tcPr>
          <w:p w:rsidR="00A2430E" w:rsidRPr="00A070B6" w:rsidRDefault="00A2430E" w:rsidP="001A5B1D">
            <w:pPr>
              <w:suppressLineNumbers/>
              <w:suppressAutoHyphens/>
              <w:spacing w:before="60" w:after="60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BE0032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430E" w:rsidRPr="00A070B6" w:rsidRDefault="00A2430E" w:rsidP="001A5B1D">
            <w:pPr>
              <w:suppressLineNumbers/>
              <w:suppressAutoHyphens/>
              <w:spacing w:before="60" w:after="60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iCs/>
                <w:kern w:val="1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418" w:type="dxa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BE0032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430E" w:rsidRPr="00A070B6" w:rsidRDefault="00A2430E" w:rsidP="001A5B1D">
            <w:pPr>
              <w:suppressLineNumbers/>
              <w:suppressAutoHyphens/>
              <w:spacing w:before="60" w:after="60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iCs/>
                <w:kern w:val="1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8" w:type="dxa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BE0032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A2430E" w:rsidRPr="00A070B6" w:rsidTr="006E6B57">
        <w:tc>
          <w:tcPr>
            <w:tcW w:w="15617" w:type="dxa"/>
            <w:gridSpan w:val="10"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sz w:val="23"/>
                <w:szCs w:val="23"/>
                <w:shd w:val="clear" w:color="auto" w:fill="FFFFFF"/>
              </w:rPr>
              <w:t>Мероприятия по иным вопросам, определенным органом государственной власти субъекта Российской Федерации, органом местного самоуправления</w:t>
            </w:r>
          </w:p>
        </w:tc>
      </w:tr>
      <w:tr w:rsidR="00A2430E" w:rsidRPr="00A070B6" w:rsidTr="006E6B57">
        <w:tc>
          <w:tcPr>
            <w:tcW w:w="3794" w:type="dxa"/>
            <w:vMerge w:val="restart"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b/>
                <w:sz w:val="24"/>
                <w:szCs w:val="24"/>
              </w:rPr>
            </w:pPr>
            <w:r w:rsidRPr="00A070B6">
              <w:rPr>
                <w:sz w:val="23"/>
                <w:szCs w:val="23"/>
                <w:shd w:val="clear" w:color="auto" w:fill="FFFFFF"/>
              </w:rPr>
              <w:t>иные вопросам, определенным органом государственной власти субъекта Российской Федерации, органом местного самоуправления</w:t>
            </w:r>
          </w:p>
        </w:tc>
        <w:tc>
          <w:tcPr>
            <w:tcW w:w="2977" w:type="dxa"/>
            <w:vMerge w:val="restart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</w:t>
            </w:r>
          </w:p>
        </w:tc>
        <w:tc>
          <w:tcPr>
            <w:tcW w:w="2551" w:type="dxa"/>
          </w:tcPr>
          <w:p w:rsidR="00A2430E" w:rsidRPr="00A070B6" w:rsidRDefault="00A2430E" w:rsidP="001A5B1D">
            <w:pPr>
              <w:suppressLineNumbers/>
              <w:suppressAutoHyphens/>
              <w:spacing w:before="60" w:after="60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BE0032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430E" w:rsidRPr="00A070B6" w:rsidRDefault="00A2430E" w:rsidP="001A5B1D">
            <w:pPr>
              <w:suppressLineNumbers/>
              <w:suppressAutoHyphens/>
              <w:spacing w:before="60" w:after="60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iCs/>
                <w:kern w:val="1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418" w:type="dxa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BE0032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430E" w:rsidRPr="00A070B6" w:rsidRDefault="00A2430E" w:rsidP="001A5B1D">
            <w:pPr>
              <w:suppressLineNumbers/>
              <w:suppressAutoHyphens/>
              <w:spacing w:before="60" w:after="60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iCs/>
                <w:kern w:val="1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8" w:type="dxa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BE0032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A2430E" w:rsidRPr="00A070B6" w:rsidTr="006E6B57">
        <w:tc>
          <w:tcPr>
            <w:tcW w:w="15617" w:type="dxa"/>
            <w:gridSpan w:val="10"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sz w:val="24"/>
                <w:szCs w:val="24"/>
                <w:shd w:val="clear" w:color="auto" w:fill="FFFFFF"/>
              </w:rPr>
              <w:t>Мероприятия по информационному обеспечению мероприятий,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</w:tr>
      <w:tr w:rsidR="00A2430E" w:rsidRPr="00A070B6" w:rsidTr="006E6B57">
        <w:tc>
          <w:tcPr>
            <w:tcW w:w="3794" w:type="dxa"/>
            <w:vMerge w:val="restart"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b/>
                <w:sz w:val="24"/>
                <w:szCs w:val="24"/>
              </w:rPr>
            </w:pPr>
            <w:r w:rsidRPr="00A070B6">
              <w:rPr>
                <w:sz w:val="24"/>
                <w:szCs w:val="24"/>
                <w:shd w:val="clear" w:color="auto" w:fill="FFFFFF"/>
              </w:rPr>
              <w:t>информационное обеспечение мероприятий,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2977" w:type="dxa"/>
            <w:vMerge w:val="restart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</w:t>
            </w:r>
          </w:p>
        </w:tc>
        <w:tc>
          <w:tcPr>
            <w:tcW w:w="2551" w:type="dxa"/>
          </w:tcPr>
          <w:p w:rsidR="00A2430E" w:rsidRPr="00A070B6" w:rsidRDefault="00A2430E" w:rsidP="001A5B1D">
            <w:pPr>
              <w:suppressLineNumbers/>
              <w:suppressAutoHyphens/>
              <w:spacing w:before="60" w:after="60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BE0032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430E" w:rsidRPr="00A070B6" w:rsidRDefault="00A2430E" w:rsidP="001A5B1D">
            <w:pPr>
              <w:suppressLineNumbers/>
              <w:suppressAutoHyphens/>
              <w:spacing w:before="60" w:after="60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iCs/>
                <w:kern w:val="1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418" w:type="dxa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BE0032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430E" w:rsidRPr="00A070B6" w:rsidRDefault="00A2430E" w:rsidP="001A5B1D">
            <w:pPr>
              <w:suppressLineNumbers/>
              <w:suppressAutoHyphens/>
              <w:spacing w:before="60" w:after="60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iCs/>
                <w:kern w:val="1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8" w:type="dxa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BE0032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/>
                <w:b/>
                <w:iCs/>
                <w:kern w:val="1"/>
                <w:sz w:val="24"/>
                <w:szCs w:val="24"/>
              </w:rPr>
            </w:pPr>
            <w:r w:rsidRPr="00A070B6">
              <w:rPr>
                <w:rFonts w:eastAsia="SimSun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 w:val="restart"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rFonts w:eastAsia="SimSun" w:cs="Tahoma"/>
                <w:b/>
                <w:iCs/>
                <w:kern w:val="1"/>
                <w:sz w:val="22"/>
                <w:szCs w:val="22"/>
              </w:rPr>
            </w:pPr>
            <w:r w:rsidRPr="00A070B6">
              <w:rPr>
                <w:b/>
                <w:sz w:val="22"/>
                <w:szCs w:val="22"/>
              </w:rPr>
              <w:t>2.Подпрограмма «Энергосбережение и повышение энергоэффективности в организациях бюджетной сферы»</w:t>
            </w:r>
          </w:p>
        </w:tc>
        <w:tc>
          <w:tcPr>
            <w:tcW w:w="2977" w:type="dxa"/>
            <w:vMerge w:val="restart"/>
          </w:tcPr>
          <w:p w:rsidR="00A2430E" w:rsidRPr="00A070B6" w:rsidRDefault="00A2430E" w:rsidP="00430620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Управление ЖКХ и промышленности администрации муниципального района, Муниципальное учреждение «Хозяйственно-эксплуатационная группа управления общего образования администрации Ртищевского муниципального района Саратовской области»</w:t>
            </w:r>
          </w:p>
        </w:tc>
        <w:tc>
          <w:tcPr>
            <w:tcW w:w="2551" w:type="dxa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Всего</w:t>
            </w:r>
          </w:p>
        </w:tc>
        <w:tc>
          <w:tcPr>
            <w:tcW w:w="1418" w:type="dxa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>
              <w:rPr>
                <w:rFonts w:eastAsia="SimSun" w:cs="Tahoma"/>
                <w:b/>
                <w:iCs/>
                <w:kern w:val="1"/>
              </w:rPr>
              <w:t>14203,22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BD47BF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>
              <w:rPr>
                <w:rFonts w:eastAsia="SimSun" w:cs="Tahoma"/>
                <w:b/>
                <w:iCs/>
                <w:kern w:val="1"/>
              </w:rPr>
              <w:t>6903,22</w:t>
            </w:r>
          </w:p>
        </w:tc>
        <w:tc>
          <w:tcPr>
            <w:tcW w:w="1012" w:type="dxa"/>
          </w:tcPr>
          <w:p w:rsidR="00A2430E" w:rsidRPr="00A070B6" w:rsidRDefault="00A2430E" w:rsidP="00BE0032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>
              <w:rPr>
                <w:rFonts w:eastAsia="SimSun" w:cs="Tahoma"/>
                <w:b/>
                <w:iCs/>
                <w:kern w:val="1"/>
              </w:rPr>
              <w:t>3400,00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>
              <w:rPr>
                <w:rFonts w:eastAsia="SimSun" w:cs="Tahoma"/>
                <w:b/>
                <w:iCs/>
                <w:kern w:val="1"/>
              </w:rPr>
              <w:t>3900,00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Бюджет района </w:t>
            </w:r>
          </w:p>
        </w:tc>
        <w:tc>
          <w:tcPr>
            <w:tcW w:w="1418" w:type="dxa"/>
          </w:tcPr>
          <w:p w:rsidR="00A2430E" w:rsidRPr="00A070B6" w:rsidRDefault="00A2430E" w:rsidP="00F93E1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>
              <w:rPr>
                <w:rFonts w:eastAsia="SimSun" w:cs="Tahoma"/>
                <w:b/>
                <w:iCs/>
                <w:kern w:val="1"/>
              </w:rPr>
              <w:t>14203,22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F93E1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941" w:type="dxa"/>
          </w:tcPr>
          <w:p w:rsidR="00A2430E" w:rsidRPr="00A070B6" w:rsidRDefault="00A2430E" w:rsidP="00F93E1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</w:p>
        </w:tc>
        <w:tc>
          <w:tcPr>
            <w:tcW w:w="992" w:type="dxa"/>
          </w:tcPr>
          <w:p w:rsidR="00A2430E" w:rsidRPr="00A070B6" w:rsidRDefault="00A2430E" w:rsidP="00F93E1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>
              <w:rPr>
                <w:rFonts w:eastAsia="SimSun" w:cs="Tahoma"/>
                <w:b/>
                <w:iCs/>
                <w:kern w:val="1"/>
              </w:rPr>
              <w:t>6903,22</w:t>
            </w:r>
          </w:p>
        </w:tc>
        <w:tc>
          <w:tcPr>
            <w:tcW w:w="1012" w:type="dxa"/>
          </w:tcPr>
          <w:p w:rsidR="00A2430E" w:rsidRPr="00A070B6" w:rsidRDefault="00A2430E" w:rsidP="00F93E1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>
              <w:rPr>
                <w:rFonts w:eastAsia="SimSun" w:cs="Tahoma"/>
                <w:b/>
                <w:iCs/>
                <w:kern w:val="1"/>
              </w:rPr>
              <w:t>3400,00</w:t>
            </w:r>
          </w:p>
        </w:tc>
        <w:tc>
          <w:tcPr>
            <w:tcW w:w="889" w:type="dxa"/>
          </w:tcPr>
          <w:p w:rsidR="00A2430E" w:rsidRPr="00A070B6" w:rsidRDefault="00A2430E" w:rsidP="00F93E14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>
              <w:rPr>
                <w:rFonts w:eastAsia="SimSun" w:cs="Tahoma"/>
                <w:b/>
                <w:iCs/>
                <w:kern w:val="1"/>
              </w:rPr>
              <w:t>3900,00</w:t>
            </w:r>
          </w:p>
        </w:tc>
      </w:tr>
      <w:tr w:rsidR="00A2430E" w:rsidRPr="00A070B6" w:rsidTr="006E6B57">
        <w:tc>
          <w:tcPr>
            <w:tcW w:w="3794" w:type="dxa"/>
            <w:vMerge w:val="restart"/>
          </w:tcPr>
          <w:p w:rsidR="00A2430E" w:rsidRPr="00A070B6" w:rsidRDefault="00A2430E" w:rsidP="000B121E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  <w:r w:rsidRPr="00A070B6">
              <w:rPr>
                <w:sz w:val="22"/>
                <w:szCs w:val="22"/>
              </w:rPr>
              <w:t>2.1.Техническое перевооружение   котельной, расположенной по адресу: Саратовская область, Ртищевский район, с.Макарово, ул.Советская,</w:t>
            </w:r>
            <w:r>
              <w:rPr>
                <w:sz w:val="22"/>
                <w:szCs w:val="22"/>
              </w:rPr>
              <w:t xml:space="preserve">          </w:t>
            </w:r>
            <w:r w:rsidRPr="00A070B6">
              <w:rPr>
                <w:sz w:val="22"/>
                <w:szCs w:val="22"/>
              </w:rPr>
              <w:t xml:space="preserve"> д. 23. </w:t>
            </w:r>
          </w:p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в том числе:</w:t>
            </w: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Всего</w:t>
            </w:r>
          </w:p>
        </w:tc>
        <w:tc>
          <w:tcPr>
            <w:tcW w:w="1418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1903,22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1903,22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Бюджет района</w:t>
            </w:r>
          </w:p>
        </w:tc>
        <w:tc>
          <w:tcPr>
            <w:tcW w:w="1418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1903,22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1903,22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</w:tr>
      <w:tr w:rsidR="00A2430E" w:rsidRPr="00A070B6" w:rsidTr="006E6B57">
        <w:tc>
          <w:tcPr>
            <w:tcW w:w="3794" w:type="dxa"/>
            <w:vMerge w:val="restart"/>
          </w:tcPr>
          <w:p w:rsidR="00A2430E" w:rsidRDefault="00A2430E" w:rsidP="000B121E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  <w:r w:rsidRPr="00A070B6">
              <w:rPr>
                <w:sz w:val="22"/>
                <w:szCs w:val="22"/>
              </w:rPr>
              <w:t>2.1.1. Изготовление проектно-сметной документации и экспертиза промышленной безопасности проектно-сметной документации</w:t>
            </w:r>
            <w:r>
              <w:rPr>
                <w:sz w:val="22"/>
                <w:szCs w:val="22"/>
              </w:rPr>
              <w:t xml:space="preserve"> </w:t>
            </w:r>
            <w:r w:rsidRPr="00A070B6">
              <w:rPr>
                <w:sz w:val="22"/>
                <w:szCs w:val="22"/>
              </w:rPr>
              <w:t xml:space="preserve">по объекту «техническое перевооружение котельной, расположенной по адресу: Саратовская область, Ртищевский район, с.Макарово, ул.Советская, </w:t>
            </w:r>
            <w:r>
              <w:rPr>
                <w:sz w:val="22"/>
                <w:szCs w:val="22"/>
              </w:rPr>
              <w:t xml:space="preserve">                 </w:t>
            </w:r>
            <w:r w:rsidRPr="00A070B6">
              <w:rPr>
                <w:sz w:val="22"/>
                <w:szCs w:val="22"/>
              </w:rPr>
              <w:t xml:space="preserve">д. 23.,  </w:t>
            </w:r>
          </w:p>
          <w:p w:rsidR="00A2430E" w:rsidRPr="00A070B6" w:rsidRDefault="00A2430E" w:rsidP="000B121E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D12A49">
            <w:pPr>
              <w:suppressLineNumbers/>
              <w:suppressAutoHyphens/>
              <w:spacing w:before="60" w:after="60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Всего</w:t>
            </w:r>
          </w:p>
        </w:tc>
        <w:tc>
          <w:tcPr>
            <w:tcW w:w="1418" w:type="dxa"/>
          </w:tcPr>
          <w:p w:rsidR="00A2430E" w:rsidRPr="00A070B6" w:rsidRDefault="00A2430E" w:rsidP="00026098">
            <w:pPr>
              <w:jc w:val="center"/>
              <w:rPr>
                <w:b/>
              </w:rPr>
            </w:pPr>
            <w:r w:rsidRPr="00A070B6">
              <w:rPr>
                <w:b/>
              </w:rPr>
              <w:t>157,08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376419">
            <w:pPr>
              <w:jc w:val="center"/>
            </w:pP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992" w:type="dxa"/>
          </w:tcPr>
          <w:p w:rsidR="00A2430E" w:rsidRPr="00A070B6" w:rsidRDefault="00A2430E" w:rsidP="00026098">
            <w:pPr>
              <w:jc w:val="center"/>
              <w:rPr>
                <w:b/>
              </w:rPr>
            </w:pPr>
            <w:r w:rsidRPr="00A070B6">
              <w:rPr>
                <w:b/>
              </w:rPr>
              <w:t>157,08</w:t>
            </w:r>
          </w:p>
        </w:tc>
        <w:tc>
          <w:tcPr>
            <w:tcW w:w="1012" w:type="dxa"/>
          </w:tcPr>
          <w:p w:rsidR="00A2430E" w:rsidRPr="00A070B6" w:rsidRDefault="00A2430E" w:rsidP="00473743">
            <w:pPr>
              <w:jc w:val="center"/>
            </w:pP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D12A49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Бюджет района </w:t>
            </w:r>
          </w:p>
        </w:tc>
        <w:tc>
          <w:tcPr>
            <w:tcW w:w="1418" w:type="dxa"/>
          </w:tcPr>
          <w:p w:rsidR="00A2430E" w:rsidRPr="00A070B6" w:rsidRDefault="00A2430E" w:rsidP="00026098">
            <w:pPr>
              <w:jc w:val="center"/>
              <w:rPr>
                <w:b/>
              </w:rPr>
            </w:pPr>
            <w:r w:rsidRPr="00A070B6">
              <w:rPr>
                <w:b/>
              </w:rPr>
              <w:t>157,08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376419">
            <w:pPr>
              <w:jc w:val="center"/>
            </w:pP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992" w:type="dxa"/>
          </w:tcPr>
          <w:p w:rsidR="00A2430E" w:rsidRPr="00A070B6" w:rsidRDefault="00A2430E" w:rsidP="00026098">
            <w:pPr>
              <w:jc w:val="center"/>
              <w:rPr>
                <w:b/>
              </w:rPr>
            </w:pPr>
            <w:r w:rsidRPr="00A070B6">
              <w:rPr>
                <w:b/>
              </w:rPr>
              <w:t>157,08</w:t>
            </w:r>
          </w:p>
        </w:tc>
        <w:tc>
          <w:tcPr>
            <w:tcW w:w="1012" w:type="dxa"/>
          </w:tcPr>
          <w:p w:rsidR="00A2430E" w:rsidRPr="00A070B6" w:rsidRDefault="00A2430E" w:rsidP="00473743">
            <w:pPr>
              <w:jc w:val="center"/>
            </w:pP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</w:tr>
      <w:tr w:rsidR="00A2430E" w:rsidRPr="00A070B6" w:rsidTr="006E6B57">
        <w:trPr>
          <w:trHeight w:val="390"/>
        </w:trPr>
        <w:tc>
          <w:tcPr>
            <w:tcW w:w="3794" w:type="dxa"/>
            <w:vMerge w:val="restart"/>
          </w:tcPr>
          <w:p w:rsidR="00A2430E" w:rsidRPr="00A070B6" w:rsidRDefault="00A2430E" w:rsidP="000B121E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  <w:r w:rsidRPr="00A070B6">
              <w:rPr>
                <w:sz w:val="22"/>
                <w:szCs w:val="22"/>
              </w:rPr>
              <w:t xml:space="preserve">2.1.2.Техническое перевооружение котельной, расположенной по адресу: Саратовская область, Ртищевский район, с.Макарово, ул.Советская, </w:t>
            </w:r>
            <w:r>
              <w:rPr>
                <w:sz w:val="22"/>
                <w:szCs w:val="22"/>
              </w:rPr>
              <w:t xml:space="preserve">             </w:t>
            </w:r>
            <w:r w:rsidRPr="00A070B6">
              <w:rPr>
                <w:sz w:val="22"/>
                <w:szCs w:val="22"/>
              </w:rPr>
              <w:t>д. 23.</w:t>
            </w:r>
            <w:bookmarkStart w:id="1" w:name="_GoBack"/>
            <w:bookmarkEnd w:id="1"/>
          </w:p>
          <w:p w:rsidR="00A2430E" w:rsidRPr="00A070B6" w:rsidRDefault="00A2430E" w:rsidP="000B121E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  <w:r w:rsidRPr="00A070B6">
              <w:rPr>
                <w:sz w:val="22"/>
                <w:szCs w:val="22"/>
              </w:rPr>
              <w:t xml:space="preserve">(Обустройство площадки для установки котлов, замена легкосбрасываемых конструкций, не отвечающих требованиям эксплуатации опасных  </w:t>
            </w:r>
            <w:r>
              <w:rPr>
                <w:sz w:val="22"/>
                <w:szCs w:val="22"/>
              </w:rPr>
              <w:t>производственных объектов (окна,</w:t>
            </w:r>
            <w:r w:rsidRPr="00A070B6">
              <w:rPr>
                <w:sz w:val="22"/>
                <w:szCs w:val="22"/>
              </w:rPr>
              <w:t xml:space="preserve"> двери), приобретение  оборудования и строительных материалов, строительно-монтажные работы)</w:t>
            </w: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D12A49">
            <w:pPr>
              <w:suppressLineNumbers/>
              <w:suppressAutoHyphens/>
              <w:spacing w:before="60" w:after="60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Всего</w:t>
            </w:r>
          </w:p>
        </w:tc>
        <w:tc>
          <w:tcPr>
            <w:tcW w:w="1418" w:type="dxa"/>
          </w:tcPr>
          <w:p w:rsidR="00A2430E" w:rsidRPr="00A070B6" w:rsidRDefault="00A2430E" w:rsidP="00E45240">
            <w:pPr>
              <w:jc w:val="center"/>
              <w:rPr>
                <w:b/>
              </w:rPr>
            </w:pPr>
            <w:r w:rsidRPr="00A070B6">
              <w:rPr>
                <w:b/>
              </w:rPr>
              <w:t>1746,14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376419">
            <w:pPr>
              <w:jc w:val="center"/>
            </w:pP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992" w:type="dxa"/>
          </w:tcPr>
          <w:p w:rsidR="00A2430E" w:rsidRPr="00A070B6" w:rsidRDefault="00A2430E" w:rsidP="00D12A49">
            <w:pPr>
              <w:jc w:val="center"/>
              <w:rPr>
                <w:b/>
              </w:rPr>
            </w:pPr>
            <w:r w:rsidRPr="00A070B6">
              <w:rPr>
                <w:b/>
              </w:rPr>
              <w:t>1746,14</w:t>
            </w:r>
          </w:p>
        </w:tc>
        <w:tc>
          <w:tcPr>
            <w:tcW w:w="1012" w:type="dxa"/>
          </w:tcPr>
          <w:p w:rsidR="00A2430E" w:rsidRPr="00A070B6" w:rsidRDefault="00A2430E" w:rsidP="00473743">
            <w:pPr>
              <w:jc w:val="center"/>
            </w:pP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</w:tr>
      <w:tr w:rsidR="00A2430E" w:rsidRPr="00A070B6" w:rsidTr="006E6B57">
        <w:trPr>
          <w:trHeight w:val="1230"/>
        </w:trPr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D12A49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Бюджет района </w:t>
            </w:r>
          </w:p>
        </w:tc>
        <w:tc>
          <w:tcPr>
            <w:tcW w:w="1418" w:type="dxa"/>
          </w:tcPr>
          <w:p w:rsidR="00A2430E" w:rsidRPr="00A070B6" w:rsidRDefault="00A2430E" w:rsidP="00C9382B">
            <w:pPr>
              <w:jc w:val="center"/>
              <w:rPr>
                <w:b/>
              </w:rPr>
            </w:pPr>
            <w:r w:rsidRPr="00A070B6">
              <w:rPr>
                <w:b/>
              </w:rPr>
              <w:t>1746,14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376419">
            <w:pPr>
              <w:jc w:val="center"/>
            </w:pP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992" w:type="dxa"/>
          </w:tcPr>
          <w:p w:rsidR="00A2430E" w:rsidRPr="00A070B6" w:rsidRDefault="00A2430E" w:rsidP="00D12A49">
            <w:pPr>
              <w:jc w:val="center"/>
              <w:rPr>
                <w:b/>
              </w:rPr>
            </w:pPr>
            <w:r w:rsidRPr="00A070B6">
              <w:rPr>
                <w:b/>
              </w:rPr>
              <w:t>1746,14</w:t>
            </w:r>
          </w:p>
        </w:tc>
        <w:tc>
          <w:tcPr>
            <w:tcW w:w="1012" w:type="dxa"/>
          </w:tcPr>
          <w:p w:rsidR="00A2430E" w:rsidRPr="00A070B6" w:rsidRDefault="00A2430E" w:rsidP="00473743">
            <w:pPr>
              <w:jc w:val="center"/>
            </w:pP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</w:tr>
      <w:tr w:rsidR="00A2430E" w:rsidRPr="00A070B6" w:rsidTr="006E6B57">
        <w:tc>
          <w:tcPr>
            <w:tcW w:w="3794" w:type="dxa"/>
            <w:vMerge w:val="restart"/>
          </w:tcPr>
          <w:p w:rsidR="00A2430E" w:rsidRPr="00A070B6" w:rsidRDefault="00A2430E" w:rsidP="000B121E">
            <w:pPr>
              <w:suppressLineNumbers/>
              <w:suppressAutoHyphens/>
              <w:spacing w:before="120" w:after="120"/>
              <w:rPr>
                <w:rFonts w:eastAsia="SimSun" w:cs="Tahoma"/>
                <w:iCs/>
                <w:kern w:val="1"/>
                <w:sz w:val="22"/>
                <w:szCs w:val="22"/>
              </w:rPr>
            </w:pPr>
            <w:r w:rsidRPr="00A070B6">
              <w:rPr>
                <w:sz w:val="22"/>
                <w:szCs w:val="22"/>
              </w:rPr>
              <w:t xml:space="preserve">2.2. Изготовление проектно-сметной документации по объекту «техническое перевооружение котельной МОУ «СОШ № 5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A070B6">
              <w:rPr>
                <w:sz w:val="22"/>
                <w:szCs w:val="22"/>
              </w:rPr>
              <w:t xml:space="preserve">г. Ртищево Саратовской области», расположенной по адресу: Саратовская область, г. Ртищево, </w:t>
            </w:r>
            <w:r>
              <w:rPr>
                <w:sz w:val="22"/>
                <w:szCs w:val="22"/>
              </w:rPr>
              <w:t xml:space="preserve">             </w:t>
            </w:r>
            <w:r w:rsidRPr="00A070B6">
              <w:rPr>
                <w:sz w:val="22"/>
                <w:szCs w:val="22"/>
              </w:rPr>
              <w:t>ул. Яблочкова, д. 13А»</w:t>
            </w: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Всего</w:t>
            </w:r>
          </w:p>
        </w:tc>
        <w:tc>
          <w:tcPr>
            <w:tcW w:w="1418" w:type="dxa"/>
          </w:tcPr>
          <w:p w:rsidR="00A2430E" w:rsidRPr="00A070B6" w:rsidRDefault="00A2430E" w:rsidP="00376419">
            <w:pPr>
              <w:jc w:val="center"/>
              <w:rPr>
                <w:b/>
              </w:rPr>
            </w:pPr>
            <w:r w:rsidRPr="00A070B6">
              <w:rPr>
                <w:b/>
              </w:rPr>
              <w:t>400,0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376419">
            <w:pPr>
              <w:jc w:val="center"/>
            </w:pPr>
            <w:r w:rsidRPr="00A070B6"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473743">
            <w:pPr>
              <w:jc w:val="center"/>
            </w:pPr>
            <w:r w:rsidRPr="00A070B6">
              <w:t>0</w:t>
            </w:r>
          </w:p>
        </w:tc>
        <w:tc>
          <w:tcPr>
            <w:tcW w:w="1012" w:type="dxa"/>
          </w:tcPr>
          <w:p w:rsidR="00A2430E" w:rsidRPr="00A070B6" w:rsidRDefault="00A2430E" w:rsidP="00473743">
            <w:pPr>
              <w:jc w:val="center"/>
            </w:pPr>
            <w:r w:rsidRPr="00A070B6">
              <w:t>400,0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Бюджет района </w:t>
            </w:r>
          </w:p>
        </w:tc>
        <w:tc>
          <w:tcPr>
            <w:tcW w:w="1418" w:type="dxa"/>
          </w:tcPr>
          <w:p w:rsidR="00A2430E" w:rsidRPr="00A070B6" w:rsidRDefault="00A2430E" w:rsidP="001520E8">
            <w:pPr>
              <w:jc w:val="center"/>
              <w:rPr>
                <w:b/>
              </w:rPr>
            </w:pPr>
            <w:r w:rsidRPr="00A070B6">
              <w:rPr>
                <w:b/>
              </w:rPr>
              <w:t>400,0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1520E8">
            <w:pPr>
              <w:jc w:val="center"/>
            </w:pPr>
            <w:r w:rsidRPr="00A070B6"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473743">
            <w:pPr>
              <w:jc w:val="center"/>
            </w:pPr>
            <w:r w:rsidRPr="00A070B6">
              <w:t>0</w:t>
            </w:r>
          </w:p>
        </w:tc>
        <w:tc>
          <w:tcPr>
            <w:tcW w:w="1012" w:type="dxa"/>
          </w:tcPr>
          <w:p w:rsidR="00A2430E" w:rsidRPr="00A070B6" w:rsidRDefault="00A2430E" w:rsidP="00473743">
            <w:pPr>
              <w:jc w:val="center"/>
            </w:pPr>
            <w:r w:rsidRPr="00A070B6">
              <w:t>400,0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Федеральный бюджет </w:t>
            </w:r>
          </w:p>
        </w:tc>
        <w:tc>
          <w:tcPr>
            <w:tcW w:w="1418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Областной бюджет </w:t>
            </w:r>
          </w:p>
        </w:tc>
        <w:tc>
          <w:tcPr>
            <w:tcW w:w="1418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Внебюджетные источники </w:t>
            </w:r>
          </w:p>
        </w:tc>
        <w:tc>
          <w:tcPr>
            <w:tcW w:w="1418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 w:val="restart"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sz w:val="22"/>
                <w:szCs w:val="22"/>
              </w:rPr>
              <w:t xml:space="preserve">2.2. Техническое перевооружение котельной МОУ «СОШ № 5 </w:t>
            </w:r>
            <w:r>
              <w:rPr>
                <w:sz w:val="22"/>
                <w:szCs w:val="22"/>
              </w:rPr>
              <w:t xml:space="preserve">                 </w:t>
            </w:r>
            <w:r w:rsidRPr="00A070B6">
              <w:rPr>
                <w:sz w:val="22"/>
                <w:szCs w:val="22"/>
              </w:rPr>
              <w:t xml:space="preserve">г. Ртищево Саратовской области», расположенной по адресу: Саратовская область, г. Ртищево, </w:t>
            </w:r>
            <w:r>
              <w:rPr>
                <w:sz w:val="22"/>
                <w:szCs w:val="22"/>
              </w:rPr>
              <w:t xml:space="preserve">              </w:t>
            </w:r>
            <w:r w:rsidRPr="00A070B6">
              <w:rPr>
                <w:sz w:val="22"/>
                <w:szCs w:val="22"/>
              </w:rPr>
              <w:t>ул. Яблочкова, д. 13А</w:t>
            </w: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Всего</w:t>
            </w:r>
          </w:p>
        </w:tc>
        <w:tc>
          <w:tcPr>
            <w:tcW w:w="1418" w:type="dxa"/>
          </w:tcPr>
          <w:p w:rsidR="00A2430E" w:rsidRPr="00A070B6" w:rsidRDefault="00A2430E" w:rsidP="00376419">
            <w:pPr>
              <w:jc w:val="center"/>
              <w:rPr>
                <w:rFonts w:eastAsia="SimSun"/>
                <w:b/>
                <w:iCs/>
                <w:kern w:val="1"/>
              </w:rPr>
            </w:pPr>
            <w:r w:rsidRPr="00A070B6">
              <w:rPr>
                <w:rFonts w:eastAsia="SimSun"/>
                <w:b/>
                <w:iCs/>
                <w:kern w:val="1"/>
              </w:rPr>
              <w:t>3000,00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376419">
            <w:pPr>
              <w:jc w:val="center"/>
              <w:rPr>
                <w:rFonts w:eastAsia="SimSun"/>
                <w:iCs/>
                <w:kern w:val="1"/>
              </w:rPr>
            </w:pPr>
            <w:r w:rsidRPr="00A070B6">
              <w:rPr>
                <w:rFonts w:eastAsia="SimSun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473743">
            <w:pPr>
              <w:jc w:val="center"/>
              <w:rPr>
                <w:rFonts w:eastAsia="SimSun"/>
                <w:iCs/>
                <w:kern w:val="1"/>
              </w:rPr>
            </w:pPr>
            <w:r w:rsidRPr="00A070B6">
              <w:rPr>
                <w:rFonts w:eastAsia="SimSun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473743">
            <w:pPr>
              <w:jc w:val="center"/>
            </w:pPr>
            <w:r w:rsidRPr="00A070B6">
              <w:t>3000,0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Бюджет района </w:t>
            </w:r>
          </w:p>
        </w:tc>
        <w:tc>
          <w:tcPr>
            <w:tcW w:w="1418" w:type="dxa"/>
          </w:tcPr>
          <w:p w:rsidR="00A2430E" w:rsidRPr="00A070B6" w:rsidRDefault="00A2430E" w:rsidP="00376419">
            <w:pPr>
              <w:jc w:val="center"/>
              <w:rPr>
                <w:rFonts w:eastAsia="SimSun"/>
                <w:b/>
                <w:iCs/>
                <w:kern w:val="1"/>
              </w:rPr>
            </w:pPr>
            <w:r w:rsidRPr="00A070B6">
              <w:rPr>
                <w:rFonts w:eastAsia="SimSun"/>
                <w:b/>
                <w:iCs/>
                <w:kern w:val="1"/>
              </w:rPr>
              <w:t>3000,00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376419">
            <w:pPr>
              <w:jc w:val="center"/>
              <w:rPr>
                <w:rFonts w:eastAsia="SimSun"/>
                <w:iCs/>
                <w:kern w:val="1"/>
              </w:rPr>
            </w:pPr>
            <w:r w:rsidRPr="00A070B6">
              <w:rPr>
                <w:rFonts w:eastAsia="SimSun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473743">
            <w:pPr>
              <w:jc w:val="center"/>
            </w:pPr>
            <w:r w:rsidRPr="00A070B6">
              <w:t>3000,0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Федеральный бюджет </w:t>
            </w:r>
          </w:p>
        </w:tc>
        <w:tc>
          <w:tcPr>
            <w:tcW w:w="1418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Областной бюджет </w:t>
            </w:r>
          </w:p>
        </w:tc>
        <w:tc>
          <w:tcPr>
            <w:tcW w:w="1418" w:type="dxa"/>
          </w:tcPr>
          <w:p w:rsidR="00A2430E" w:rsidRPr="00A070B6" w:rsidRDefault="00A2430E" w:rsidP="00376419">
            <w:pPr>
              <w:jc w:val="center"/>
              <w:rPr>
                <w:rFonts w:eastAsia="SimSun"/>
                <w:b/>
                <w:iCs/>
                <w:kern w:val="1"/>
              </w:rPr>
            </w:pPr>
            <w:r w:rsidRPr="00A070B6">
              <w:rPr>
                <w:rFonts w:eastAsia="SimSun"/>
                <w:b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376419">
            <w:pPr>
              <w:jc w:val="center"/>
              <w:rPr>
                <w:rFonts w:eastAsia="SimSun"/>
                <w:iCs/>
                <w:kern w:val="1"/>
              </w:rPr>
            </w:pPr>
            <w:r w:rsidRPr="00A070B6">
              <w:rPr>
                <w:rFonts w:eastAsia="SimSun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376419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Внебюджетные источники </w:t>
            </w:r>
          </w:p>
        </w:tc>
        <w:tc>
          <w:tcPr>
            <w:tcW w:w="1418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473743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 w:val="restart"/>
          </w:tcPr>
          <w:p w:rsidR="00A2430E" w:rsidRPr="00A070B6" w:rsidRDefault="00A2430E" w:rsidP="000B121E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  <w:r w:rsidRPr="00A070B6">
              <w:rPr>
                <w:sz w:val="22"/>
                <w:szCs w:val="22"/>
              </w:rPr>
              <w:t>2.3. Изготовление проектно-сметной документации по объекту «Техническое перевооружение котельной СП МОУ «СОШ № 7</w:t>
            </w:r>
            <w:r>
              <w:rPr>
                <w:sz w:val="22"/>
                <w:szCs w:val="22"/>
              </w:rPr>
              <w:t xml:space="preserve">                 </w:t>
            </w:r>
            <w:r w:rsidRPr="00A070B6">
              <w:rPr>
                <w:sz w:val="22"/>
                <w:szCs w:val="22"/>
              </w:rPr>
              <w:t xml:space="preserve"> г. Ртищево Саратовской области», расположенной по адресу: Саратовская область, г. Ртищево, </w:t>
            </w:r>
            <w:r>
              <w:rPr>
                <w:sz w:val="22"/>
                <w:szCs w:val="22"/>
              </w:rPr>
              <w:t xml:space="preserve">             </w:t>
            </w:r>
            <w:r w:rsidRPr="00A070B6">
              <w:rPr>
                <w:sz w:val="22"/>
                <w:szCs w:val="22"/>
              </w:rPr>
              <w:t>ул. Ильича, д. 78»</w:t>
            </w:r>
          </w:p>
        </w:tc>
        <w:tc>
          <w:tcPr>
            <w:tcW w:w="2977" w:type="dxa"/>
            <w:vMerge/>
          </w:tcPr>
          <w:p w:rsidR="00A2430E" w:rsidRPr="00A070B6" w:rsidRDefault="00A2430E" w:rsidP="00DF35CD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1520E8">
            <w:pPr>
              <w:suppressLineNumbers/>
              <w:suppressAutoHyphens/>
              <w:spacing w:before="60" w:after="60"/>
              <w:rPr>
                <w:b/>
              </w:rPr>
            </w:pPr>
            <w:r w:rsidRPr="00A070B6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400,0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BE0032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473743">
            <w:pPr>
              <w:jc w:val="center"/>
              <w:rPr>
                <w:rFonts w:eastAsia="SimSun"/>
                <w:iCs/>
                <w:kern w:val="1"/>
              </w:rPr>
            </w:pPr>
            <w:r w:rsidRPr="00A070B6">
              <w:rPr>
                <w:rFonts w:eastAsia="SimSun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400,0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1520E8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1520E8">
            <w:pPr>
              <w:suppressLineNumbers/>
              <w:suppressAutoHyphens/>
              <w:spacing w:before="60" w:after="60"/>
            </w:pPr>
            <w:r w:rsidRPr="00A070B6">
              <w:t xml:space="preserve">Бюджет района </w:t>
            </w:r>
          </w:p>
        </w:tc>
        <w:tc>
          <w:tcPr>
            <w:tcW w:w="1418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400,0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BE0032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400,0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1520E8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1520E8">
            <w:pPr>
              <w:suppressLineNumbers/>
              <w:suppressAutoHyphens/>
              <w:spacing w:before="60" w:after="60"/>
            </w:pPr>
            <w:r w:rsidRPr="00A070B6">
              <w:t xml:space="preserve">Федеральный бюджет </w:t>
            </w:r>
          </w:p>
        </w:tc>
        <w:tc>
          <w:tcPr>
            <w:tcW w:w="1418" w:type="dxa"/>
          </w:tcPr>
          <w:p w:rsidR="00A2430E" w:rsidRPr="00A070B6" w:rsidRDefault="00A2430E" w:rsidP="00DF35CD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1520E8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1520E8">
            <w:pPr>
              <w:suppressLineNumbers/>
              <w:suppressAutoHyphens/>
              <w:spacing w:before="60" w:after="60"/>
            </w:pPr>
            <w:r w:rsidRPr="00A070B6">
              <w:t xml:space="preserve">Областной бюджет </w:t>
            </w:r>
          </w:p>
        </w:tc>
        <w:tc>
          <w:tcPr>
            <w:tcW w:w="1418" w:type="dxa"/>
          </w:tcPr>
          <w:p w:rsidR="00A2430E" w:rsidRPr="00A070B6" w:rsidRDefault="00A2430E" w:rsidP="00DF35CD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1520E8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1520E8">
            <w:pPr>
              <w:suppressLineNumbers/>
              <w:suppressAutoHyphens/>
              <w:spacing w:before="60" w:after="60"/>
            </w:pPr>
            <w:r w:rsidRPr="00A070B6">
              <w:t xml:space="preserve">Внебюджетные источники </w:t>
            </w:r>
          </w:p>
        </w:tc>
        <w:tc>
          <w:tcPr>
            <w:tcW w:w="1418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 w:val="restart"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  <w:r w:rsidRPr="00A070B6">
              <w:rPr>
                <w:sz w:val="22"/>
                <w:szCs w:val="22"/>
              </w:rPr>
              <w:t xml:space="preserve">2.4. Техническое перевооружение котельной СП МОУ «СОШ № 7 </w:t>
            </w:r>
            <w:r>
              <w:rPr>
                <w:sz w:val="22"/>
                <w:szCs w:val="22"/>
              </w:rPr>
              <w:t xml:space="preserve">                </w:t>
            </w:r>
            <w:r w:rsidRPr="00A070B6">
              <w:rPr>
                <w:sz w:val="22"/>
                <w:szCs w:val="22"/>
              </w:rPr>
              <w:t xml:space="preserve">г. Ртищево Саратовской области», расположенной по адресу: Саратовская область, г. Ртищево, </w:t>
            </w:r>
            <w:r>
              <w:rPr>
                <w:sz w:val="22"/>
                <w:szCs w:val="22"/>
              </w:rPr>
              <w:t xml:space="preserve">            </w:t>
            </w:r>
            <w:r w:rsidRPr="00A070B6">
              <w:rPr>
                <w:sz w:val="22"/>
                <w:szCs w:val="22"/>
              </w:rPr>
              <w:t>ул. Ильича, д. 78</w:t>
            </w:r>
          </w:p>
        </w:tc>
        <w:tc>
          <w:tcPr>
            <w:tcW w:w="2977" w:type="dxa"/>
            <w:vMerge/>
          </w:tcPr>
          <w:p w:rsidR="00A2430E" w:rsidRPr="00A070B6" w:rsidRDefault="00A2430E" w:rsidP="001520E8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rPr>
                <w:b/>
              </w:rPr>
            </w:pPr>
            <w:r w:rsidRPr="00A070B6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3500,00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3500,0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1520E8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</w:pPr>
            <w:r w:rsidRPr="00A070B6">
              <w:t xml:space="preserve">Бюджет района </w:t>
            </w:r>
          </w:p>
        </w:tc>
        <w:tc>
          <w:tcPr>
            <w:tcW w:w="1418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3500,00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BE0032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3500,0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1520E8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</w:pPr>
            <w:r w:rsidRPr="00A070B6">
              <w:t xml:space="preserve">Федеральный бюджет </w:t>
            </w:r>
          </w:p>
        </w:tc>
        <w:tc>
          <w:tcPr>
            <w:tcW w:w="1418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1520E8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</w:pPr>
            <w:r w:rsidRPr="00A070B6">
              <w:t xml:space="preserve">Областной бюджет </w:t>
            </w:r>
          </w:p>
        </w:tc>
        <w:tc>
          <w:tcPr>
            <w:tcW w:w="1418" w:type="dxa"/>
          </w:tcPr>
          <w:p w:rsidR="00A2430E" w:rsidRPr="00A070B6" w:rsidRDefault="00A2430E" w:rsidP="00DF35CD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0B121E">
            <w:pPr>
              <w:suppressLineNumbers/>
              <w:suppressAutoHyphens/>
              <w:spacing w:before="60" w:after="60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1520E8">
            <w:pPr>
              <w:suppressLineNumbers/>
              <w:suppressAutoHyphens/>
              <w:spacing w:before="60" w:after="60"/>
              <w:jc w:val="both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</w:pPr>
            <w:r w:rsidRPr="00A070B6">
              <w:t xml:space="preserve">Внебюджетные источники </w:t>
            </w:r>
          </w:p>
        </w:tc>
        <w:tc>
          <w:tcPr>
            <w:tcW w:w="1418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 w:val="restart"/>
          </w:tcPr>
          <w:p w:rsidR="00A2430E" w:rsidRPr="00A070B6" w:rsidRDefault="00A2430E" w:rsidP="000B121E">
            <w:pPr>
              <w:rPr>
                <w:sz w:val="22"/>
                <w:szCs w:val="22"/>
              </w:rPr>
            </w:pPr>
            <w:r w:rsidRPr="00A070B6">
              <w:rPr>
                <w:sz w:val="24"/>
                <w:szCs w:val="24"/>
              </w:rPr>
              <w:t>2.5. Вла</w:t>
            </w:r>
            <w:r>
              <w:rPr>
                <w:sz w:val="24"/>
                <w:szCs w:val="24"/>
              </w:rPr>
              <w:t>дыкинский сельский дом культуры</w:t>
            </w:r>
            <w:r w:rsidRPr="00A070B6">
              <w:rPr>
                <w:sz w:val="24"/>
                <w:szCs w:val="24"/>
              </w:rPr>
              <w:t>. Установка блочно-модульной котельной мощностью 0,2МВтс котлами КОВ-100 -</w:t>
            </w:r>
            <w:r>
              <w:rPr>
                <w:sz w:val="24"/>
                <w:szCs w:val="24"/>
              </w:rPr>
              <w:t xml:space="preserve"> </w:t>
            </w:r>
            <w:r w:rsidRPr="00A070B6">
              <w:rPr>
                <w:sz w:val="24"/>
                <w:szCs w:val="24"/>
              </w:rPr>
              <w:t>2шт.</w:t>
            </w:r>
          </w:p>
        </w:tc>
        <w:tc>
          <w:tcPr>
            <w:tcW w:w="2977" w:type="dxa"/>
            <w:vMerge w:val="restart"/>
          </w:tcPr>
          <w:p w:rsidR="00A2430E" w:rsidRDefault="00A2430E" w:rsidP="00A37BAD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 xml:space="preserve">Управление ЖКХ и промышленности администрации муниципального района, </w:t>
            </w:r>
          </w:p>
          <w:p w:rsidR="00A2430E" w:rsidRPr="00A070B6" w:rsidRDefault="00A2430E" w:rsidP="00A37BAD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Отдел культуры и кино администрации Ртищевского муниципального района</w:t>
            </w:r>
          </w:p>
        </w:tc>
        <w:tc>
          <w:tcPr>
            <w:tcW w:w="255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rPr>
                <w:b/>
              </w:rPr>
            </w:pPr>
            <w:r w:rsidRPr="00A070B6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A2430E" w:rsidRPr="00A070B6" w:rsidRDefault="00A2430E" w:rsidP="00DF35CD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5000,0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9956A0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5000,0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1520E8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1520E8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</w:pPr>
            <w:r w:rsidRPr="00A070B6">
              <w:t xml:space="preserve">Бюджет района </w:t>
            </w:r>
          </w:p>
        </w:tc>
        <w:tc>
          <w:tcPr>
            <w:tcW w:w="1418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b/>
                <w:iCs/>
                <w:kern w:val="1"/>
              </w:rPr>
            </w:pPr>
            <w:r w:rsidRPr="00A070B6">
              <w:rPr>
                <w:rFonts w:eastAsia="SimSun" w:cs="Tahoma"/>
                <w:b/>
                <w:iCs/>
                <w:kern w:val="1"/>
              </w:rPr>
              <w:t>5000,0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9956A0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5000,0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1520E8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1520E8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</w:pPr>
            <w:r w:rsidRPr="00A070B6">
              <w:t xml:space="preserve">Федеральный бюджет </w:t>
            </w:r>
          </w:p>
        </w:tc>
        <w:tc>
          <w:tcPr>
            <w:tcW w:w="1418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1520E8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1520E8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</w:pPr>
            <w:r w:rsidRPr="00A070B6">
              <w:t xml:space="preserve">Областной бюджет </w:t>
            </w:r>
          </w:p>
        </w:tc>
        <w:tc>
          <w:tcPr>
            <w:tcW w:w="1418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  <w:tr w:rsidR="00A2430E" w:rsidRPr="00A070B6" w:rsidTr="006E6B57">
        <w:tc>
          <w:tcPr>
            <w:tcW w:w="3794" w:type="dxa"/>
            <w:vMerge/>
          </w:tcPr>
          <w:p w:rsidR="00A2430E" w:rsidRPr="00A070B6" w:rsidRDefault="00A2430E" w:rsidP="001520E8">
            <w:pPr>
              <w:suppressLineNumbers/>
              <w:suppressAutoHyphens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2430E" w:rsidRPr="00A070B6" w:rsidRDefault="00A2430E" w:rsidP="001520E8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</w:p>
        </w:tc>
        <w:tc>
          <w:tcPr>
            <w:tcW w:w="255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</w:pPr>
            <w:r w:rsidRPr="00A070B6">
              <w:t xml:space="preserve">Внебюджетные источники </w:t>
            </w:r>
          </w:p>
        </w:tc>
        <w:tc>
          <w:tcPr>
            <w:tcW w:w="1418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43" w:type="dxa"/>
            <w:gridSpan w:val="2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41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99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1012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  <w:tc>
          <w:tcPr>
            <w:tcW w:w="889" w:type="dxa"/>
          </w:tcPr>
          <w:p w:rsidR="00A2430E" w:rsidRPr="00A070B6" w:rsidRDefault="00A2430E" w:rsidP="00C001B5">
            <w:pPr>
              <w:suppressLineNumbers/>
              <w:suppressAutoHyphens/>
              <w:spacing w:before="60" w:after="60"/>
              <w:jc w:val="center"/>
              <w:rPr>
                <w:rFonts w:eastAsia="SimSun" w:cs="Tahoma"/>
                <w:iCs/>
                <w:kern w:val="1"/>
              </w:rPr>
            </w:pPr>
            <w:r w:rsidRPr="00A070B6">
              <w:rPr>
                <w:rFonts w:eastAsia="SimSun" w:cs="Tahoma"/>
                <w:iCs/>
                <w:kern w:val="1"/>
              </w:rPr>
              <w:t>0</w:t>
            </w:r>
          </w:p>
        </w:tc>
      </w:tr>
    </w:tbl>
    <w:p w:rsidR="00A2430E" w:rsidRDefault="00A2430E" w:rsidP="00A324BC">
      <w:pPr>
        <w:spacing w:line="200" w:lineRule="atLeast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jc w:val="both"/>
        <w:rPr>
          <w:sz w:val="26"/>
          <w:szCs w:val="26"/>
        </w:rPr>
      </w:pPr>
    </w:p>
    <w:p w:rsidR="00A2430E" w:rsidRPr="00A070B6" w:rsidRDefault="00A2430E" w:rsidP="00A324BC">
      <w:pPr>
        <w:spacing w:line="200" w:lineRule="atLeast"/>
        <w:jc w:val="both"/>
        <w:rPr>
          <w:b/>
          <w:sz w:val="26"/>
          <w:szCs w:val="26"/>
        </w:rPr>
      </w:pPr>
      <w:r w:rsidRPr="00A070B6">
        <w:rPr>
          <w:b/>
          <w:sz w:val="26"/>
          <w:szCs w:val="26"/>
        </w:rPr>
        <w:t>Верно: начальник отдела делопроизводства</w:t>
      </w:r>
    </w:p>
    <w:p w:rsidR="00A2430E" w:rsidRPr="00A070B6" w:rsidRDefault="00A2430E" w:rsidP="00855469">
      <w:pPr>
        <w:spacing w:line="200" w:lineRule="atLeast"/>
        <w:jc w:val="both"/>
        <w:rPr>
          <w:sz w:val="26"/>
          <w:szCs w:val="26"/>
        </w:rPr>
      </w:pPr>
      <w:r w:rsidRPr="00A070B6">
        <w:rPr>
          <w:b/>
          <w:sz w:val="26"/>
          <w:szCs w:val="26"/>
        </w:rPr>
        <w:t>администрации муниципального района</w:t>
      </w:r>
      <w:r w:rsidRPr="00A070B6">
        <w:rPr>
          <w:b/>
          <w:sz w:val="26"/>
          <w:szCs w:val="26"/>
        </w:rPr>
        <w:tab/>
      </w:r>
      <w:r w:rsidRPr="00A070B6">
        <w:rPr>
          <w:b/>
          <w:sz w:val="26"/>
          <w:szCs w:val="26"/>
        </w:rPr>
        <w:tab/>
      </w:r>
      <w:r w:rsidRPr="00A070B6">
        <w:rPr>
          <w:b/>
          <w:sz w:val="26"/>
          <w:szCs w:val="26"/>
        </w:rPr>
        <w:tab/>
      </w:r>
      <w:r w:rsidRPr="00A070B6">
        <w:rPr>
          <w:b/>
          <w:sz w:val="26"/>
          <w:szCs w:val="26"/>
        </w:rPr>
        <w:tab/>
      </w:r>
      <w:r w:rsidRPr="00A070B6">
        <w:rPr>
          <w:b/>
          <w:sz w:val="26"/>
          <w:szCs w:val="26"/>
        </w:rPr>
        <w:tab/>
      </w:r>
      <w:r w:rsidRPr="00A070B6">
        <w:rPr>
          <w:b/>
          <w:sz w:val="26"/>
          <w:szCs w:val="26"/>
        </w:rPr>
        <w:tab/>
      </w:r>
      <w:r w:rsidRPr="00A070B6">
        <w:rPr>
          <w:b/>
          <w:sz w:val="26"/>
          <w:szCs w:val="26"/>
        </w:rPr>
        <w:tab/>
      </w:r>
      <w:r w:rsidRPr="00A070B6">
        <w:rPr>
          <w:b/>
          <w:sz w:val="26"/>
          <w:szCs w:val="26"/>
        </w:rPr>
        <w:tab/>
      </w:r>
      <w:r w:rsidRPr="00A070B6">
        <w:rPr>
          <w:b/>
          <w:sz w:val="26"/>
          <w:szCs w:val="26"/>
        </w:rPr>
        <w:tab/>
      </w:r>
      <w:r w:rsidRPr="00A070B6">
        <w:rPr>
          <w:b/>
          <w:sz w:val="26"/>
          <w:szCs w:val="26"/>
        </w:rPr>
        <w:tab/>
        <w:t>К.Н. Нигматова</w:t>
      </w:r>
    </w:p>
    <w:sectPr w:rsidR="00A2430E" w:rsidRPr="00A070B6" w:rsidSect="00A070B6">
      <w:headerReference w:type="even" r:id="rId9"/>
      <w:headerReference w:type="default" r:id="rId10"/>
      <w:pgSz w:w="16838" w:h="11906" w:orient="landscape"/>
      <w:pgMar w:top="851" w:right="680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0E" w:rsidRDefault="00A2430E">
      <w:r>
        <w:separator/>
      </w:r>
    </w:p>
  </w:endnote>
  <w:endnote w:type="continuationSeparator" w:id="0">
    <w:p w:rsidR="00A2430E" w:rsidRDefault="00A24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0E" w:rsidRDefault="00A2430E">
      <w:r>
        <w:separator/>
      </w:r>
    </w:p>
  </w:footnote>
  <w:footnote w:type="continuationSeparator" w:id="0">
    <w:p w:rsidR="00A2430E" w:rsidRDefault="00A24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0E" w:rsidRDefault="00A243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430E" w:rsidRDefault="00A243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0E" w:rsidRDefault="00A243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A2430E" w:rsidRDefault="00A243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0E" w:rsidRDefault="00A2430E" w:rsidP="00DA2E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430E" w:rsidRDefault="00A2430E" w:rsidP="00716A9A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0E" w:rsidRDefault="00A2430E" w:rsidP="00DA2E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A2430E" w:rsidRDefault="00A2430E" w:rsidP="00716A9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BC0501"/>
    <w:multiLevelType w:val="hybridMultilevel"/>
    <w:tmpl w:val="57A238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68468CE"/>
    <w:multiLevelType w:val="hybridMultilevel"/>
    <w:tmpl w:val="CC8EE0E8"/>
    <w:lvl w:ilvl="0" w:tplc="0F2A0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6769C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38E3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7527B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D8D7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2F87A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2A0B7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EE639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7BE58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753706A"/>
    <w:multiLevelType w:val="hybridMultilevel"/>
    <w:tmpl w:val="C2F4BF56"/>
    <w:lvl w:ilvl="0" w:tplc="EDA8E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74D2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147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988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628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1676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D09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EC3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5C72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6D7BEF"/>
    <w:multiLevelType w:val="multilevel"/>
    <w:tmpl w:val="84505F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23160D6"/>
    <w:multiLevelType w:val="hybridMultilevel"/>
    <w:tmpl w:val="58D8EC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26E0722"/>
    <w:multiLevelType w:val="hybridMultilevel"/>
    <w:tmpl w:val="E1643DC6"/>
    <w:lvl w:ilvl="0" w:tplc="FFFFFFFF">
      <w:start w:val="1"/>
      <w:numFmt w:val="bullet"/>
      <w:pStyle w:val="List2"/>
      <w:lvlText w:val=""/>
      <w:lvlJc w:val="left"/>
      <w:pPr>
        <w:tabs>
          <w:tab w:val="num" w:pos="1764"/>
        </w:tabs>
        <w:ind w:left="1821" w:hanging="624"/>
      </w:pPr>
      <w:rPr>
        <w:rFonts w:ascii="Symbol" w:hAnsi="Symbol" w:hint="default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241F6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8F336AD"/>
    <w:multiLevelType w:val="hybridMultilevel"/>
    <w:tmpl w:val="7EB8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A915D8"/>
    <w:multiLevelType w:val="singleLevel"/>
    <w:tmpl w:val="49104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32FB76B7"/>
    <w:multiLevelType w:val="singleLevel"/>
    <w:tmpl w:val="1BA287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38B6638D"/>
    <w:multiLevelType w:val="hybridMultilevel"/>
    <w:tmpl w:val="B3A2C3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6D169DE"/>
    <w:multiLevelType w:val="hybridMultilevel"/>
    <w:tmpl w:val="594C21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586022C1"/>
    <w:multiLevelType w:val="hybridMultilevel"/>
    <w:tmpl w:val="836AF00A"/>
    <w:lvl w:ilvl="0" w:tplc="C9708AE2">
      <w:start w:val="1"/>
      <w:numFmt w:val="decimal"/>
      <w:lvlText w:val="%1."/>
      <w:lvlJc w:val="left"/>
      <w:pPr>
        <w:tabs>
          <w:tab w:val="num" w:pos="1909"/>
        </w:tabs>
        <w:ind w:left="1909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14">
    <w:nsid w:val="5F951A02"/>
    <w:multiLevelType w:val="hybridMultilevel"/>
    <w:tmpl w:val="E71E06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60A14A50"/>
    <w:multiLevelType w:val="singleLevel"/>
    <w:tmpl w:val="305EC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64141B38"/>
    <w:multiLevelType w:val="singleLevel"/>
    <w:tmpl w:val="B5249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722E2BEB"/>
    <w:multiLevelType w:val="singleLevel"/>
    <w:tmpl w:val="45567C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>
    <w:nsid w:val="73960A0B"/>
    <w:multiLevelType w:val="singleLevel"/>
    <w:tmpl w:val="F4B20B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9"/>
  </w:num>
  <w:num w:numId="5">
    <w:abstractNumId w:val="17"/>
  </w:num>
  <w:num w:numId="6">
    <w:abstractNumId w:val="10"/>
  </w:num>
  <w:num w:numId="7">
    <w:abstractNumId w:val="15"/>
  </w:num>
  <w:num w:numId="8">
    <w:abstractNumId w:val="2"/>
  </w:num>
  <w:num w:numId="9">
    <w:abstractNumId w:val="3"/>
  </w:num>
  <w:num w:numId="10">
    <w:abstractNumId w:val="18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  <w:num w:numId="15">
    <w:abstractNumId w:val="14"/>
  </w:num>
  <w:num w:numId="16">
    <w:abstractNumId w:val="13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C23"/>
    <w:rsid w:val="000020A1"/>
    <w:rsid w:val="00014868"/>
    <w:rsid w:val="000154F9"/>
    <w:rsid w:val="00015F0E"/>
    <w:rsid w:val="00016F03"/>
    <w:rsid w:val="00022892"/>
    <w:rsid w:val="00024CCF"/>
    <w:rsid w:val="00026098"/>
    <w:rsid w:val="000464A4"/>
    <w:rsid w:val="000469BC"/>
    <w:rsid w:val="00046C5B"/>
    <w:rsid w:val="000507FE"/>
    <w:rsid w:val="00055040"/>
    <w:rsid w:val="00057E96"/>
    <w:rsid w:val="0006693C"/>
    <w:rsid w:val="00071494"/>
    <w:rsid w:val="00073A42"/>
    <w:rsid w:val="000808E4"/>
    <w:rsid w:val="00082016"/>
    <w:rsid w:val="000852D6"/>
    <w:rsid w:val="000914FB"/>
    <w:rsid w:val="000962C8"/>
    <w:rsid w:val="000B121E"/>
    <w:rsid w:val="000B7BC2"/>
    <w:rsid w:val="000C4EF6"/>
    <w:rsid w:val="000C5517"/>
    <w:rsid w:val="000D5B6D"/>
    <w:rsid w:val="000D615A"/>
    <w:rsid w:val="000D786B"/>
    <w:rsid w:val="000E56F4"/>
    <w:rsid w:val="000E58CD"/>
    <w:rsid w:val="00121DFF"/>
    <w:rsid w:val="00125C65"/>
    <w:rsid w:val="001306FD"/>
    <w:rsid w:val="00135139"/>
    <w:rsid w:val="00140615"/>
    <w:rsid w:val="0014488E"/>
    <w:rsid w:val="001463D5"/>
    <w:rsid w:val="001520E8"/>
    <w:rsid w:val="00161E64"/>
    <w:rsid w:val="001854AD"/>
    <w:rsid w:val="001921F5"/>
    <w:rsid w:val="001923E0"/>
    <w:rsid w:val="00194A9B"/>
    <w:rsid w:val="001975AC"/>
    <w:rsid w:val="001A5B1D"/>
    <w:rsid w:val="001B0951"/>
    <w:rsid w:val="001B7096"/>
    <w:rsid w:val="001C7C31"/>
    <w:rsid w:val="001D2EB8"/>
    <w:rsid w:val="001D54C6"/>
    <w:rsid w:val="001F06D3"/>
    <w:rsid w:val="001F09D0"/>
    <w:rsid w:val="001F0AF9"/>
    <w:rsid w:val="001F3AA8"/>
    <w:rsid w:val="002022F1"/>
    <w:rsid w:val="002033BC"/>
    <w:rsid w:val="002124FF"/>
    <w:rsid w:val="002126C2"/>
    <w:rsid w:val="002157AB"/>
    <w:rsid w:val="00231219"/>
    <w:rsid w:val="00235B08"/>
    <w:rsid w:val="00240FF5"/>
    <w:rsid w:val="0027191A"/>
    <w:rsid w:val="00282256"/>
    <w:rsid w:val="002911B9"/>
    <w:rsid w:val="00294BCE"/>
    <w:rsid w:val="002A0C7F"/>
    <w:rsid w:val="002A1C10"/>
    <w:rsid w:val="002A2893"/>
    <w:rsid w:val="002A5D2A"/>
    <w:rsid w:val="002B5566"/>
    <w:rsid w:val="002B55E6"/>
    <w:rsid w:val="002C1F62"/>
    <w:rsid w:val="002D077F"/>
    <w:rsid w:val="002D28B5"/>
    <w:rsid w:val="002D298C"/>
    <w:rsid w:val="002D6259"/>
    <w:rsid w:val="002E2DAB"/>
    <w:rsid w:val="002E7849"/>
    <w:rsid w:val="002F16EC"/>
    <w:rsid w:val="002F23C2"/>
    <w:rsid w:val="002F76AC"/>
    <w:rsid w:val="003011F7"/>
    <w:rsid w:val="003131F8"/>
    <w:rsid w:val="003156D7"/>
    <w:rsid w:val="0032688F"/>
    <w:rsid w:val="00326C41"/>
    <w:rsid w:val="003322A6"/>
    <w:rsid w:val="003367A9"/>
    <w:rsid w:val="00347CD1"/>
    <w:rsid w:val="00347F48"/>
    <w:rsid w:val="00353192"/>
    <w:rsid w:val="003553CF"/>
    <w:rsid w:val="003558AF"/>
    <w:rsid w:val="00361F84"/>
    <w:rsid w:val="0036441A"/>
    <w:rsid w:val="00372C18"/>
    <w:rsid w:val="00373CE7"/>
    <w:rsid w:val="00376419"/>
    <w:rsid w:val="00387796"/>
    <w:rsid w:val="00393F5E"/>
    <w:rsid w:val="00396F3A"/>
    <w:rsid w:val="00397005"/>
    <w:rsid w:val="00397C5C"/>
    <w:rsid w:val="00397C6D"/>
    <w:rsid w:val="003A3D3B"/>
    <w:rsid w:val="003B32A8"/>
    <w:rsid w:val="003B5385"/>
    <w:rsid w:val="003B79D8"/>
    <w:rsid w:val="003C31FF"/>
    <w:rsid w:val="003C4006"/>
    <w:rsid w:val="003E35C6"/>
    <w:rsid w:val="003F0B07"/>
    <w:rsid w:val="003F1A33"/>
    <w:rsid w:val="00400F4D"/>
    <w:rsid w:val="00416DBC"/>
    <w:rsid w:val="0041731A"/>
    <w:rsid w:val="004205B7"/>
    <w:rsid w:val="00424D72"/>
    <w:rsid w:val="00424FDA"/>
    <w:rsid w:val="00430620"/>
    <w:rsid w:val="00432CB6"/>
    <w:rsid w:val="00433A14"/>
    <w:rsid w:val="00441D82"/>
    <w:rsid w:val="004430D1"/>
    <w:rsid w:val="0044668D"/>
    <w:rsid w:val="00451976"/>
    <w:rsid w:val="004601E8"/>
    <w:rsid w:val="00473743"/>
    <w:rsid w:val="004779F9"/>
    <w:rsid w:val="00483E17"/>
    <w:rsid w:val="004842AB"/>
    <w:rsid w:val="00486788"/>
    <w:rsid w:val="00490EF5"/>
    <w:rsid w:val="00491AC1"/>
    <w:rsid w:val="0049488C"/>
    <w:rsid w:val="004A4E1C"/>
    <w:rsid w:val="004A714E"/>
    <w:rsid w:val="004B53D5"/>
    <w:rsid w:val="004C6B00"/>
    <w:rsid w:val="004D4F2F"/>
    <w:rsid w:val="004F6621"/>
    <w:rsid w:val="00501EA3"/>
    <w:rsid w:val="00501FFB"/>
    <w:rsid w:val="00505334"/>
    <w:rsid w:val="00505ABF"/>
    <w:rsid w:val="00517624"/>
    <w:rsid w:val="00520150"/>
    <w:rsid w:val="00521D34"/>
    <w:rsid w:val="00525001"/>
    <w:rsid w:val="00534DC4"/>
    <w:rsid w:val="00540585"/>
    <w:rsid w:val="0054072B"/>
    <w:rsid w:val="005410A5"/>
    <w:rsid w:val="00546211"/>
    <w:rsid w:val="0054625F"/>
    <w:rsid w:val="00547B56"/>
    <w:rsid w:val="0055500E"/>
    <w:rsid w:val="00556081"/>
    <w:rsid w:val="0056091F"/>
    <w:rsid w:val="005616EF"/>
    <w:rsid w:val="00567435"/>
    <w:rsid w:val="005813E3"/>
    <w:rsid w:val="00582BC6"/>
    <w:rsid w:val="00590AD4"/>
    <w:rsid w:val="00594BC2"/>
    <w:rsid w:val="005971A1"/>
    <w:rsid w:val="005A0C9D"/>
    <w:rsid w:val="005A72F8"/>
    <w:rsid w:val="005C01F6"/>
    <w:rsid w:val="005C3822"/>
    <w:rsid w:val="005D33F5"/>
    <w:rsid w:val="005E47DE"/>
    <w:rsid w:val="005F243F"/>
    <w:rsid w:val="00600EDE"/>
    <w:rsid w:val="00607A89"/>
    <w:rsid w:val="00621BD0"/>
    <w:rsid w:val="00631417"/>
    <w:rsid w:val="00633347"/>
    <w:rsid w:val="0063441D"/>
    <w:rsid w:val="00634CE9"/>
    <w:rsid w:val="00643FD2"/>
    <w:rsid w:val="00645BEC"/>
    <w:rsid w:val="00645DC6"/>
    <w:rsid w:val="006566FA"/>
    <w:rsid w:val="00657895"/>
    <w:rsid w:val="00674F38"/>
    <w:rsid w:val="00675726"/>
    <w:rsid w:val="00681081"/>
    <w:rsid w:val="0069294F"/>
    <w:rsid w:val="006929FF"/>
    <w:rsid w:val="00696310"/>
    <w:rsid w:val="00696865"/>
    <w:rsid w:val="00697A3C"/>
    <w:rsid w:val="006B455B"/>
    <w:rsid w:val="006B6120"/>
    <w:rsid w:val="006C763B"/>
    <w:rsid w:val="006E02CE"/>
    <w:rsid w:val="006E54E3"/>
    <w:rsid w:val="006E6B57"/>
    <w:rsid w:val="00701936"/>
    <w:rsid w:val="00702064"/>
    <w:rsid w:val="007050D3"/>
    <w:rsid w:val="00716A9A"/>
    <w:rsid w:val="00721951"/>
    <w:rsid w:val="00724EA6"/>
    <w:rsid w:val="00736029"/>
    <w:rsid w:val="00736A94"/>
    <w:rsid w:val="00741F4F"/>
    <w:rsid w:val="00744877"/>
    <w:rsid w:val="00760D29"/>
    <w:rsid w:val="00764114"/>
    <w:rsid w:val="00767596"/>
    <w:rsid w:val="00767BC1"/>
    <w:rsid w:val="00770302"/>
    <w:rsid w:val="007734ED"/>
    <w:rsid w:val="00785B21"/>
    <w:rsid w:val="00792482"/>
    <w:rsid w:val="0079681C"/>
    <w:rsid w:val="007A25E3"/>
    <w:rsid w:val="007A4EB5"/>
    <w:rsid w:val="007B6DBD"/>
    <w:rsid w:val="007D04F8"/>
    <w:rsid w:val="007D4D77"/>
    <w:rsid w:val="007E3497"/>
    <w:rsid w:val="007F73C9"/>
    <w:rsid w:val="00816F17"/>
    <w:rsid w:val="0082172A"/>
    <w:rsid w:val="00830307"/>
    <w:rsid w:val="0083079C"/>
    <w:rsid w:val="00834695"/>
    <w:rsid w:val="00837E27"/>
    <w:rsid w:val="00847C4B"/>
    <w:rsid w:val="00854AF1"/>
    <w:rsid w:val="00855469"/>
    <w:rsid w:val="00862BF6"/>
    <w:rsid w:val="00865D8D"/>
    <w:rsid w:val="008737D6"/>
    <w:rsid w:val="008800DC"/>
    <w:rsid w:val="0088088E"/>
    <w:rsid w:val="00881E4D"/>
    <w:rsid w:val="00886A6B"/>
    <w:rsid w:val="008875B2"/>
    <w:rsid w:val="0089488F"/>
    <w:rsid w:val="00897EC6"/>
    <w:rsid w:val="008A1146"/>
    <w:rsid w:val="008A3E68"/>
    <w:rsid w:val="008B2621"/>
    <w:rsid w:val="008B4145"/>
    <w:rsid w:val="008B79BB"/>
    <w:rsid w:val="008C3665"/>
    <w:rsid w:val="008C53A0"/>
    <w:rsid w:val="008C6800"/>
    <w:rsid w:val="008C78BA"/>
    <w:rsid w:val="008C7BEC"/>
    <w:rsid w:val="008D1F97"/>
    <w:rsid w:val="008D4121"/>
    <w:rsid w:val="008D4FB7"/>
    <w:rsid w:val="008D79CD"/>
    <w:rsid w:val="008E239E"/>
    <w:rsid w:val="008E2C91"/>
    <w:rsid w:val="008E3DB3"/>
    <w:rsid w:val="008F5F98"/>
    <w:rsid w:val="00904735"/>
    <w:rsid w:val="00905411"/>
    <w:rsid w:val="00906FB3"/>
    <w:rsid w:val="00923CF6"/>
    <w:rsid w:val="00930F15"/>
    <w:rsid w:val="009313F0"/>
    <w:rsid w:val="00932607"/>
    <w:rsid w:val="009335D2"/>
    <w:rsid w:val="00933AF4"/>
    <w:rsid w:val="00933E2A"/>
    <w:rsid w:val="00934FDA"/>
    <w:rsid w:val="00940969"/>
    <w:rsid w:val="00951143"/>
    <w:rsid w:val="00973ABA"/>
    <w:rsid w:val="00977F17"/>
    <w:rsid w:val="00983467"/>
    <w:rsid w:val="00991BF0"/>
    <w:rsid w:val="00992625"/>
    <w:rsid w:val="009956A0"/>
    <w:rsid w:val="00996603"/>
    <w:rsid w:val="009A140F"/>
    <w:rsid w:val="009A7A45"/>
    <w:rsid w:val="009C03F9"/>
    <w:rsid w:val="009D3C23"/>
    <w:rsid w:val="009D42F6"/>
    <w:rsid w:val="009D6C02"/>
    <w:rsid w:val="009F4B2D"/>
    <w:rsid w:val="009F4B57"/>
    <w:rsid w:val="009F6DFF"/>
    <w:rsid w:val="00A00DA9"/>
    <w:rsid w:val="00A070B6"/>
    <w:rsid w:val="00A1000B"/>
    <w:rsid w:val="00A111D1"/>
    <w:rsid w:val="00A240EF"/>
    <w:rsid w:val="00A2430E"/>
    <w:rsid w:val="00A270C3"/>
    <w:rsid w:val="00A30852"/>
    <w:rsid w:val="00A324BC"/>
    <w:rsid w:val="00A37BAD"/>
    <w:rsid w:val="00A4241D"/>
    <w:rsid w:val="00A50248"/>
    <w:rsid w:val="00A53E12"/>
    <w:rsid w:val="00A71E62"/>
    <w:rsid w:val="00A86CD5"/>
    <w:rsid w:val="00A91C3B"/>
    <w:rsid w:val="00A9426B"/>
    <w:rsid w:val="00AA23AE"/>
    <w:rsid w:val="00AA627E"/>
    <w:rsid w:val="00AB42C4"/>
    <w:rsid w:val="00AC7A2B"/>
    <w:rsid w:val="00AC7A96"/>
    <w:rsid w:val="00AE7BCA"/>
    <w:rsid w:val="00AF4097"/>
    <w:rsid w:val="00AF57C5"/>
    <w:rsid w:val="00B03F4B"/>
    <w:rsid w:val="00B044D3"/>
    <w:rsid w:val="00B04A7E"/>
    <w:rsid w:val="00B07581"/>
    <w:rsid w:val="00B16800"/>
    <w:rsid w:val="00B17C79"/>
    <w:rsid w:val="00B23F7B"/>
    <w:rsid w:val="00B333A5"/>
    <w:rsid w:val="00B40CEC"/>
    <w:rsid w:val="00B46202"/>
    <w:rsid w:val="00B50BAE"/>
    <w:rsid w:val="00B52E0D"/>
    <w:rsid w:val="00B55B45"/>
    <w:rsid w:val="00B715C6"/>
    <w:rsid w:val="00B7181B"/>
    <w:rsid w:val="00B81EA7"/>
    <w:rsid w:val="00B842DA"/>
    <w:rsid w:val="00B84FC5"/>
    <w:rsid w:val="00B90F73"/>
    <w:rsid w:val="00B9372C"/>
    <w:rsid w:val="00BA185C"/>
    <w:rsid w:val="00BA2E45"/>
    <w:rsid w:val="00BA3486"/>
    <w:rsid w:val="00BA3F46"/>
    <w:rsid w:val="00BA503D"/>
    <w:rsid w:val="00BA6FE3"/>
    <w:rsid w:val="00BB03D1"/>
    <w:rsid w:val="00BC3F0A"/>
    <w:rsid w:val="00BD0786"/>
    <w:rsid w:val="00BD47BF"/>
    <w:rsid w:val="00BE0032"/>
    <w:rsid w:val="00BE78D8"/>
    <w:rsid w:val="00BF6767"/>
    <w:rsid w:val="00C001B5"/>
    <w:rsid w:val="00C128D6"/>
    <w:rsid w:val="00C134D2"/>
    <w:rsid w:val="00C21B23"/>
    <w:rsid w:val="00C2536D"/>
    <w:rsid w:val="00C44145"/>
    <w:rsid w:val="00C4646F"/>
    <w:rsid w:val="00C474AE"/>
    <w:rsid w:val="00C74ECD"/>
    <w:rsid w:val="00C75D4F"/>
    <w:rsid w:val="00C77F36"/>
    <w:rsid w:val="00C8047D"/>
    <w:rsid w:val="00C8052D"/>
    <w:rsid w:val="00C8313E"/>
    <w:rsid w:val="00C92CBE"/>
    <w:rsid w:val="00C9382B"/>
    <w:rsid w:val="00C9696E"/>
    <w:rsid w:val="00CA0472"/>
    <w:rsid w:val="00CA36C5"/>
    <w:rsid w:val="00CB4CA4"/>
    <w:rsid w:val="00CB7273"/>
    <w:rsid w:val="00CC0B16"/>
    <w:rsid w:val="00CC3A0A"/>
    <w:rsid w:val="00CC7220"/>
    <w:rsid w:val="00CD3A0B"/>
    <w:rsid w:val="00CD5A3A"/>
    <w:rsid w:val="00CF1DE4"/>
    <w:rsid w:val="00CF1DEA"/>
    <w:rsid w:val="00CF3345"/>
    <w:rsid w:val="00D03FDB"/>
    <w:rsid w:val="00D066C6"/>
    <w:rsid w:val="00D11002"/>
    <w:rsid w:val="00D12A49"/>
    <w:rsid w:val="00D21546"/>
    <w:rsid w:val="00D2271A"/>
    <w:rsid w:val="00D23669"/>
    <w:rsid w:val="00D33E1F"/>
    <w:rsid w:val="00D35DE5"/>
    <w:rsid w:val="00D366F8"/>
    <w:rsid w:val="00D37BD8"/>
    <w:rsid w:val="00D37C0E"/>
    <w:rsid w:val="00D50BE8"/>
    <w:rsid w:val="00D5131D"/>
    <w:rsid w:val="00D560F0"/>
    <w:rsid w:val="00D6260B"/>
    <w:rsid w:val="00D77CD9"/>
    <w:rsid w:val="00D80583"/>
    <w:rsid w:val="00D80723"/>
    <w:rsid w:val="00DA2E0D"/>
    <w:rsid w:val="00DA31AB"/>
    <w:rsid w:val="00DA3C96"/>
    <w:rsid w:val="00DA5FFB"/>
    <w:rsid w:val="00DA6996"/>
    <w:rsid w:val="00DA7E75"/>
    <w:rsid w:val="00DB4A96"/>
    <w:rsid w:val="00DC5BE5"/>
    <w:rsid w:val="00DC6A45"/>
    <w:rsid w:val="00DC7DB9"/>
    <w:rsid w:val="00DD173E"/>
    <w:rsid w:val="00DD67A0"/>
    <w:rsid w:val="00DE54BC"/>
    <w:rsid w:val="00DF35CD"/>
    <w:rsid w:val="00E010D9"/>
    <w:rsid w:val="00E04E7C"/>
    <w:rsid w:val="00E0546A"/>
    <w:rsid w:val="00E12E0E"/>
    <w:rsid w:val="00E17BC4"/>
    <w:rsid w:val="00E20B9D"/>
    <w:rsid w:val="00E26E9A"/>
    <w:rsid w:val="00E2785C"/>
    <w:rsid w:val="00E35BB8"/>
    <w:rsid w:val="00E35F53"/>
    <w:rsid w:val="00E361E3"/>
    <w:rsid w:val="00E36267"/>
    <w:rsid w:val="00E45240"/>
    <w:rsid w:val="00E45898"/>
    <w:rsid w:val="00E464A3"/>
    <w:rsid w:val="00E607DA"/>
    <w:rsid w:val="00E63EDC"/>
    <w:rsid w:val="00E648B1"/>
    <w:rsid w:val="00E678E2"/>
    <w:rsid w:val="00E71D94"/>
    <w:rsid w:val="00E73A1D"/>
    <w:rsid w:val="00E911F9"/>
    <w:rsid w:val="00E92121"/>
    <w:rsid w:val="00E96F2A"/>
    <w:rsid w:val="00EB1E50"/>
    <w:rsid w:val="00EB408F"/>
    <w:rsid w:val="00EC0268"/>
    <w:rsid w:val="00ED04A3"/>
    <w:rsid w:val="00ED112E"/>
    <w:rsid w:val="00ED5010"/>
    <w:rsid w:val="00EE6E2D"/>
    <w:rsid w:val="00EF0888"/>
    <w:rsid w:val="00EF58DA"/>
    <w:rsid w:val="00F26B99"/>
    <w:rsid w:val="00F324A5"/>
    <w:rsid w:val="00F35F58"/>
    <w:rsid w:val="00F46EBC"/>
    <w:rsid w:val="00F563BF"/>
    <w:rsid w:val="00F60176"/>
    <w:rsid w:val="00F60BC1"/>
    <w:rsid w:val="00F64DDD"/>
    <w:rsid w:val="00F65798"/>
    <w:rsid w:val="00F85625"/>
    <w:rsid w:val="00F864DA"/>
    <w:rsid w:val="00F93E14"/>
    <w:rsid w:val="00FA10E9"/>
    <w:rsid w:val="00FA189D"/>
    <w:rsid w:val="00FA67BC"/>
    <w:rsid w:val="00FB0525"/>
    <w:rsid w:val="00FB10D3"/>
    <w:rsid w:val="00FB1856"/>
    <w:rsid w:val="00FB4640"/>
    <w:rsid w:val="00FC5EB3"/>
    <w:rsid w:val="00FC610A"/>
    <w:rsid w:val="00FD24B0"/>
    <w:rsid w:val="00FD3468"/>
    <w:rsid w:val="00FD35D4"/>
    <w:rsid w:val="00FD5B5B"/>
    <w:rsid w:val="00FE69B9"/>
    <w:rsid w:val="00FE6ABD"/>
    <w:rsid w:val="00FF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locked="1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A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42AB"/>
    <w:pPr>
      <w:keepNext/>
      <w:jc w:val="both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42AB"/>
    <w:pPr>
      <w:keepNext/>
      <w:jc w:val="center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42AB"/>
    <w:pPr>
      <w:keepNext/>
      <w:jc w:val="center"/>
      <w:outlineLvl w:val="2"/>
    </w:pPr>
    <w:rPr>
      <w:sz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42AB"/>
    <w:pPr>
      <w:keepNext/>
      <w:jc w:val="both"/>
      <w:outlineLvl w:val="3"/>
    </w:pPr>
    <w:rPr>
      <w:b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42AB"/>
    <w:pPr>
      <w:keepNext/>
      <w:jc w:val="center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42AB"/>
    <w:pPr>
      <w:keepNext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24B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24BC"/>
    <w:pPr>
      <w:keepNext/>
      <w:outlineLvl w:val="7"/>
    </w:pPr>
    <w:rPr>
      <w:sz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24BC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24BC"/>
    <w:rPr>
      <w:rFonts w:cs="Times New Roman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3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3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3C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3C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13C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324BC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324BC"/>
    <w:rPr>
      <w:rFonts w:cs="Times New Roman"/>
      <w:sz w:val="2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324BC"/>
    <w:rPr>
      <w:rFonts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4842A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513C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842AB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24BC"/>
    <w:rPr>
      <w:rFonts w:cs="Times New Roman"/>
      <w:sz w:val="26"/>
    </w:rPr>
  </w:style>
  <w:style w:type="character" w:styleId="PageNumber">
    <w:name w:val="page number"/>
    <w:basedOn w:val="DefaultParagraphFont"/>
    <w:uiPriority w:val="99"/>
    <w:rsid w:val="004842AB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842AB"/>
    <w:pPr>
      <w:jc w:val="center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13C9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842AB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13C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842AB"/>
    <w:rPr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13C9"/>
    <w:rPr>
      <w:sz w:val="16"/>
      <w:szCs w:val="16"/>
    </w:rPr>
  </w:style>
  <w:style w:type="paragraph" w:customStyle="1" w:styleId="1">
    <w:name w:val="Основной текст1"/>
    <w:basedOn w:val="Normal"/>
    <w:uiPriority w:val="99"/>
    <w:rsid w:val="004842AB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E26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C9"/>
    <w:rPr>
      <w:sz w:val="0"/>
      <w:szCs w:val="0"/>
    </w:rPr>
  </w:style>
  <w:style w:type="table" w:styleId="TableGrid">
    <w:name w:val="Table Grid"/>
    <w:basedOn w:val="TableNormal"/>
    <w:uiPriority w:val="99"/>
    <w:rsid w:val="00906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3A3D3B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324BC"/>
    <w:pPr>
      <w:ind w:firstLine="851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24BC"/>
    <w:rPr>
      <w:rFonts w:cs="Times New Roman"/>
      <w:sz w:val="26"/>
    </w:rPr>
  </w:style>
  <w:style w:type="paragraph" w:customStyle="1" w:styleId="ConsTitle">
    <w:name w:val="ConsTitle"/>
    <w:uiPriority w:val="99"/>
    <w:rsid w:val="00A324B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BlockText">
    <w:name w:val="Block Text"/>
    <w:basedOn w:val="Normal"/>
    <w:uiPriority w:val="99"/>
    <w:rsid w:val="00A324BC"/>
    <w:pPr>
      <w:ind w:left="426" w:right="425"/>
      <w:jc w:val="both"/>
    </w:pPr>
    <w:rPr>
      <w:sz w:val="24"/>
    </w:rPr>
  </w:style>
  <w:style w:type="paragraph" w:customStyle="1" w:styleId="Style4">
    <w:name w:val="Style4"/>
    <w:basedOn w:val="Normal"/>
    <w:uiPriority w:val="99"/>
    <w:rsid w:val="00A324BC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"/>
    <w:uiPriority w:val="99"/>
    <w:rsid w:val="00A324BC"/>
    <w:pPr>
      <w:widowControl w:val="0"/>
      <w:autoSpaceDE w:val="0"/>
      <w:autoSpaceDN w:val="0"/>
      <w:adjustRightInd w:val="0"/>
      <w:spacing w:line="277" w:lineRule="exact"/>
      <w:ind w:firstLine="902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A324BC"/>
    <w:pPr>
      <w:widowControl w:val="0"/>
      <w:autoSpaceDE w:val="0"/>
      <w:autoSpaceDN w:val="0"/>
      <w:adjustRightInd w:val="0"/>
      <w:spacing w:line="277" w:lineRule="exact"/>
      <w:ind w:firstLine="802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A324BC"/>
    <w:rPr>
      <w:rFonts w:ascii="Times New Roman" w:hAnsi="Times New Roman" w:cs="Times New Roman"/>
      <w:sz w:val="22"/>
      <w:szCs w:val="22"/>
    </w:rPr>
  </w:style>
  <w:style w:type="character" w:customStyle="1" w:styleId="4">
    <w:name w:val="Заголовок №4 + Не полужирный"/>
    <w:basedOn w:val="DefaultParagraphFont"/>
    <w:uiPriority w:val="99"/>
    <w:rsid w:val="00A324BC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+ 10"/>
    <w:aliases w:val="5 pt8"/>
    <w:basedOn w:val="DefaultParagraphFont"/>
    <w:uiPriority w:val="99"/>
    <w:rsid w:val="00A324BC"/>
    <w:rPr>
      <w:rFonts w:ascii="Times New Roman" w:hAnsi="Times New Roman" w:cs="Times New Roman"/>
      <w:spacing w:val="0"/>
      <w:sz w:val="21"/>
      <w:szCs w:val="21"/>
    </w:rPr>
  </w:style>
  <w:style w:type="character" w:customStyle="1" w:styleId="2">
    <w:name w:val="Основной текст + Полужирный2"/>
    <w:basedOn w:val="DefaultParagraphFont"/>
    <w:uiPriority w:val="99"/>
    <w:rsid w:val="00A324B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pt1">
    <w:name w:val="Основной текст + Интервал 1 pt1"/>
    <w:basedOn w:val="BodyTextChar"/>
    <w:uiPriority w:val="99"/>
    <w:rsid w:val="00A324BC"/>
    <w:rPr>
      <w:rFonts w:ascii="Times New Roman" w:hAnsi="Times New Roman"/>
      <w:spacing w:val="20"/>
      <w:sz w:val="23"/>
      <w:szCs w:val="23"/>
    </w:rPr>
  </w:style>
  <w:style w:type="paragraph" w:customStyle="1" w:styleId="a">
    <w:name w:val="Заголовок"/>
    <w:basedOn w:val="Normal"/>
    <w:next w:val="BodyText"/>
    <w:uiPriority w:val="99"/>
    <w:rsid w:val="00A324BC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character" w:customStyle="1" w:styleId="WW8Num2z0">
    <w:name w:val="WW8Num2z0"/>
    <w:uiPriority w:val="99"/>
    <w:rsid w:val="00A324BC"/>
    <w:rPr>
      <w:rFonts w:ascii="Symbol" w:hAnsi="Symbol"/>
    </w:rPr>
  </w:style>
  <w:style w:type="character" w:customStyle="1" w:styleId="WW8Num3z0">
    <w:name w:val="WW8Num3z0"/>
    <w:uiPriority w:val="99"/>
    <w:rsid w:val="00A324BC"/>
    <w:rPr>
      <w:rFonts w:ascii="Symbol" w:hAnsi="Symbol"/>
    </w:rPr>
  </w:style>
  <w:style w:type="character" w:customStyle="1" w:styleId="WW8Num4z0">
    <w:name w:val="WW8Num4z0"/>
    <w:uiPriority w:val="99"/>
    <w:rsid w:val="00A324BC"/>
    <w:rPr>
      <w:rFonts w:ascii="Symbol" w:hAnsi="Symbol"/>
    </w:rPr>
  </w:style>
  <w:style w:type="character" w:customStyle="1" w:styleId="WW8Num4z1">
    <w:name w:val="WW8Num4z1"/>
    <w:uiPriority w:val="99"/>
    <w:rsid w:val="00A324BC"/>
    <w:rPr>
      <w:rFonts w:ascii="OpenSymbol" w:hAnsi="OpenSymbol"/>
    </w:rPr>
  </w:style>
  <w:style w:type="character" w:customStyle="1" w:styleId="WW8Num5z0">
    <w:name w:val="WW8Num5z0"/>
    <w:uiPriority w:val="99"/>
    <w:rsid w:val="00A324BC"/>
    <w:rPr>
      <w:rFonts w:ascii="Symbol" w:hAnsi="Symbol"/>
    </w:rPr>
  </w:style>
  <w:style w:type="character" w:customStyle="1" w:styleId="WW8Num6z0">
    <w:name w:val="WW8Num6z0"/>
    <w:uiPriority w:val="99"/>
    <w:rsid w:val="00A324BC"/>
    <w:rPr>
      <w:rFonts w:ascii="Symbol" w:hAnsi="Symbol"/>
    </w:rPr>
  </w:style>
  <w:style w:type="character" w:customStyle="1" w:styleId="WW8Num7z0">
    <w:name w:val="WW8Num7z0"/>
    <w:uiPriority w:val="99"/>
    <w:rsid w:val="00A324BC"/>
    <w:rPr>
      <w:rFonts w:ascii="Symbol" w:hAnsi="Symbol"/>
    </w:rPr>
  </w:style>
  <w:style w:type="character" w:customStyle="1" w:styleId="WW8Num8z0">
    <w:name w:val="WW8Num8z0"/>
    <w:uiPriority w:val="99"/>
    <w:rsid w:val="00A324BC"/>
    <w:rPr>
      <w:rFonts w:ascii="Times New Roman" w:hAnsi="Times New Roman"/>
      <w:color w:val="000000"/>
    </w:rPr>
  </w:style>
  <w:style w:type="character" w:customStyle="1" w:styleId="Absatz-Standardschriftart">
    <w:name w:val="Absatz-Standardschriftart"/>
    <w:uiPriority w:val="99"/>
    <w:rsid w:val="00A324BC"/>
  </w:style>
  <w:style w:type="character" w:customStyle="1" w:styleId="WW-Absatz-Standardschriftart">
    <w:name w:val="WW-Absatz-Standardschriftart"/>
    <w:uiPriority w:val="99"/>
    <w:rsid w:val="00A324BC"/>
  </w:style>
  <w:style w:type="character" w:customStyle="1" w:styleId="WW-Absatz-Standardschriftart1">
    <w:name w:val="WW-Absatz-Standardschriftart1"/>
    <w:uiPriority w:val="99"/>
    <w:rsid w:val="00A324BC"/>
  </w:style>
  <w:style w:type="character" w:customStyle="1" w:styleId="WW-Absatz-Standardschriftart11">
    <w:name w:val="WW-Absatz-Standardschriftart11"/>
    <w:uiPriority w:val="99"/>
    <w:rsid w:val="00A324BC"/>
  </w:style>
  <w:style w:type="character" w:customStyle="1" w:styleId="WW8Num5z1">
    <w:name w:val="WW8Num5z1"/>
    <w:uiPriority w:val="99"/>
    <w:rsid w:val="00A324BC"/>
    <w:rPr>
      <w:rFonts w:ascii="OpenSymbol" w:hAnsi="OpenSymbol"/>
    </w:rPr>
  </w:style>
  <w:style w:type="character" w:customStyle="1" w:styleId="WW8Num9z0">
    <w:name w:val="WW8Num9z0"/>
    <w:uiPriority w:val="99"/>
    <w:rsid w:val="00A324BC"/>
    <w:rPr>
      <w:rFonts w:ascii="Symbol" w:hAnsi="Symbol"/>
    </w:rPr>
  </w:style>
  <w:style w:type="character" w:customStyle="1" w:styleId="WW8Num10z0">
    <w:name w:val="WW8Num10z0"/>
    <w:uiPriority w:val="99"/>
    <w:rsid w:val="00A324BC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A324BC"/>
  </w:style>
  <w:style w:type="character" w:customStyle="1" w:styleId="WW8Num6z1">
    <w:name w:val="WW8Num6z1"/>
    <w:uiPriority w:val="99"/>
    <w:rsid w:val="00A324BC"/>
    <w:rPr>
      <w:rFonts w:ascii="OpenSymbol" w:hAnsi="OpenSymbol"/>
    </w:rPr>
  </w:style>
  <w:style w:type="character" w:customStyle="1" w:styleId="WW-Absatz-Standardschriftart1111">
    <w:name w:val="WW-Absatz-Standardschriftart1111"/>
    <w:uiPriority w:val="99"/>
    <w:rsid w:val="00A324BC"/>
  </w:style>
  <w:style w:type="character" w:customStyle="1" w:styleId="WW-Absatz-Standardschriftart11111">
    <w:name w:val="WW-Absatz-Standardschriftart11111"/>
    <w:uiPriority w:val="99"/>
    <w:rsid w:val="00A324BC"/>
  </w:style>
  <w:style w:type="character" w:customStyle="1" w:styleId="WW-Absatz-Standardschriftart111111">
    <w:name w:val="WW-Absatz-Standardschriftart111111"/>
    <w:uiPriority w:val="99"/>
    <w:rsid w:val="00A324BC"/>
  </w:style>
  <w:style w:type="character" w:customStyle="1" w:styleId="WW-Absatz-Standardschriftart1111111">
    <w:name w:val="WW-Absatz-Standardschriftart1111111"/>
    <w:uiPriority w:val="99"/>
    <w:rsid w:val="00A324BC"/>
  </w:style>
  <w:style w:type="character" w:customStyle="1" w:styleId="WW-Absatz-Standardschriftart11111111">
    <w:name w:val="WW-Absatz-Standardschriftart11111111"/>
    <w:uiPriority w:val="99"/>
    <w:rsid w:val="00A324BC"/>
  </w:style>
  <w:style w:type="character" w:customStyle="1" w:styleId="WW8Num7z1">
    <w:name w:val="WW8Num7z1"/>
    <w:uiPriority w:val="99"/>
    <w:rsid w:val="00A324BC"/>
    <w:rPr>
      <w:rFonts w:ascii="OpenSymbol" w:hAnsi="OpenSymbol"/>
    </w:rPr>
  </w:style>
  <w:style w:type="character" w:customStyle="1" w:styleId="WW8Num8z1">
    <w:name w:val="WW8Num8z1"/>
    <w:uiPriority w:val="99"/>
    <w:rsid w:val="00A324BC"/>
    <w:rPr>
      <w:rFonts w:ascii="Courier New" w:hAnsi="Courier New"/>
    </w:rPr>
  </w:style>
  <w:style w:type="character" w:customStyle="1" w:styleId="WW8Num8z2">
    <w:name w:val="WW8Num8z2"/>
    <w:uiPriority w:val="99"/>
    <w:rsid w:val="00A324BC"/>
    <w:rPr>
      <w:rFonts w:ascii="Wingdings" w:hAnsi="Wingdings"/>
    </w:rPr>
  </w:style>
  <w:style w:type="character" w:customStyle="1" w:styleId="WW8Num8z3">
    <w:name w:val="WW8Num8z3"/>
    <w:uiPriority w:val="99"/>
    <w:rsid w:val="00A324BC"/>
    <w:rPr>
      <w:rFonts w:ascii="Symbol" w:hAnsi="Symbol"/>
    </w:rPr>
  </w:style>
  <w:style w:type="character" w:customStyle="1" w:styleId="11">
    <w:name w:val="Основной шрифт абзаца1"/>
    <w:uiPriority w:val="99"/>
    <w:rsid w:val="00A324BC"/>
  </w:style>
  <w:style w:type="character" w:customStyle="1" w:styleId="WW-Absatz-Standardschriftart111111111">
    <w:name w:val="WW-Absatz-Standardschriftart111111111"/>
    <w:uiPriority w:val="99"/>
    <w:rsid w:val="00A324BC"/>
  </w:style>
  <w:style w:type="character" w:customStyle="1" w:styleId="WW-Absatz-Standardschriftart1111111111">
    <w:name w:val="WW-Absatz-Standardschriftart1111111111"/>
    <w:uiPriority w:val="99"/>
    <w:rsid w:val="00A324BC"/>
  </w:style>
  <w:style w:type="character" w:customStyle="1" w:styleId="WW-Absatz-Standardschriftart11111111111">
    <w:name w:val="WW-Absatz-Standardschriftart11111111111"/>
    <w:uiPriority w:val="99"/>
    <w:rsid w:val="00A324BC"/>
  </w:style>
  <w:style w:type="character" w:customStyle="1" w:styleId="WW-Absatz-Standardschriftart111111111111">
    <w:name w:val="WW-Absatz-Standardschriftart111111111111"/>
    <w:uiPriority w:val="99"/>
    <w:rsid w:val="00A324BC"/>
  </w:style>
  <w:style w:type="character" w:customStyle="1" w:styleId="WW-Absatz-Standardschriftart1111111111111">
    <w:name w:val="WW-Absatz-Standardschriftart1111111111111"/>
    <w:uiPriority w:val="99"/>
    <w:rsid w:val="00A324BC"/>
  </w:style>
  <w:style w:type="character" w:customStyle="1" w:styleId="WW-Absatz-Standardschriftart11111111111111">
    <w:name w:val="WW-Absatz-Standardschriftart11111111111111"/>
    <w:uiPriority w:val="99"/>
    <w:rsid w:val="00A324BC"/>
  </w:style>
  <w:style w:type="character" w:customStyle="1" w:styleId="WW-Absatz-Standardschriftart111111111111111">
    <w:name w:val="WW-Absatz-Standardschriftart111111111111111"/>
    <w:uiPriority w:val="99"/>
    <w:rsid w:val="00A324BC"/>
  </w:style>
  <w:style w:type="character" w:customStyle="1" w:styleId="WW-Absatz-Standardschriftart1111111111111111">
    <w:name w:val="WW-Absatz-Standardschriftart1111111111111111"/>
    <w:uiPriority w:val="99"/>
    <w:rsid w:val="00A324BC"/>
  </w:style>
  <w:style w:type="character" w:customStyle="1" w:styleId="WW8Num1z0">
    <w:name w:val="WW8Num1z0"/>
    <w:uiPriority w:val="99"/>
    <w:rsid w:val="00A324BC"/>
    <w:rPr>
      <w:rFonts w:ascii="Symbol" w:hAnsi="Symbol"/>
    </w:rPr>
  </w:style>
  <w:style w:type="character" w:customStyle="1" w:styleId="WW-Absatz-Standardschriftart11111111111111111">
    <w:name w:val="WW-Absatz-Standardschriftart11111111111111111"/>
    <w:uiPriority w:val="99"/>
    <w:rsid w:val="00A324BC"/>
  </w:style>
  <w:style w:type="character" w:styleId="Hyperlink">
    <w:name w:val="Hyperlink"/>
    <w:basedOn w:val="DefaultParagraphFont"/>
    <w:uiPriority w:val="99"/>
    <w:rsid w:val="00A324BC"/>
    <w:rPr>
      <w:rFonts w:cs="Times New Roman"/>
      <w:color w:val="000080"/>
      <w:u w:val="single"/>
    </w:rPr>
  </w:style>
  <w:style w:type="character" w:customStyle="1" w:styleId="a0">
    <w:name w:val="Маркеры списка"/>
    <w:uiPriority w:val="99"/>
    <w:rsid w:val="00A324BC"/>
    <w:rPr>
      <w:rFonts w:ascii="OpenSymbol" w:eastAsia="Times New Roman" w:hAnsi="OpenSymbol"/>
    </w:rPr>
  </w:style>
  <w:style w:type="character" w:customStyle="1" w:styleId="a1">
    <w:name w:val="Символ нумерации"/>
    <w:uiPriority w:val="99"/>
    <w:rsid w:val="00A324BC"/>
  </w:style>
  <w:style w:type="character" w:customStyle="1" w:styleId="WW-">
    <w:name w:val="WW-Основной шрифт абзаца"/>
    <w:uiPriority w:val="99"/>
    <w:rsid w:val="00A324BC"/>
  </w:style>
  <w:style w:type="character" w:customStyle="1" w:styleId="text">
    <w:name w:val="text"/>
    <w:basedOn w:val="WW-"/>
    <w:uiPriority w:val="99"/>
    <w:rsid w:val="00A324BC"/>
    <w:rPr>
      <w:rFonts w:cs="Times New Roman"/>
    </w:rPr>
  </w:style>
  <w:style w:type="character" w:customStyle="1" w:styleId="WW8Num20z0">
    <w:name w:val="WW8Num20z0"/>
    <w:uiPriority w:val="99"/>
    <w:rsid w:val="00A324BC"/>
    <w:rPr>
      <w:rFonts w:ascii="StarSymbol" w:hAnsi="StarSymbol"/>
    </w:rPr>
  </w:style>
  <w:style w:type="character" w:customStyle="1" w:styleId="WW8Num13z0">
    <w:name w:val="WW8Num13z0"/>
    <w:uiPriority w:val="99"/>
    <w:rsid w:val="00A324BC"/>
    <w:rPr>
      <w:rFonts w:ascii="StarSymbol" w:hAnsi="StarSymbol"/>
    </w:rPr>
  </w:style>
  <w:style w:type="paragraph" w:styleId="List">
    <w:name w:val="List"/>
    <w:basedOn w:val="BodyText"/>
    <w:uiPriority w:val="99"/>
    <w:rsid w:val="00A324BC"/>
    <w:pPr>
      <w:widowControl w:val="0"/>
      <w:suppressAutoHyphens/>
      <w:spacing w:after="120"/>
      <w:jc w:val="left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Normal"/>
    <w:uiPriority w:val="99"/>
    <w:rsid w:val="00A324BC"/>
    <w:pPr>
      <w:widowControl w:val="0"/>
      <w:suppressLineNumbers/>
      <w:suppressAutoHyphens/>
      <w:spacing w:before="120" w:after="120"/>
    </w:pPr>
    <w:rPr>
      <w:rFonts w:eastAsia="SimSun" w:cs="Tahoma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Normal"/>
    <w:uiPriority w:val="99"/>
    <w:rsid w:val="00A324BC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Title">
    <w:name w:val="Title"/>
    <w:basedOn w:val="Normal"/>
    <w:next w:val="Subtitle"/>
    <w:link w:val="TitleChar"/>
    <w:uiPriority w:val="99"/>
    <w:qFormat/>
    <w:rsid w:val="00A324BC"/>
    <w:pPr>
      <w:widowControl w:val="0"/>
      <w:suppressLineNumbers/>
      <w:suppressAutoHyphens/>
      <w:spacing w:before="120" w:after="120"/>
    </w:pPr>
    <w:rPr>
      <w:rFonts w:eastAsia="SimSun" w:cs="Tahoma"/>
      <w:i/>
      <w:iCs/>
      <w:kern w:val="1"/>
      <w:sz w:val="24"/>
      <w:szCs w:val="24"/>
      <w:lang w:eastAsia="hi-IN" w:bidi="hi-IN"/>
    </w:rPr>
  </w:style>
  <w:style w:type="character" w:customStyle="1" w:styleId="TitleChar">
    <w:name w:val="Title Char"/>
    <w:basedOn w:val="DefaultParagraphFont"/>
    <w:link w:val="Title"/>
    <w:uiPriority w:val="99"/>
    <w:locked/>
    <w:rsid w:val="00A324BC"/>
    <w:rPr>
      <w:rFonts w:eastAsia="SimSun" w:cs="Tahoma"/>
      <w:i/>
      <w:iCs/>
      <w:kern w:val="1"/>
      <w:sz w:val="24"/>
      <w:szCs w:val="24"/>
      <w:lang w:eastAsia="hi-IN" w:bidi="hi-IN"/>
    </w:rPr>
  </w:style>
  <w:style w:type="paragraph" w:styleId="Subtitle">
    <w:name w:val="Subtitle"/>
    <w:basedOn w:val="a"/>
    <w:next w:val="BodyText"/>
    <w:link w:val="SubtitleChar"/>
    <w:uiPriority w:val="99"/>
    <w:qFormat/>
    <w:rsid w:val="00A324BC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324BC"/>
    <w:rPr>
      <w:rFonts w:ascii="Arial" w:eastAsia="SimSun" w:hAnsi="Arial" w:cs="Tahoma"/>
      <w:i/>
      <w:iCs/>
      <w:kern w:val="1"/>
      <w:sz w:val="28"/>
      <w:szCs w:val="28"/>
      <w:lang w:eastAsia="hi-IN" w:bidi="hi-IN"/>
    </w:rPr>
  </w:style>
  <w:style w:type="paragraph" w:styleId="Index1">
    <w:name w:val="index 1"/>
    <w:basedOn w:val="Normal"/>
    <w:next w:val="Normal"/>
    <w:autoRedefine/>
    <w:uiPriority w:val="99"/>
    <w:rsid w:val="00A324BC"/>
    <w:pPr>
      <w:ind w:left="200" w:hanging="200"/>
    </w:pPr>
  </w:style>
  <w:style w:type="paragraph" w:styleId="IndexHeading">
    <w:name w:val="index heading"/>
    <w:basedOn w:val="Normal"/>
    <w:uiPriority w:val="99"/>
    <w:rsid w:val="00A324BC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a2">
    <w:name w:val="Содержимое таблицы"/>
    <w:basedOn w:val="Normal"/>
    <w:uiPriority w:val="99"/>
    <w:rsid w:val="00A324BC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a3">
    <w:name w:val="Заголовок таблицы"/>
    <w:basedOn w:val="a2"/>
    <w:uiPriority w:val="99"/>
    <w:rsid w:val="00A324BC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Normal"/>
    <w:uiPriority w:val="99"/>
    <w:rsid w:val="00A324BC"/>
    <w:pPr>
      <w:widowControl w:val="0"/>
      <w:suppressAutoHyphens/>
      <w:ind w:firstLine="540"/>
      <w:jc w:val="center"/>
    </w:pPr>
    <w:rPr>
      <w:rFonts w:eastAsia="SimSun" w:cs="Tahoma"/>
      <w:kern w:val="1"/>
      <w:sz w:val="28"/>
      <w:szCs w:val="24"/>
      <w:lang w:eastAsia="hi-IN" w:bidi="hi-IN"/>
    </w:rPr>
  </w:style>
  <w:style w:type="paragraph" w:customStyle="1" w:styleId="21">
    <w:name w:val="Основной текст 21"/>
    <w:basedOn w:val="Normal"/>
    <w:uiPriority w:val="99"/>
    <w:rsid w:val="00A324BC"/>
    <w:pPr>
      <w:widowControl w:val="0"/>
      <w:suppressAutoHyphens/>
      <w:jc w:val="center"/>
    </w:pPr>
    <w:rPr>
      <w:rFonts w:eastAsia="SimSun" w:cs="Tahoma"/>
      <w:b/>
      <w:i/>
      <w:kern w:val="1"/>
      <w:sz w:val="28"/>
      <w:szCs w:val="24"/>
      <w:lang w:eastAsia="hi-IN" w:bidi="hi-IN"/>
    </w:rPr>
  </w:style>
  <w:style w:type="paragraph" w:customStyle="1" w:styleId="14">
    <w:name w:val="Название объекта1"/>
    <w:basedOn w:val="Normal"/>
    <w:next w:val="Normal"/>
    <w:uiPriority w:val="99"/>
    <w:rsid w:val="00A324BC"/>
    <w:pPr>
      <w:widowControl w:val="0"/>
      <w:suppressAutoHyphens/>
      <w:spacing w:line="200" w:lineRule="atLeast"/>
      <w:ind w:firstLine="552"/>
      <w:jc w:val="center"/>
    </w:pPr>
    <w:rPr>
      <w:rFonts w:eastAsia="SimSun" w:cs="Tahoma"/>
      <w:b/>
      <w:bCs/>
      <w:kern w:val="1"/>
      <w:sz w:val="24"/>
      <w:szCs w:val="24"/>
      <w:lang w:eastAsia="hi-IN" w:bidi="hi-IN"/>
    </w:rPr>
  </w:style>
  <w:style w:type="paragraph" w:customStyle="1" w:styleId="210">
    <w:name w:val="Основной текст с отступом 21"/>
    <w:basedOn w:val="Normal"/>
    <w:uiPriority w:val="99"/>
    <w:rsid w:val="00A324BC"/>
    <w:pPr>
      <w:widowControl w:val="0"/>
      <w:suppressAutoHyphens/>
      <w:ind w:firstLine="540"/>
      <w:jc w:val="both"/>
    </w:pPr>
    <w:rPr>
      <w:rFonts w:eastAsia="SimSun" w:cs="Tahoma"/>
      <w:kern w:val="1"/>
      <w:sz w:val="28"/>
      <w:szCs w:val="28"/>
      <w:lang w:eastAsia="hi-IN" w:bidi="hi-IN"/>
    </w:rPr>
  </w:style>
  <w:style w:type="paragraph" w:customStyle="1" w:styleId="22">
    <w:name w:val="Основной текст 22"/>
    <w:basedOn w:val="Normal"/>
    <w:uiPriority w:val="99"/>
    <w:rsid w:val="00A324BC"/>
    <w:pPr>
      <w:widowControl w:val="0"/>
      <w:suppressAutoHyphens/>
      <w:jc w:val="both"/>
    </w:pPr>
    <w:rPr>
      <w:rFonts w:eastAsia="SimSun" w:cs="Tahoma"/>
      <w:kern w:val="1"/>
      <w:sz w:val="28"/>
      <w:szCs w:val="28"/>
      <w:lang w:eastAsia="hi-IN" w:bidi="hi-IN"/>
    </w:rPr>
  </w:style>
  <w:style w:type="paragraph" w:styleId="Footer">
    <w:name w:val="footer"/>
    <w:basedOn w:val="Normal"/>
    <w:link w:val="FooterChar"/>
    <w:uiPriority w:val="99"/>
    <w:rsid w:val="00A324BC"/>
    <w:pPr>
      <w:widowControl w:val="0"/>
      <w:tabs>
        <w:tab w:val="center" w:pos="4677"/>
        <w:tab w:val="right" w:pos="9355"/>
      </w:tabs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324BC"/>
    <w:rPr>
      <w:rFonts w:eastAsia="SimSun" w:cs="Tahoma"/>
      <w:kern w:val="1"/>
      <w:sz w:val="24"/>
      <w:szCs w:val="24"/>
      <w:lang w:eastAsia="hi-IN" w:bidi="hi-IN"/>
    </w:rPr>
  </w:style>
  <w:style w:type="paragraph" w:styleId="TOC1">
    <w:name w:val="toc 1"/>
    <w:basedOn w:val="Normal"/>
    <w:next w:val="Normal"/>
    <w:autoRedefine/>
    <w:uiPriority w:val="99"/>
    <w:rsid w:val="00A324BC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TOC2">
    <w:name w:val="toc 2"/>
    <w:basedOn w:val="Normal"/>
    <w:next w:val="Normal"/>
    <w:autoRedefine/>
    <w:uiPriority w:val="99"/>
    <w:rsid w:val="00A324BC"/>
    <w:pPr>
      <w:widowControl w:val="0"/>
      <w:tabs>
        <w:tab w:val="right" w:leader="dot" w:pos="9628"/>
      </w:tabs>
      <w:suppressAutoHyphens/>
      <w:ind w:left="240"/>
    </w:pPr>
    <w:rPr>
      <w:rFonts w:eastAsia="SimSun" w:cs="Tahoma"/>
      <w:noProof/>
      <w:kern w:val="1"/>
      <w:sz w:val="24"/>
      <w:szCs w:val="24"/>
      <w:lang w:eastAsia="ar-SA" w:bidi="hi-IN"/>
    </w:rPr>
  </w:style>
  <w:style w:type="paragraph" w:styleId="List2">
    <w:name w:val="List 2"/>
    <w:basedOn w:val="Normal"/>
    <w:uiPriority w:val="99"/>
    <w:rsid w:val="00A324BC"/>
    <w:pPr>
      <w:numPr>
        <w:numId w:val="19"/>
      </w:numPr>
    </w:pPr>
    <w:rPr>
      <w:sz w:val="24"/>
      <w:szCs w:val="24"/>
    </w:rPr>
  </w:style>
  <w:style w:type="paragraph" w:styleId="NormalWeb">
    <w:name w:val="Normal (Web)"/>
    <w:basedOn w:val="Normal"/>
    <w:uiPriority w:val="99"/>
    <w:rsid w:val="00A324BC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DA3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329</TotalTime>
  <Pages>27</Pages>
  <Words>7899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8</cp:revision>
  <cp:lastPrinted>2023-08-09T13:07:00Z</cp:lastPrinted>
  <dcterms:created xsi:type="dcterms:W3CDTF">2023-07-19T05:58:00Z</dcterms:created>
  <dcterms:modified xsi:type="dcterms:W3CDTF">2023-08-09T13:31:00Z</dcterms:modified>
</cp:coreProperties>
</file>