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0" w:rsidRPr="00FD0302" w:rsidRDefault="00BA4BA0" w:rsidP="00347696">
      <w:pPr>
        <w:ind w:left="7776"/>
        <w:jc w:val="right"/>
        <w:rPr>
          <w:color w:val="FFFFFF"/>
          <w:sz w:val="24"/>
          <w:szCs w:val="24"/>
        </w:rPr>
      </w:pPr>
      <w:r w:rsidRPr="00FD0302">
        <w:rPr>
          <w:color w:val="FFFFFF"/>
          <w:sz w:val="24"/>
          <w:szCs w:val="24"/>
        </w:rPr>
        <w:t>ПРОЕКТ</w:t>
      </w:r>
    </w:p>
    <w:p w:rsidR="00BA4BA0" w:rsidRPr="00FD0302" w:rsidRDefault="00BA4BA0" w:rsidP="00347696">
      <w:pPr>
        <w:tabs>
          <w:tab w:val="left" w:pos="1276"/>
          <w:tab w:val="left" w:pos="9072"/>
        </w:tabs>
        <w:ind w:left="709" w:firstLine="567"/>
        <w:jc w:val="center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ПОСТАНОВЛЕНИЕ</w:t>
      </w:r>
    </w:p>
    <w:p w:rsidR="00BA4BA0" w:rsidRPr="00FD0302" w:rsidRDefault="00BA4BA0" w:rsidP="00347696">
      <w:pPr>
        <w:tabs>
          <w:tab w:val="left" w:pos="1276"/>
          <w:tab w:val="left" w:pos="9072"/>
        </w:tabs>
        <w:ind w:left="709" w:firstLine="567"/>
        <w:jc w:val="center"/>
        <w:rPr>
          <w:b/>
          <w:color w:val="FFFFFF"/>
          <w:sz w:val="26"/>
          <w:szCs w:val="26"/>
        </w:rPr>
      </w:pP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«___»_______ №_______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Об утверждении муниципальной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программы  </w:t>
      </w:r>
      <w:r w:rsidRPr="00FD0302">
        <w:rPr>
          <w:bCs/>
          <w:color w:val="FFFFFF"/>
          <w:sz w:val="26"/>
          <w:szCs w:val="26"/>
        </w:rPr>
        <w:t>«</w:t>
      </w:r>
      <w:r w:rsidRPr="00FD0302">
        <w:rPr>
          <w:b/>
          <w:color w:val="FFFFFF"/>
          <w:sz w:val="26"/>
          <w:szCs w:val="26"/>
        </w:rPr>
        <w:t>Формирование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комфортной городской среды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муниципального образования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город Ртищево на 2018-2022 год»  </w:t>
      </w:r>
    </w:p>
    <w:p w:rsidR="00BA4BA0" w:rsidRPr="00FD0302" w:rsidRDefault="00BA4BA0" w:rsidP="00347696">
      <w:pPr>
        <w:jc w:val="right"/>
        <w:rPr>
          <w:color w:val="FFFFFF"/>
          <w:sz w:val="26"/>
          <w:szCs w:val="26"/>
        </w:rPr>
      </w:pPr>
    </w:p>
    <w:p w:rsidR="00BA4BA0" w:rsidRPr="00FD0302" w:rsidRDefault="00BA4BA0" w:rsidP="00347696">
      <w:pPr>
        <w:tabs>
          <w:tab w:val="left" w:pos="720"/>
          <w:tab w:val="left" w:pos="9072"/>
        </w:tabs>
        <w:ind w:firstLine="567"/>
        <w:jc w:val="both"/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годы», В соответствии с Федеральным законом от 06.10.2003 года № 131-ФЗ, Постановлением администрации Ртищевского муниципального района от 30.10.2013 года № 2278 «О порядке разработки, и утверждения и реализации муниципальных программ» администрация Ртищевского муниципального района ПОСТАНОВЛЯЕТ:</w:t>
      </w:r>
    </w:p>
    <w:p w:rsidR="00BA4BA0" w:rsidRPr="00FD0302" w:rsidRDefault="00BA4BA0" w:rsidP="00347696">
      <w:pPr>
        <w:jc w:val="both"/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 xml:space="preserve">             1.Утвердить муниципальную программу </w:t>
      </w:r>
      <w:r w:rsidRPr="00FD0302">
        <w:rPr>
          <w:bCs/>
          <w:color w:val="FFFFFF"/>
          <w:sz w:val="26"/>
          <w:szCs w:val="26"/>
        </w:rPr>
        <w:t>«</w:t>
      </w:r>
      <w:r w:rsidRPr="00FD0302">
        <w:rPr>
          <w:color w:val="FFFFFF"/>
          <w:sz w:val="26"/>
          <w:szCs w:val="26"/>
        </w:rPr>
        <w:t>Формирование комфортной городской среды муниципального образования город Ртищево на 2018-2022 годы»   согласно приложению.</w:t>
      </w:r>
    </w:p>
    <w:p w:rsidR="00BA4BA0" w:rsidRPr="00FD0302" w:rsidRDefault="00BA4BA0" w:rsidP="00347696">
      <w:pPr>
        <w:pStyle w:val="WW-"/>
        <w:tabs>
          <w:tab w:val="clear" w:pos="709"/>
        </w:tabs>
        <w:spacing w:after="0" w:line="100" w:lineRule="atLeast"/>
        <w:ind w:hanging="411"/>
        <w:jc w:val="both"/>
        <w:rPr>
          <w:rFonts w:ascii="Times New Roman" w:hAnsi="Times New Roman"/>
          <w:color w:val="FFFFFF"/>
          <w:sz w:val="26"/>
          <w:szCs w:val="26"/>
        </w:rPr>
      </w:pPr>
      <w:r w:rsidRPr="00FD0302">
        <w:rPr>
          <w:rFonts w:ascii="Times New Roman" w:hAnsi="Times New Roman"/>
          <w:color w:val="FFFFFF"/>
          <w:sz w:val="26"/>
          <w:szCs w:val="26"/>
        </w:rPr>
        <w:t xml:space="preserve">                     2. Опубликовать настоящее постановление в газете «Перекресток России» и разместить на официальном сайте администрации Ртищевского муниципального района в сети «Интернет».</w:t>
      </w:r>
    </w:p>
    <w:p w:rsidR="00BA4BA0" w:rsidRPr="00FD0302" w:rsidRDefault="00BA4BA0" w:rsidP="00347696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color w:val="FFFFFF"/>
          <w:sz w:val="26"/>
          <w:szCs w:val="26"/>
        </w:rPr>
      </w:pPr>
      <w:r w:rsidRPr="00FD0302">
        <w:rPr>
          <w:rFonts w:ascii="Times New Roman" w:hAnsi="Times New Roman"/>
          <w:color w:val="FFFFFF"/>
          <w:sz w:val="26"/>
          <w:szCs w:val="26"/>
        </w:rPr>
        <w:t xml:space="preserve">               3.Контроль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Бисерова Д.А.</w:t>
      </w:r>
    </w:p>
    <w:p w:rsidR="00BA4BA0" w:rsidRPr="00FD0302" w:rsidRDefault="00BA4BA0" w:rsidP="00347696">
      <w:pPr>
        <w:pStyle w:val="a"/>
        <w:tabs>
          <w:tab w:val="left" w:pos="708"/>
        </w:tabs>
        <w:spacing w:before="0" w:after="0"/>
        <w:ind w:hanging="940"/>
        <w:rPr>
          <w:b w:val="0"/>
          <w:bCs/>
          <w:color w:val="FFFFFF"/>
          <w:sz w:val="26"/>
          <w:szCs w:val="26"/>
        </w:rPr>
      </w:pPr>
      <w:r w:rsidRPr="00FD0302">
        <w:rPr>
          <w:b w:val="0"/>
          <w:color w:val="FFFFFF"/>
          <w:sz w:val="26"/>
          <w:szCs w:val="26"/>
        </w:rPr>
        <w:t xml:space="preserve">                              4. Настоящее постановление вступает в силу со дня его официального опубликования.</w:t>
      </w:r>
      <w:r w:rsidRPr="00FD0302">
        <w:rPr>
          <w:b w:val="0"/>
          <w:bCs/>
          <w:color w:val="FFFFFF"/>
          <w:sz w:val="26"/>
          <w:szCs w:val="26"/>
        </w:rPr>
        <w:t xml:space="preserve"> </w:t>
      </w:r>
    </w:p>
    <w:p w:rsidR="00BA4BA0" w:rsidRPr="00FD0302" w:rsidRDefault="00BA4BA0" w:rsidP="00347696">
      <w:pPr>
        <w:jc w:val="right"/>
        <w:rPr>
          <w:color w:val="FFFFFF"/>
          <w:sz w:val="26"/>
          <w:szCs w:val="26"/>
        </w:rPr>
      </w:pPr>
    </w:p>
    <w:p w:rsidR="00BA4BA0" w:rsidRPr="00FD0302" w:rsidRDefault="00BA4BA0" w:rsidP="00347696">
      <w:pPr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Глава Ртищевского</w:t>
      </w:r>
    </w:p>
    <w:p w:rsidR="00BA4BA0" w:rsidRPr="00FD0302" w:rsidRDefault="00BA4BA0" w:rsidP="00347696">
      <w:pPr>
        <w:rPr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муниципального    района                                                      С.В.Макогон                                 </w:t>
      </w:r>
    </w:p>
    <w:p w:rsidR="00BA4BA0" w:rsidRPr="00FD0302" w:rsidRDefault="00BA4BA0" w:rsidP="00347696">
      <w:pPr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ab/>
      </w:r>
      <w:r w:rsidRPr="00FD0302">
        <w:rPr>
          <w:color w:val="FFFFFF"/>
          <w:sz w:val="26"/>
          <w:szCs w:val="26"/>
        </w:rPr>
        <w:tab/>
      </w:r>
      <w:r w:rsidRPr="00FD0302">
        <w:rPr>
          <w:color w:val="FFFFFF"/>
          <w:sz w:val="26"/>
          <w:szCs w:val="26"/>
        </w:rPr>
        <w:tab/>
        <w:t xml:space="preserve">     </w:t>
      </w:r>
    </w:p>
    <w:p w:rsidR="00BA4BA0" w:rsidRPr="00FD0302" w:rsidRDefault="00BA4BA0" w:rsidP="00347696">
      <w:pPr>
        <w:rPr>
          <w:color w:val="FFFFFF"/>
          <w:sz w:val="28"/>
          <w:szCs w:val="28"/>
        </w:rPr>
      </w:pPr>
    </w:p>
    <w:p w:rsidR="00BA4BA0" w:rsidRPr="00FD0302" w:rsidRDefault="00BA4BA0" w:rsidP="00347696">
      <w:pPr>
        <w:rPr>
          <w:color w:val="FFFFFF"/>
          <w:sz w:val="28"/>
          <w:szCs w:val="28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исп.Суханова О.Н.</w:t>
      </w: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4-58-20</w:t>
      </w: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 xml:space="preserve">Согласовано: </w:t>
      </w: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Начальник кадровой и правовой работы Костина И.В.</w:t>
      </w: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Начальник  финансового управления     Балашова М.А.</w:t>
      </w: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Заместитель главы Бисеров Д.А.</w:t>
      </w: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D34A90" w:rsidRDefault="00BA4BA0" w:rsidP="00347696">
      <w:pPr>
        <w:rPr>
          <w:sz w:val="26"/>
          <w:szCs w:val="26"/>
        </w:rPr>
      </w:pPr>
    </w:p>
    <w:p w:rsidR="00BA4BA0" w:rsidRPr="00D34A90" w:rsidRDefault="00BA4BA0" w:rsidP="003476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6"/>
          <w:szCs w:val="26"/>
        </w:rPr>
      </w:pPr>
    </w:p>
    <w:p w:rsidR="00BA4BA0" w:rsidRPr="00D34A90" w:rsidRDefault="00BA4BA0" w:rsidP="00347696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BA4BA0" w:rsidRPr="00D34A90" w:rsidRDefault="00BA4BA0" w:rsidP="00CC6BF0">
      <w:pPr>
        <w:ind w:left="4956" w:firstLine="708"/>
        <w:jc w:val="both"/>
        <w:rPr>
          <w:bCs/>
          <w:sz w:val="26"/>
          <w:szCs w:val="26"/>
        </w:rPr>
      </w:pPr>
      <w:r>
        <w:rPr>
          <w:rStyle w:val="13"/>
          <w:szCs w:val="26"/>
        </w:rPr>
        <w:t xml:space="preserve">Приложение 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Ртищевского </w:t>
      </w:r>
      <w:r w:rsidRPr="00D34A90">
        <w:rPr>
          <w:bCs/>
          <w:sz w:val="26"/>
          <w:szCs w:val="26"/>
        </w:rPr>
        <w:t xml:space="preserve"> муниципального района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29 марта 2018 года </w:t>
      </w:r>
      <w:r w:rsidRPr="00D34A90">
        <w:rPr>
          <w:snapToGrid w:val="0"/>
          <w:sz w:val="26"/>
          <w:szCs w:val="26"/>
        </w:rPr>
        <w:t>№</w:t>
      </w:r>
      <w:r>
        <w:rPr>
          <w:snapToGrid w:val="0"/>
          <w:sz w:val="26"/>
          <w:szCs w:val="26"/>
        </w:rPr>
        <w:t xml:space="preserve"> 347</w:t>
      </w:r>
    </w:p>
    <w:p w:rsidR="00BA4BA0" w:rsidRPr="00D34A90" w:rsidRDefault="00BA4BA0" w:rsidP="00347696">
      <w:pPr>
        <w:spacing w:line="259" w:lineRule="auto"/>
        <w:rPr>
          <w:b/>
          <w:sz w:val="26"/>
          <w:szCs w:val="26"/>
          <w:lang w:eastAsia="en-US"/>
        </w:rPr>
      </w:pPr>
    </w:p>
    <w:p w:rsidR="00BA4BA0" w:rsidRPr="00D34A90" w:rsidRDefault="00BA4BA0" w:rsidP="00347696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2018-2022 годы»</w:t>
      </w:r>
      <w:r w:rsidRPr="00D34A90">
        <w:rPr>
          <w:b/>
          <w:color w:val="FF0000"/>
          <w:sz w:val="26"/>
          <w:szCs w:val="26"/>
        </w:rPr>
        <w:t xml:space="preserve"> </w:t>
      </w:r>
    </w:p>
    <w:p w:rsidR="00BA4BA0" w:rsidRPr="00D34A90" w:rsidRDefault="00BA4BA0" w:rsidP="00347696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9"/>
      </w:tblGrid>
      <w:tr w:rsidR="00BA4BA0" w:rsidRPr="00D34A90" w:rsidTr="00347696">
        <w:tc>
          <w:tcPr>
            <w:tcW w:w="3120" w:type="dxa"/>
            <w:vMerge w:val="restart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BA4BA0" w:rsidRPr="00D34A90" w:rsidTr="00347696">
        <w:trPr>
          <w:trHeight w:val="1930"/>
        </w:trPr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BA4BA0" w:rsidRPr="00D34A90" w:rsidTr="00347696">
        <w:trPr>
          <w:trHeight w:val="1149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BA4BA0" w:rsidRPr="00FD0302" w:rsidRDefault="00BA4BA0" w:rsidP="00FD030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</w:tbl>
    <w:p w:rsidR="00BA4BA0" w:rsidRDefault="00BA4BA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34"/>
        <w:gridCol w:w="1275"/>
        <w:gridCol w:w="1134"/>
        <w:gridCol w:w="1276"/>
        <w:gridCol w:w="1134"/>
        <w:gridCol w:w="996"/>
      </w:tblGrid>
      <w:tr w:rsidR="00BA4BA0" w:rsidRPr="00D34A90" w:rsidTr="00347696">
        <w:tc>
          <w:tcPr>
            <w:tcW w:w="3120" w:type="dxa"/>
            <w:vMerge w:val="restart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104ед;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общественных территорий на 5ед.;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- 2018-2022 годы</w:t>
            </w:r>
          </w:p>
        </w:tc>
      </w:tr>
      <w:tr w:rsidR="00BA4BA0" w:rsidRPr="00D34A90" w:rsidTr="00347696">
        <w:trPr>
          <w:trHeight w:val="317"/>
        </w:trPr>
        <w:tc>
          <w:tcPr>
            <w:tcW w:w="3120" w:type="dxa"/>
            <w:vMerge w:val="restart"/>
          </w:tcPr>
          <w:p w:rsidR="00BA4BA0" w:rsidRPr="00D34A90" w:rsidRDefault="00BA4BA0" w:rsidP="003476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BA4BA0" w:rsidRPr="00D34A90" w:rsidTr="00347696">
        <w:trPr>
          <w:trHeight w:val="375"/>
        </w:trPr>
        <w:tc>
          <w:tcPr>
            <w:tcW w:w="3120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4BA0" w:rsidRPr="00D34A90" w:rsidRDefault="00BA4BA0" w:rsidP="003476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BA4BA0" w:rsidRPr="00D34A90" w:rsidRDefault="00BA4BA0" w:rsidP="0034769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2018   </w:t>
            </w:r>
          </w:p>
        </w:tc>
        <w:tc>
          <w:tcPr>
            <w:tcW w:w="1134" w:type="dxa"/>
          </w:tcPr>
          <w:p w:rsidR="00BA4BA0" w:rsidRPr="00D34A90" w:rsidRDefault="00BA4BA0" w:rsidP="00347696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1276" w:type="dxa"/>
          </w:tcPr>
          <w:p w:rsidR="00BA4BA0" w:rsidRPr="00D34A90" w:rsidRDefault="00BA4BA0" w:rsidP="0034769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134" w:type="dxa"/>
          </w:tcPr>
          <w:p w:rsidR="00BA4BA0" w:rsidRPr="00D34A90" w:rsidRDefault="00BA4BA0" w:rsidP="00347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996" w:type="dxa"/>
          </w:tcPr>
          <w:p w:rsidR="00BA4BA0" w:rsidRPr="00D34A90" w:rsidRDefault="00BA4BA0" w:rsidP="0034769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</w:tr>
      <w:tr w:rsidR="00BA4BA0" w:rsidRPr="00D34A90" w:rsidTr="00347696">
        <w:trPr>
          <w:trHeight w:val="1225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81 839,8</w:t>
            </w:r>
          </w:p>
        </w:tc>
        <w:tc>
          <w:tcPr>
            <w:tcW w:w="1275" w:type="dxa"/>
          </w:tcPr>
          <w:p w:rsidR="00BA4BA0" w:rsidRPr="00F0651E" w:rsidRDefault="00BA4BA0" w:rsidP="00347696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14 208,6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14 450,8</w:t>
            </w:r>
          </w:p>
        </w:tc>
        <w:tc>
          <w:tcPr>
            <w:tcW w:w="1276" w:type="dxa"/>
          </w:tcPr>
          <w:p w:rsidR="00BA4BA0" w:rsidRPr="00F0651E" w:rsidRDefault="00BA4BA0" w:rsidP="00347696">
            <w:pPr>
              <w:pStyle w:val="ConsPlusNormal"/>
              <w:tabs>
                <w:tab w:val="left" w:pos="248"/>
              </w:tabs>
              <w:ind w:left="-108" w:right="175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16 230,4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17 535,0</w:t>
            </w:r>
          </w:p>
        </w:tc>
        <w:tc>
          <w:tcPr>
            <w:tcW w:w="996" w:type="dxa"/>
          </w:tcPr>
          <w:p w:rsidR="00BA4BA0" w:rsidRPr="00F0651E" w:rsidRDefault="00BA4BA0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18 415,0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525,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12 334,1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13751,3</w:t>
            </w:r>
          </w:p>
        </w:tc>
        <w:tc>
          <w:tcPr>
            <w:tcW w:w="1276" w:type="dxa"/>
          </w:tcPr>
          <w:p w:rsidR="00BA4BA0" w:rsidRPr="00F0651E" w:rsidRDefault="00BA4BA0" w:rsidP="00347696">
            <w:pPr>
              <w:pStyle w:val="ConsPlusNormal"/>
              <w:tabs>
                <w:tab w:val="left" w:pos="248"/>
              </w:tabs>
              <w:ind w:left="-108" w:right="175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14445,0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15606,0</w:t>
            </w:r>
          </w:p>
        </w:tc>
        <w:tc>
          <w:tcPr>
            <w:tcW w:w="996" w:type="dxa"/>
          </w:tcPr>
          <w:p w:rsidR="00BA4BA0" w:rsidRPr="00F0651E" w:rsidRDefault="00BA4BA0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16 389,3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(прогнозно) </w:t>
            </w:r>
          </w:p>
        </w:tc>
        <w:tc>
          <w:tcPr>
            <w:tcW w:w="1134" w:type="dxa"/>
          </w:tcPr>
          <w:p w:rsidR="00BA4BA0" w:rsidRPr="00F0651E" w:rsidRDefault="00BA4BA0" w:rsidP="00F0651E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5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1 524,5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1699,5</w:t>
            </w:r>
          </w:p>
        </w:tc>
        <w:tc>
          <w:tcPr>
            <w:tcW w:w="1276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1785,4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1929,0</w:t>
            </w:r>
          </w:p>
        </w:tc>
        <w:tc>
          <w:tcPr>
            <w:tcW w:w="996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2025,7</w:t>
            </w:r>
          </w:p>
        </w:tc>
      </w:tr>
      <w:tr w:rsidR="00BA4BA0" w:rsidRPr="00D34A90" w:rsidTr="00347696">
        <w:trPr>
          <w:trHeight w:val="255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 xml:space="preserve">Бюджет МО г.Ртищево </w:t>
            </w:r>
            <w:r>
              <w:rPr>
                <w:rFonts w:ascii="Times New Roman" w:hAnsi="Times New Roman"/>
                <w:sz w:val="26"/>
                <w:szCs w:val="26"/>
              </w:rPr>
              <w:t>- на проведение работ по строительному контролю и экспертизе сметной документации на благоустройство дворовых и общественных территорий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5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</w:tcPr>
          <w:p w:rsidR="00BA4BA0" w:rsidRPr="00F0651E" w:rsidRDefault="00BA4BA0" w:rsidP="00347696">
            <w:pPr>
              <w:pStyle w:val="ConsPlusNormal"/>
              <w:widowControl/>
              <w:suppressAutoHyphens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horzAnchor="margin" w:tblpX="-318" w:tblpY="1155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949"/>
      </w:tblGrid>
      <w:tr w:rsidR="00BA4BA0" w:rsidRPr="00D34A90" w:rsidTr="00347696">
        <w:tc>
          <w:tcPr>
            <w:tcW w:w="3438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suppressAutoHyphens/>
              <w:ind w:left="171" w:hanging="171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- благоустройство 104 дворовых территорий  104     многоквартирных домов;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благоустройство 5 общественных территорий;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обеспечение доли участия заинтересованных лиц в выполнении работ по благоустройству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      </w:r>
          </w:p>
        </w:tc>
      </w:tr>
    </w:tbl>
    <w:p w:rsidR="00BA4BA0" w:rsidRPr="00890F2A" w:rsidRDefault="00BA4BA0" w:rsidP="00D67B48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"/>
        <w:gridCol w:w="6768"/>
        <w:gridCol w:w="2368"/>
      </w:tblGrid>
      <w:tr w:rsidR="00BA4BA0" w:rsidRPr="00D34A90" w:rsidTr="00347696">
        <w:trPr>
          <w:trHeight w:val="449"/>
        </w:trPr>
        <w:tc>
          <w:tcPr>
            <w:tcW w:w="9136" w:type="dxa"/>
            <w:gridSpan w:val="3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2018-2022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продолжить работы по благоустройству общественных пространств с учетом комплексного подхода.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104 дворовых территории   многоквартирных домов и 5 общественных территорий, нуждающихся в благоустройстве и подлежащих благоустройству в период 2018-2022 годы.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BA4BA0" w:rsidRPr="00D34A90" w:rsidRDefault="00BA4BA0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 Ртищево.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общественных территорий муниципального образования город Ртищево; 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BA4BA0" w:rsidRPr="00D34A90" w:rsidRDefault="00BA4BA0" w:rsidP="00347696">
            <w:pPr>
              <w:jc w:val="both"/>
              <w:rPr>
                <w:sz w:val="26"/>
                <w:szCs w:val="26"/>
              </w:rPr>
            </w:pPr>
          </w:p>
        </w:tc>
      </w:tr>
      <w:tr w:rsidR="00BA4BA0" w:rsidRPr="00D34A90" w:rsidTr="00347696">
        <w:tblPrEx>
          <w:tblLook w:val="01E0"/>
        </w:tblPrEx>
        <w:trPr>
          <w:gridAfter w:val="1"/>
          <w:wAfter w:w="2368" w:type="dxa"/>
        </w:trPr>
        <w:tc>
          <w:tcPr>
            <w:tcW w:w="6768" w:type="dxa"/>
            <w:gridSpan w:val="2"/>
          </w:tcPr>
          <w:p w:rsidR="00BA4BA0" w:rsidRPr="00473325" w:rsidRDefault="00BA4BA0" w:rsidP="00347696">
            <w:pPr>
              <w:pStyle w:val="Header"/>
              <w:tabs>
                <w:tab w:val="left" w:pos="708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A4BA0" w:rsidRPr="00D34A90" w:rsidTr="00347696">
        <w:trPr>
          <w:gridBefore w:val="1"/>
          <w:trHeight w:val="288"/>
        </w:trPr>
        <w:tc>
          <w:tcPr>
            <w:tcW w:w="9136" w:type="dxa"/>
            <w:gridSpan w:val="2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4. Прогноз конечных результатов муниципальной программы,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2018-2022 годы.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104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д. и общественных территорий на 5ед.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BA4BA0" w:rsidRPr="00D34A90" w:rsidRDefault="00BA4BA0" w:rsidP="00FD0302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2018 - 2022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2018-2022 годах и включенных в муниципальную программу, приведен  в приложении № 10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рассчитана на 2018-2022 годы.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5. Перечень основных мероприятий программы</w:t>
            </w:r>
          </w:p>
          <w:p w:rsidR="00BA4BA0" w:rsidRPr="00FD0302" w:rsidRDefault="00BA4BA0" w:rsidP="00FD0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</w:tr>
      <w:tr w:rsidR="00BA4BA0" w:rsidRPr="00D34A90" w:rsidTr="00347696">
        <w:trPr>
          <w:gridBefore w:val="1"/>
          <w:trHeight w:val="449"/>
        </w:trPr>
        <w:tc>
          <w:tcPr>
            <w:tcW w:w="9136" w:type="dxa"/>
            <w:gridSpan w:val="2"/>
          </w:tcPr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мероприятиями программы </w:t>
            </w:r>
            <w:r w:rsidRPr="00D34A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104 дворовых территорий 104 многоквартирных домов, увеличить долю заинтересованных лиц в реализации мероприятий не менее, чем на 15%.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4 территории.</w:t>
            </w:r>
          </w:p>
          <w:p w:rsidR="00BA4BA0" w:rsidRPr="00D34A90" w:rsidRDefault="00BA4BA0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Pr="00D34A90">
                <w:rPr>
                  <w:sz w:val="26"/>
                  <w:szCs w:val="26"/>
                </w:rPr>
                <w:t>Перечень</w:t>
              </w:r>
            </w:hyperlink>
            <w:r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на ул.Полевой, стадион «Локомотив».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BA4BA0" w:rsidRPr="00D34A90" w:rsidRDefault="00BA4BA0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BA4BA0" w:rsidRPr="00D34A90" w:rsidRDefault="00BA4BA0" w:rsidP="0034769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A4BA0" w:rsidRPr="00D34A90" w:rsidRDefault="00BA4BA0" w:rsidP="00EB78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4A90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BA4BA0" w:rsidRPr="00F0651E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2018-2022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4A90">
        <w:rPr>
          <w:rFonts w:ascii="Times New Roman" w:hAnsi="Times New Roman" w:cs="Times New Roman"/>
          <w:sz w:val="26"/>
          <w:szCs w:val="26"/>
        </w:rPr>
        <w:t xml:space="preserve">г.  составит </w:t>
      </w:r>
      <w:r w:rsidRPr="00F0651E">
        <w:rPr>
          <w:rFonts w:ascii="Times New Roman" w:hAnsi="Times New Roman" w:cs="Times New Roman"/>
          <w:sz w:val="26"/>
          <w:szCs w:val="26"/>
        </w:rPr>
        <w:t>81 839 800,0 руб., в том числе по источникам финансирования:</w:t>
      </w:r>
    </w:p>
    <w:p w:rsidR="00BA4BA0" w:rsidRPr="00F0651E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51E">
        <w:rPr>
          <w:rFonts w:ascii="Times New Roman" w:hAnsi="Times New Roman" w:cs="Times New Roman"/>
          <w:sz w:val="26"/>
          <w:szCs w:val="26"/>
        </w:rPr>
        <w:t>- федеральный бюджет – 72 525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F0651E">
        <w:rPr>
          <w:rFonts w:ascii="Times New Roman" w:hAnsi="Times New Roman" w:cs="Times New Roman"/>
          <w:sz w:val="26"/>
          <w:szCs w:val="26"/>
        </w:rPr>
        <w:t>00,0 рублей;</w:t>
      </w:r>
    </w:p>
    <w:p w:rsidR="00BA4BA0" w:rsidRPr="00F0651E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51E">
        <w:rPr>
          <w:rFonts w:ascii="Times New Roman" w:hAnsi="Times New Roman" w:cs="Times New Roman"/>
          <w:sz w:val="26"/>
          <w:szCs w:val="26"/>
        </w:rPr>
        <w:t>- областной бюджет – 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51E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4 0</w:t>
      </w:r>
      <w:r w:rsidRPr="00F0651E">
        <w:rPr>
          <w:rFonts w:ascii="Times New Roman" w:hAnsi="Times New Roman" w:cs="Times New Roman"/>
          <w:sz w:val="26"/>
          <w:szCs w:val="26"/>
        </w:rPr>
        <w:t>00,0 рублей;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-расходы на проведение работ по строительному контролю и проведение экспертизы сметной документации из средств местного бюджета в 2018 году -350 000,0 рублей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sz w:val="26"/>
          <w:szCs w:val="26"/>
        </w:rPr>
        <w:t xml:space="preserve"> </w:t>
      </w:r>
      <w:hyperlink w:anchor="P984" w:history="1">
        <w:r w:rsidRPr="00D34A9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34A90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BA4BA0" w:rsidRPr="00D34A90" w:rsidRDefault="00BA4BA0" w:rsidP="00D67B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BA4BA0" w:rsidRPr="00D34A90" w:rsidRDefault="00BA4BA0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     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BA4BA0" w:rsidRPr="00D34A90" w:rsidRDefault="00BA4BA0" w:rsidP="00D67B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BA4BA0" w:rsidRPr="00D34A90" w:rsidRDefault="00BA4BA0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BA4BA0" w:rsidRPr="00D34A90" w:rsidRDefault="00BA4BA0" w:rsidP="00D67B4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BA4BA0" w:rsidRDefault="00BA4BA0" w:rsidP="00D67B48">
      <w:pPr>
        <w:pStyle w:val="ConsPlusNormal"/>
        <w:widowControl/>
        <w:ind w:firstLine="0"/>
        <w:rPr>
          <w:rFonts w:ascii="Times New Roman" w:hAnsi="Times New Roman"/>
        </w:rPr>
        <w:sectPr w:rsidR="00BA4BA0" w:rsidSect="00347696">
          <w:pgSz w:w="11906" w:h="16838"/>
          <w:pgMar w:top="426" w:right="567" w:bottom="0" w:left="1701" w:header="709" w:footer="709" w:gutter="0"/>
          <w:cols w:space="708"/>
          <w:docGrid w:linePitch="435"/>
        </w:sectPr>
      </w:pPr>
    </w:p>
    <w:p w:rsidR="00BA4BA0" w:rsidRPr="00D34A90" w:rsidRDefault="00BA4BA0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1 </w:t>
      </w:r>
    </w:p>
    <w:p w:rsidR="00BA4BA0" w:rsidRPr="00D34A90" w:rsidRDefault="00BA4BA0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Default="00BA4BA0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D34A90" w:rsidRDefault="00BA4BA0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FD0302" w:rsidRDefault="00BA4BA0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BA4BA0" w:rsidRPr="00FD0302" w:rsidRDefault="00BA4BA0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BA4BA0" w:rsidRPr="00D34A90" w:rsidTr="00347696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BA4BA0" w:rsidRPr="001B12AD" w:rsidTr="00FD0302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BA4BA0" w:rsidRPr="001B12AD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1B12AD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42,1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1B1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</w:p>
          <w:p w:rsidR="00BA4BA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менее </w:t>
            </w:r>
          </w:p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BA4BA0" w:rsidRPr="00D34A9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BA4BA0" w:rsidRPr="00D34A9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</w:t>
      </w:r>
    </w:p>
    <w:p w:rsidR="00BA4BA0" w:rsidRPr="00D34A90" w:rsidRDefault="00BA4BA0" w:rsidP="00D67B48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Pr="00FD0302" w:rsidRDefault="00BA4BA0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BA4BA0" w:rsidRPr="00FD0302" w:rsidRDefault="00BA4BA0" w:rsidP="00D67B48">
      <w:pPr>
        <w:pStyle w:val="BodyText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BA4BA0" w:rsidRPr="00D34A90" w:rsidTr="00347696">
        <w:tc>
          <w:tcPr>
            <w:tcW w:w="3687" w:type="dxa"/>
            <w:vMerge w:val="restart"/>
            <w:vAlign w:val="center"/>
          </w:tcPr>
          <w:p w:rsidR="00BA4BA0" w:rsidRPr="00D34A90" w:rsidRDefault="00BA4BA0" w:rsidP="00B103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687" w:type="dxa"/>
            <w:vMerge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687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BA4BA0" w:rsidRPr="00D34A90" w:rsidTr="00347696">
        <w:tc>
          <w:tcPr>
            <w:tcW w:w="15310" w:type="dxa"/>
            <w:gridSpan w:val="5"/>
          </w:tcPr>
          <w:p w:rsidR="00BA4BA0" w:rsidRPr="00FD0302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BA4BA0" w:rsidRPr="00D34A90" w:rsidTr="00347696">
        <w:trPr>
          <w:trHeight w:val="1413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427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1.3. Разработка дизайн-проектов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864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BA4BA0" w:rsidRPr="00D34A90" w:rsidTr="00347696">
        <w:trPr>
          <w:trHeight w:val="864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c>
          <w:tcPr>
            <w:tcW w:w="15310" w:type="dxa"/>
            <w:gridSpan w:val="5"/>
          </w:tcPr>
          <w:p w:rsidR="00BA4BA0" w:rsidRPr="00FD0302" w:rsidRDefault="00BA4BA0" w:rsidP="00FD03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общественных территорий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BA4BA0" w:rsidRPr="00D34A90" w:rsidTr="00347696">
        <w:trPr>
          <w:trHeight w:val="1340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80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447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</w:tbl>
    <w:p w:rsidR="00BA4BA0" w:rsidRPr="00D34A90" w:rsidRDefault="00BA4BA0" w:rsidP="00D67B48">
      <w:pPr>
        <w:pStyle w:val="BodyText"/>
        <w:jc w:val="center"/>
        <w:rPr>
          <w:b/>
          <w:sz w:val="26"/>
          <w:szCs w:val="26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D34A90" w:rsidRDefault="00BA4BA0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3 </w:t>
      </w:r>
    </w:p>
    <w:p w:rsidR="00BA4BA0" w:rsidRPr="00D34A90" w:rsidRDefault="00BA4BA0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Default="00BA4BA0" w:rsidP="006756C1">
      <w:pPr>
        <w:pStyle w:val="BodyText"/>
        <w:jc w:val="center"/>
        <w:rPr>
          <w:sz w:val="26"/>
          <w:szCs w:val="26"/>
        </w:rPr>
      </w:pPr>
    </w:p>
    <w:p w:rsidR="00BA4BA0" w:rsidRPr="006756C1" w:rsidRDefault="00BA4BA0" w:rsidP="006756C1">
      <w:pPr>
        <w:pStyle w:val="BodyText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BA4BA0" w:rsidRPr="006756C1" w:rsidRDefault="00BA4BA0" w:rsidP="006756C1">
      <w:pPr>
        <w:pStyle w:val="BodyText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pPr w:leftFromText="180" w:rightFromText="180" w:vertAnchor="text" w:tblpX="-459" w:tblpY="1"/>
        <w:tblOverlap w:val="never"/>
        <w:tblW w:w="15701" w:type="dxa"/>
        <w:tblLayout w:type="fixed"/>
        <w:tblLook w:val="00A0"/>
      </w:tblPr>
      <w:tblGrid>
        <w:gridCol w:w="2188"/>
        <w:gridCol w:w="2080"/>
        <w:gridCol w:w="2928"/>
        <w:gridCol w:w="1559"/>
        <w:gridCol w:w="1433"/>
        <w:gridCol w:w="1280"/>
        <w:gridCol w:w="1398"/>
        <w:gridCol w:w="1417"/>
        <w:gridCol w:w="1418"/>
      </w:tblGrid>
      <w:tr w:rsidR="00BA4BA0" w:rsidRPr="00D34A90" w:rsidTr="00F74C71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Объемы финансиро</w:t>
            </w:r>
            <w:r>
              <w:rPr>
                <w:sz w:val="26"/>
                <w:szCs w:val="26"/>
              </w:rPr>
              <w:t>-</w:t>
            </w:r>
            <w:r w:rsidRPr="00D34A90">
              <w:rPr>
                <w:sz w:val="26"/>
                <w:szCs w:val="26"/>
              </w:rPr>
              <w:t xml:space="preserve">вания, </w:t>
            </w:r>
          </w:p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 том числе по годам реализации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</w:tr>
      <w:tr w:rsidR="00BA4BA0" w:rsidRPr="00D34A90" w:rsidTr="006756C1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 год</w:t>
            </w:r>
          </w:p>
        </w:tc>
      </w:tr>
      <w:tr w:rsidR="00BA4BA0" w:rsidRPr="00D34A90" w:rsidTr="006756C1"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BA4BA0" w:rsidRPr="00D34A90" w:rsidTr="006756C1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Муниципальная программа</w:t>
            </w:r>
          </w:p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</w:t>
            </w:r>
          </w:p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81839,8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14 208,6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15 450,8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ind w:left="-86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ind w:left="176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18  415,0</w:t>
            </w:r>
          </w:p>
        </w:tc>
      </w:tr>
      <w:tr w:rsidR="00BA4BA0" w:rsidRPr="00D34A90" w:rsidTr="006756C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525,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12 334,2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13 751,3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6756C1">
            <w:pPr>
              <w:pStyle w:val="ConsPlusNormal"/>
              <w:widowControl/>
              <w:suppressAutoHyphens/>
              <w:ind w:left="166" w:hanging="1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16 389,3</w:t>
            </w:r>
          </w:p>
        </w:tc>
      </w:tr>
      <w:tr w:rsidR="00BA4BA0" w:rsidRPr="00D34A90" w:rsidTr="006756C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</w:t>
            </w:r>
            <w:r w:rsidRPr="00F0651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1 524,5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1 699,5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2 025,7</w:t>
            </w:r>
          </w:p>
        </w:tc>
      </w:tr>
      <w:tr w:rsidR="00BA4BA0" w:rsidRPr="00D34A90" w:rsidTr="006756C1">
        <w:trPr>
          <w:trHeight w:val="270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4BA0" w:rsidRPr="00F0651E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F7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</w:tr>
      <w:tr w:rsidR="00BA4BA0" w:rsidRPr="00D34A90" w:rsidTr="006756C1">
        <w:trPr>
          <w:trHeight w:val="327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сметной документации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BA0" w:rsidRPr="00F0651E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Default="00BA4BA0" w:rsidP="00F7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</w:tr>
      <w:tr w:rsidR="00BA4BA0" w:rsidRPr="00D34A90" w:rsidTr="006756C1">
        <w:trPr>
          <w:trHeight w:val="459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Default="00BA4BA0" w:rsidP="00F74C7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контроль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Default="00BA4BA0" w:rsidP="00F7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</w:tr>
      <w:tr w:rsidR="00BA4BA0" w:rsidRPr="00D34A90" w:rsidTr="006756C1">
        <w:trPr>
          <w:trHeight w:val="123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Default="00BA4BA0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F0651E" w:rsidRDefault="00BA4BA0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Default="00BA4BA0" w:rsidP="00F7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F0651E" w:rsidRDefault="00BA4BA0" w:rsidP="00F74C71">
            <w:pPr>
              <w:rPr>
                <w:sz w:val="26"/>
                <w:szCs w:val="26"/>
              </w:rPr>
            </w:pPr>
          </w:p>
        </w:tc>
      </w:tr>
    </w:tbl>
    <w:p w:rsidR="00BA4BA0" w:rsidRPr="00D34A90" w:rsidRDefault="00BA4BA0" w:rsidP="00D67B48">
      <w:pPr>
        <w:rPr>
          <w:sz w:val="26"/>
          <w:szCs w:val="26"/>
        </w:rPr>
      </w:pPr>
      <w:r w:rsidRPr="00D34A90">
        <w:rPr>
          <w:sz w:val="26"/>
          <w:szCs w:val="26"/>
        </w:rPr>
        <w:br w:type="page"/>
      </w:r>
    </w:p>
    <w:tbl>
      <w:tblPr>
        <w:tblpPr w:leftFromText="180" w:rightFromText="180" w:vertAnchor="text" w:tblpX="-37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73"/>
        <w:gridCol w:w="3040"/>
        <w:gridCol w:w="1465"/>
        <w:gridCol w:w="1418"/>
        <w:gridCol w:w="1417"/>
        <w:gridCol w:w="1276"/>
        <w:gridCol w:w="1418"/>
        <w:gridCol w:w="1417"/>
      </w:tblGrid>
      <w:tr w:rsidR="00BA4BA0" w:rsidRPr="00D34A90" w:rsidTr="00347696">
        <w:tc>
          <w:tcPr>
            <w:tcW w:w="2235" w:type="dxa"/>
          </w:tcPr>
          <w:p w:rsidR="00BA4BA0" w:rsidRPr="00D34A90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:rsidR="00BA4BA0" w:rsidRPr="00D34A90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465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BA4BA0" w:rsidRPr="00D34A90" w:rsidTr="00347696">
        <w:trPr>
          <w:trHeight w:val="360"/>
        </w:trPr>
        <w:tc>
          <w:tcPr>
            <w:tcW w:w="2235" w:type="dxa"/>
            <w:vMerge w:val="restart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Мероприятие 1</w:t>
            </w:r>
          </w:p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Благоустройство дворовых территорий многоквартирных домов г.Ртищево</w:t>
            </w:r>
          </w:p>
        </w:tc>
        <w:tc>
          <w:tcPr>
            <w:tcW w:w="1873" w:type="dxa"/>
            <w:vMerge w:val="restart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</w:tcPr>
          <w:p w:rsidR="00BA4BA0" w:rsidRPr="00F0651E" w:rsidRDefault="00BA4BA0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60,2</w:t>
            </w:r>
          </w:p>
        </w:tc>
        <w:tc>
          <w:tcPr>
            <w:tcW w:w="1418" w:type="dxa"/>
          </w:tcPr>
          <w:p w:rsidR="00BA4BA0" w:rsidRPr="00F0651E" w:rsidRDefault="00BA4BA0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417" w:type="dxa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456,0</w:t>
            </w:r>
          </w:p>
        </w:tc>
        <w:tc>
          <w:tcPr>
            <w:tcW w:w="1276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064,0</w:t>
            </w:r>
          </w:p>
        </w:tc>
        <w:tc>
          <w:tcPr>
            <w:tcW w:w="1418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14 150,0</w:t>
            </w:r>
          </w:p>
        </w:tc>
        <w:tc>
          <w:tcPr>
            <w:tcW w:w="1417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14 850,0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</w:tcPr>
          <w:p w:rsidR="00BA4BA0" w:rsidRPr="00F0651E" w:rsidRDefault="00BA4BA0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8" w:type="dxa"/>
          </w:tcPr>
          <w:p w:rsidR="00BA4BA0" w:rsidRPr="00F0651E" w:rsidRDefault="00BA4BA0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914,8</w:t>
            </w:r>
          </w:p>
        </w:tc>
        <w:tc>
          <w:tcPr>
            <w:tcW w:w="1417" w:type="dxa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085,8</w:t>
            </w:r>
          </w:p>
        </w:tc>
        <w:tc>
          <w:tcPr>
            <w:tcW w:w="1276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627,0</w:t>
            </w:r>
          </w:p>
        </w:tc>
        <w:tc>
          <w:tcPr>
            <w:tcW w:w="1418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593,5</w:t>
            </w:r>
          </w:p>
        </w:tc>
        <w:tc>
          <w:tcPr>
            <w:tcW w:w="1417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216,5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</w:tcPr>
          <w:p w:rsidR="00BA4BA0" w:rsidRPr="00F0651E" w:rsidRDefault="00BA4BA0" w:rsidP="00FD030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7 222,6</w:t>
            </w:r>
          </w:p>
        </w:tc>
        <w:tc>
          <w:tcPr>
            <w:tcW w:w="1418" w:type="dxa"/>
          </w:tcPr>
          <w:p w:rsidR="00BA4BA0" w:rsidRPr="00F0651E" w:rsidRDefault="00BA4BA0" w:rsidP="00FD030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225,4</w:t>
            </w:r>
          </w:p>
        </w:tc>
        <w:tc>
          <w:tcPr>
            <w:tcW w:w="1417" w:type="dxa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370,2</w:t>
            </w:r>
          </w:p>
        </w:tc>
        <w:tc>
          <w:tcPr>
            <w:tcW w:w="1276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437,0</w:t>
            </w:r>
          </w:p>
        </w:tc>
        <w:tc>
          <w:tcPr>
            <w:tcW w:w="1418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556,5</w:t>
            </w:r>
          </w:p>
        </w:tc>
        <w:tc>
          <w:tcPr>
            <w:tcW w:w="1417" w:type="dxa"/>
            <w:vAlign w:val="center"/>
          </w:tcPr>
          <w:p w:rsidR="00BA4BA0" w:rsidRPr="00F0651E" w:rsidRDefault="00BA4BA0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633,5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</w:p>
        </w:tc>
        <w:tc>
          <w:tcPr>
            <w:tcW w:w="1465" w:type="dxa"/>
            <w:vAlign w:val="center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</w:tr>
      <w:tr w:rsidR="00BA4BA0" w:rsidRPr="00D34A90" w:rsidTr="00347696">
        <w:tc>
          <w:tcPr>
            <w:tcW w:w="2235" w:type="dxa"/>
            <w:vMerge w:val="restart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Мероприятие 2</w:t>
            </w:r>
          </w:p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Благоустройство общественных территорий  г.Ртищево</w:t>
            </w:r>
          </w:p>
        </w:tc>
        <w:tc>
          <w:tcPr>
            <w:tcW w:w="1873" w:type="dxa"/>
            <w:vMerge w:val="restart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829</w:t>
            </w:r>
            <w:r w:rsidRPr="00F0651E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718</w:t>
            </w:r>
            <w:r w:rsidRPr="00F0651E">
              <w:rPr>
                <w:sz w:val="26"/>
                <w:szCs w:val="26"/>
              </w:rPr>
              <w:t>,4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994,8</w:t>
            </w:r>
          </w:p>
        </w:tc>
        <w:tc>
          <w:tcPr>
            <w:tcW w:w="1276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166,4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385,0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5</w:t>
            </w:r>
            <w:r w:rsidRPr="00F0651E">
              <w:rPr>
                <w:sz w:val="26"/>
                <w:szCs w:val="26"/>
              </w:rPr>
              <w:t>65,0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14 088,5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419,4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665,4</w:t>
            </w:r>
          </w:p>
        </w:tc>
        <w:tc>
          <w:tcPr>
            <w:tcW w:w="1276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818,0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012,7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173,0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741,1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299,0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329,4</w:t>
            </w:r>
          </w:p>
        </w:tc>
        <w:tc>
          <w:tcPr>
            <w:tcW w:w="1276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348,4</w:t>
            </w:r>
          </w:p>
        </w:tc>
        <w:tc>
          <w:tcPr>
            <w:tcW w:w="1418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372,3</w:t>
            </w:r>
          </w:p>
        </w:tc>
        <w:tc>
          <w:tcPr>
            <w:tcW w:w="1417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392,0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</w:p>
        </w:tc>
        <w:tc>
          <w:tcPr>
            <w:tcW w:w="1465" w:type="dxa"/>
            <w:vAlign w:val="bottom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A4BA0" w:rsidRPr="00F0651E" w:rsidRDefault="00BA4BA0" w:rsidP="00FD0302">
            <w:pPr>
              <w:jc w:val="center"/>
              <w:rPr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  <w:sectPr w:rsidR="00BA4BA0" w:rsidRPr="00D34A90" w:rsidSect="00347696">
          <w:headerReference w:type="default" r:id="rId7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4 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 дворовых проездов;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- обеспечение освещения дворовых территорий; 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BA4BA0" w:rsidRPr="00D34A90" w:rsidTr="00347696">
        <w:tc>
          <w:tcPr>
            <w:tcW w:w="9570" w:type="dxa"/>
            <w:gridSpan w:val="2"/>
          </w:tcPr>
          <w:p w:rsidR="00BA4BA0" w:rsidRPr="00D34A9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86A09">
              <w:rPr>
                <w:noProof/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5256278930bf7af1440bb2627a4aee02" style="width:207.75pt;height:160.5pt;visibility:visible">
                  <v:imagedata r:id="rId8" o:title=""/>
                </v:shape>
              </w:pict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86A09">
              <w:rPr>
                <w:noProof/>
                <w:color w:val="000000"/>
                <w:sz w:val="26"/>
                <w:szCs w:val="26"/>
              </w:rPr>
              <w:pict>
                <v:shape id="Рисунок 2" o:spid="_x0000_i1026" type="#_x0000_t75" alt="10486_imgdescription_big" style="width:258pt;height:141.75pt;visibility:visible">
                  <v:imagedata r:id="rId9" o:title=""/>
                </v:shape>
              </w:pict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1950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706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820 мм;</w:t>
            </w:r>
          </w:p>
        </w:tc>
      </w:tr>
      <w:tr w:rsidR="00BA4BA0" w:rsidRPr="00D34A90" w:rsidTr="00347696">
        <w:tc>
          <w:tcPr>
            <w:tcW w:w="9570" w:type="dxa"/>
            <w:gridSpan w:val="2"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урны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86A09">
              <w:rPr>
                <w:noProof/>
                <w:sz w:val="26"/>
                <w:szCs w:val="26"/>
              </w:rPr>
              <w:pict>
                <v:shape id="Рисунок 3" o:spid="_x0000_i1027" type="#_x0000_t75" alt="&amp;Ucy;&amp;lcy;&amp;icy;&amp;chcy;&amp;ncy;&amp;acy;&amp;yacy; &amp;ucy;&amp;rcy;&amp;ncy;&amp;acy; &amp;Ucy;2" style="width:154.5pt;height:154.5pt;visibility:visible">
                  <v:imagedata r:id="rId10" o:title=""/>
                </v:shape>
              </w:pict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86A09">
              <w:rPr>
                <w:noProof/>
                <w:color w:val="000000"/>
                <w:sz w:val="26"/>
                <w:szCs w:val="26"/>
              </w:rPr>
              <w:pict>
                <v:shape id="Рисунок 4" o:spid="_x0000_i1028" type="#_x0000_t75" alt="10514_imgdescription_big" style="width:137.25pt;height:128.25pt;visibility:visible">
                  <v:imagedata r:id="rId11" o:title=""/>
                </v:shape>
              </w:pict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660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470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л.</w:t>
            </w:r>
          </w:p>
        </w:tc>
      </w:tr>
    </w:tbl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BA4BA0" w:rsidRPr="00D34A90" w:rsidRDefault="00BA4BA0" w:rsidP="00D67B48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Pr="00D34A90">
        <w:rPr>
          <w:sz w:val="26"/>
          <w:szCs w:val="26"/>
        </w:rPr>
        <w:t xml:space="preserve">Приложение № 5 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6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минимального </w:t>
      </w: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BA4BA0" w:rsidRPr="00D34A90" w:rsidTr="0034769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BA4BA0" w:rsidRPr="00D34A90" w:rsidTr="00347696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скамьи со спинкой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4000,00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BA4BA0" w:rsidRPr="00D34A90" w:rsidTr="00347696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7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sz w:val="26"/>
          <w:szCs w:val="26"/>
        </w:rPr>
      </w:pPr>
      <w:r w:rsidRPr="00D34A90">
        <w:rPr>
          <w:sz w:val="26"/>
          <w:szCs w:val="26"/>
        </w:rPr>
        <w:t>4. Контроль за соблюдением условий порядка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BA4BA0" w:rsidRPr="00D34A90" w:rsidRDefault="00BA4BA0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4BA0" w:rsidRPr="00D34A90" w:rsidRDefault="00BA4BA0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4BA0" w:rsidRPr="00D34A90" w:rsidRDefault="00BA4BA0" w:rsidP="00D67B48">
      <w:pPr>
        <w:rPr>
          <w:sz w:val="26"/>
          <w:szCs w:val="26"/>
        </w:rPr>
      </w:pPr>
    </w:p>
    <w:p w:rsidR="00BA4BA0" w:rsidRPr="00D34A90" w:rsidRDefault="00BA4BA0" w:rsidP="00D67B48">
      <w:pPr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Приложение № 8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дворовых территорий,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период 2018-2022 годы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Адресный перечень всех дворовых территорий, нуждающихся в благоустройстве и подлежащих благоустройству в период 2018-2022 годы.</w:t>
      </w: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23"/>
        <w:gridCol w:w="4957"/>
        <w:gridCol w:w="1134"/>
      </w:tblGrid>
      <w:tr w:rsidR="00BA4BA0" w:rsidRPr="00D5626D" w:rsidTr="004F098F">
        <w:tc>
          <w:tcPr>
            <w:tcW w:w="568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№п/п</w:t>
            </w:r>
          </w:p>
        </w:tc>
        <w:tc>
          <w:tcPr>
            <w:tcW w:w="3123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4957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Год выпол</w:t>
            </w:r>
            <w:r>
              <w:rPr>
                <w:sz w:val="26"/>
                <w:szCs w:val="26"/>
              </w:rPr>
              <w:t>-</w:t>
            </w:r>
            <w:r w:rsidRPr="004F098F">
              <w:rPr>
                <w:sz w:val="26"/>
                <w:szCs w:val="26"/>
              </w:rPr>
              <w:t>нения работ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Октябрьская д.1 </w:t>
            </w:r>
          </w:p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(проезд  от  д. № 1,3 </w:t>
            </w:r>
          </w:p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 ул.Октябрьской  до ул.Красной)</w:t>
            </w:r>
          </w:p>
        </w:tc>
        <w:tc>
          <w:tcPr>
            <w:tcW w:w="4957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Октябрьская д.3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д.1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д.3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Полевая д.2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Рябова д.2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rPr>
          <w:trHeight w:val="369"/>
        </w:trPr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д.5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д.52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Чкаловад.8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д.7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</w:tbl>
    <w:p w:rsidR="00BA4BA0" w:rsidRDefault="00BA4BA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3060"/>
        <w:gridCol w:w="4802"/>
        <w:gridCol w:w="1134"/>
      </w:tblGrid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д.16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д.2</w:t>
            </w:r>
            <w:r>
              <w:rPr>
                <w:sz w:val="26"/>
                <w:szCs w:val="26"/>
              </w:rPr>
              <w:t xml:space="preserve"> </w:t>
            </w:r>
            <w:r w:rsidRPr="004F098F">
              <w:rPr>
                <w:sz w:val="26"/>
                <w:szCs w:val="26"/>
              </w:rPr>
              <w:t xml:space="preserve">(внутриквартальный проезд от дома №2 </w:t>
            </w:r>
          </w:p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по ул.Победы </w:t>
            </w:r>
          </w:p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до ул.Крылова)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д.5б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д.5в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Телеграфная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</w:tcPr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Крылова д. 9 </w:t>
            </w:r>
          </w:p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(проезд от ул. Крылова д.9)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6</w:t>
            </w:r>
          </w:p>
        </w:tc>
        <w:tc>
          <w:tcPr>
            <w:tcW w:w="4802" w:type="dxa"/>
            <w:vAlign w:val="bottom"/>
          </w:tcPr>
          <w:p w:rsidR="00BA4BA0" w:rsidRPr="004F098F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Сов. Конституции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 16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72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15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</w:tcPr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З.Космодемьянской </w:t>
            </w:r>
          </w:p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д. 15 а (проезд от </w:t>
            </w:r>
          </w:p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ул. З.Космодемьянской) 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81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20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М.Московская д. 19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12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д.29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Образцова д.40 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д.40а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д.5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д.3а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70 лет Октября д. 1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Балашовская д. 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 Космодемьянской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Ильича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В.Горбачевой д</w:t>
            </w:r>
            <w:r>
              <w:rPr>
                <w:sz w:val="26"/>
                <w:szCs w:val="26"/>
              </w:rPr>
              <w:t xml:space="preserve">. </w:t>
            </w: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10а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31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</w:tbl>
    <w:p w:rsidR="00BA4BA0" w:rsidRPr="00D5626D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Приложение № 9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общественных территорий,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 2018-2022 году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rPr>
          <w:sz w:val="26"/>
          <w:szCs w:val="26"/>
        </w:rPr>
      </w:pPr>
      <w:r w:rsidRPr="00D34A90">
        <w:rPr>
          <w:sz w:val="26"/>
          <w:szCs w:val="26"/>
        </w:rPr>
        <w:t>Общественная территория, нуждающаяся в благоустройстве и подлежащая благоустройству в  2018-2022 году.</w:t>
      </w:r>
    </w:p>
    <w:p w:rsidR="00BA4BA0" w:rsidRPr="00C93C52" w:rsidRDefault="00BA4BA0" w:rsidP="00D67B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4536"/>
        <w:gridCol w:w="1276"/>
      </w:tblGrid>
      <w:tr w:rsidR="00BA4BA0" w:rsidRPr="00230626" w:rsidTr="00347696">
        <w:trPr>
          <w:trHeight w:val="525"/>
        </w:trPr>
        <w:tc>
          <w:tcPr>
            <w:tcW w:w="594" w:type="dxa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№ п/п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4536" w:type="dxa"/>
          </w:tcPr>
          <w:p w:rsidR="00BA4BA0" w:rsidRPr="0080526E" w:rsidRDefault="00BA4BA0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276" w:type="dxa"/>
          </w:tcPr>
          <w:p w:rsidR="00BA4BA0" w:rsidRPr="00D5626D" w:rsidRDefault="00BA4BA0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Год выполнения работ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8232DE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>
              <w:rPr>
                <w:sz w:val="26"/>
                <w:szCs w:val="26"/>
              </w:rPr>
              <w:t>светильников</w:t>
            </w:r>
            <w:r w:rsidRPr="0080526E">
              <w:rPr>
                <w:sz w:val="26"/>
                <w:szCs w:val="26"/>
              </w:rPr>
              <w:t>, обустройство зоны для влюбленных;</w:t>
            </w:r>
          </w:p>
        </w:tc>
        <w:tc>
          <w:tcPr>
            <w:tcW w:w="1276" w:type="dxa"/>
            <w:vAlign w:val="center"/>
          </w:tcPr>
          <w:p w:rsidR="00BA4BA0" w:rsidRPr="00230626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Стадион «Локомотив»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Асфальтирование беговых дорожек, замена  трибун, устройство футбольного поля;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Спортивная площадка по Сердобскому проезду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Установка футбольных ворот, ограждения, лавочек, уличных тренажеров;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4536" w:type="dxa"/>
            <w:vAlign w:val="center"/>
          </w:tcPr>
          <w:p w:rsidR="00BA4BA0" w:rsidRPr="004F098F" w:rsidRDefault="00BA4BA0" w:rsidP="00347696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098F">
              <w:rPr>
                <w:rFonts w:ascii="Times New Roman" w:hAnsi="Times New Roman"/>
                <w:sz w:val="26"/>
                <w:szCs w:val="26"/>
              </w:rPr>
              <w:t xml:space="preserve">Установка 3 лавочек и урн для мусора, 6 светильников, светодиодных арок, разбивка клумб и газонов, замена тротуарной плитки на асфальт; 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5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Космонавтов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освещения. 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10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2. Разработка дизайн-проекта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45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Верно: начальник отдела делопроизводства </w:t>
      </w:r>
    </w:p>
    <w:p w:rsidR="00BA4BA0" w:rsidRPr="00D34A90" w:rsidRDefault="00BA4BA0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администрации муниципального района</w:t>
      </w:r>
      <w:r w:rsidRPr="00D34A90">
        <w:rPr>
          <w:b/>
          <w:sz w:val="26"/>
          <w:szCs w:val="26"/>
        </w:rPr>
        <w:tab/>
      </w:r>
      <w:r w:rsidRPr="00D34A90">
        <w:rPr>
          <w:b/>
          <w:sz w:val="26"/>
          <w:szCs w:val="26"/>
        </w:rPr>
        <w:tab/>
        <w:t xml:space="preserve">                  Ю.А. Малюгина</w:t>
      </w:r>
    </w:p>
    <w:p w:rsidR="00BA4BA0" w:rsidRPr="00D34A90" w:rsidRDefault="00BA4BA0">
      <w:pPr>
        <w:rPr>
          <w:sz w:val="26"/>
          <w:szCs w:val="26"/>
        </w:rPr>
      </w:pPr>
    </w:p>
    <w:sectPr w:rsidR="00BA4BA0" w:rsidRPr="00D34A90" w:rsidSect="003476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A0" w:rsidRDefault="00BA4BA0" w:rsidP="00415B92">
      <w:r>
        <w:separator/>
      </w:r>
    </w:p>
  </w:endnote>
  <w:endnote w:type="continuationSeparator" w:id="0">
    <w:p w:rsidR="00BA4BA0" w:rsidRDefault="00BA4BA0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A0" w:rsidRDefault="00BA4BA0" w:rsidP="00415B92">
      <w:r>
        <w:separator/>
      </w:r>
    </w:p>
  </w:footnote>
  <w:footnote w:type="continuationSeparator" w:id="0">
    <w:p w:rsidR="00BA4BA0" w:rsidRDefault="00BA4BA0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A0" w:rsidRDefault="00BA4BA0">
    <w:pPr>
      <w:pStyle w:val="Header"/>
      <w:jc w:val="right"/>
    </w:pPr>
    <w:fldSimple w:instr=" PAGE   \* MERGEFORMAT ">
      <w:r>
        <w:rPr>
          <w:noProof/>
        </w:rPr>
        <w:t>31</w:t>
      </w:r>
    </w:fldSimple>
  </w:p>
  <w:p w:rsidR="00BA4BA0" w:rsidRDefault="00BA4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16955"/>
    <w:rsid w:val="000873E4"/>
    <w:rsid w:val="000C514D"/>
    <w:rsid w:val="000C6973"/>
    <w:rsid w:val="00107476"/>
    <w:rsid w:val="001176B6"/>
    <w:rsid w:val="00184E30"/>
    <w:rsid w:val="001B12AD"/>
    <w:rsid w:val="00230626"/>
    <w:rsid w:val="002500A6"/>
    <w:rsid w:val="00266C20"/>
    <w:rsid w:val="00345EF3"/>
    <w:rsid w:val="00347696"/>
    <w:rsid w:val="00397235"/>
    <w:rsid w:val="00415B92"/>
    <w:rsid w:val="004357C6"/>
    <w:rsid w:val="0047102F"/>
    <w:rsid w:val="00473325"/>
    <w:rsid w:val="004E688B"/>
    <w:rsid w:val="004F098F"/>
    <w:rsid w:val="00526DAD"/>
    <w:rsid w:val="00575082"/>
    <w:rsid w:val="00636A32"/>
    <w:rsid w:val="006756C1"/>
    <w:rsid w:val="00696A70"/>
    <w:rsid w:val="006A49C6"/>
    <w:rsid w:val="0074243E"/>
    <w:rsid w:val="007578DA"/>
    <w:rsid w:val="00765E37"/>
    <w:rsid w:val="00777BB3"/>
    <w:rsid w:val="007A6206"/>
    <w:rsid w:val="0080526E"/>
    <w:rsid w:val="008232DE"/>
    <w:rsid w:val="00890F2A"/>
    <w:rsid w:val="00893061"/>
    <w:rsid w:val="008A3A37"/>
    <w:rsid w:val="008C2B28"/>
    <w:rsid w:val="008D0E0C"/>
    <w:rsid w:val="00950078"/>
    <w:rsid w:val="00A66949"/>
    <w:rsid w:val="00B1039D"/>
    <w:rsid w:val="00BA4BA0"/>
    <w:rsid w:val="00C40EFC"/>
    <w:rsid w:val="00C515B0"/>
    <w:rsid w:val="00C93C52"/>
    <w:rsid w:val="00CA3126"/>
    <w:rsid w:val="00CC6BF0"/>
    <w:rsid w:val="00CF4FCE"/>
    <w:rsid w:val="00D333DB"/>
    <w:rsid w:val="00D34A90"/>
    <w:rsid w:val="00D5626D"/>
    <w:rsid w:val="00D67B48"/>
    <w:rsid w:val="00D81391"/>
    <w:rsid w:val="00D86A09"/>
    <w:rsid w:val="00DD6684"/>
    <w:rsid w:val="00E32CD5"/>
    <w:rsid w:val="00EB781A"/>
    <w:rsid w:val="00ED5DB8"/>
    <w:rsid w:val="00F0651E"/>
    <w:rsid w:val="00F2538A"/>
    <w:rsid w:val="00F60C46"/>
    <w:rsid w:val="00F74C71"/>
    <w:rsid w:val="00F84A1F"/>
    <w:rsid w:val="00FA0EAE"/>
    <w:rsid w:val="00FD0302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8"/>
    <w:rPr>
      <w:rFonts w:ascii="Times New Roman" w:eastAsia="Times New Roman" w:hAnsi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Header">
    <w:name w:val="header"/>
    <w:basedOn w:val="Normal"/>
    <w:link w:val="HeaderChar2"/>
    <w:uiPriority w:val="99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67B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67B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67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67B48"/>
    <w:pPr>
      <w:ind w:firstLine="902"/>
    </w:pPr>
    <w:rPr>
      <w:szCs w:val="28"/>
      <w:lang w:eastAsia="en-US"/>
    </w:rPr>
  </w:style>
  <w:style w:type="paragraph" w:customStyle="1" w:styleId="Style2">
    <w:name w:val="Style2"/>
    <w:basedOn w:val="Normal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D67B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">
    <w:name w:val="Тендерные данные"/>
    <w:basedOn w:val="Normal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customStyle="1" w:styleId="Style4">
    <w:name w:val="Style4"/>
    <w:basedOn w:val="Normal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CC6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31</Pages>
  <Words>8133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2018-04-02T10:32:00Z</cp:lastPrinted>
  <dcterms:created xsi:type="dcterms:W3CDTF">2018-03-27T22:40:00Z</dcterms:created>
  <dcterms:modified xsi:type="dcterms:W3CDTF">2018-04-02T11:03:00Z</dcterms:modified>
</cp:coreProperties>
</file>