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D6" w:rsidRDefault="001972D6" w:rsidP="001972D6">
      <w:pPr>
        <w:jc w:val="center"/>
        <w:rPr>
          <w:b/>
          <w:bCs/>
          <w:spacing w:val="36"/>
        </w:rPr>
      </w:pPr>
      <w:bookmarkStart w:id="0" w:name="_GoBack"/>
      <w:r>
        <w:rPr>
          <w:b/>
          <w:bCs/>
          <w:spacing w:val="36"/>
        </w:rPr>
        <w:t>ТЕРРИТОРИАЛЬНАЯ ИЗБИРАТЕЛЬНАЯ КОМИССИЯ</w:t>
      </w:r>
    </w:p>
    <w:p w:rsidR="001972D6" w:rsidRDefault="001972D6" w:rsidP="001972D6">
      <w:pPr>
        <w:jc w:val="center"/>
        <w:rPr>
          <w:b/>
          <w:bCs/>
          <w:spacing w:val="36"/>
        </w:rPr>
      </w:pPr>
      <w:r>
        <w:rPr>
          <w:b/>
          <w:bCs/>
          <w:spacing w:val="36"/>
        </w:rPr>
        <w:t>РТИЩЕВСКОГО МУНИЦИПАЛЬНОГО РАЙОНА</w:t>
      </w:r>
    </w:p>
    <w:p w:rsidR="001972D6" w:rsidRDefault="001972D6" w:rsidP="001972D6">
      <w:pPr>
        <w:jc w:val="center"/>
        <w:rPr>
          <w:sz w:val="16"/>
          <w:szCs w:val="16"/>
        </w:rPr>
      </w:pPr>
    </w:p>
    <w:p w:rsidR="001972D6" w:rsidRDefault="001972D6" w:rsidP="001972D6">
      <w:pPr>
        <w:rPr>
          <w:sz w:val="16"/>
          <w:szCs w:val="16"/>
        </w:rPr>
      </w:pPr>
    </w:p>
    <w:p w:rsidR="001972D6" w:rsidRDefault="001972D6" w:rsidP="001972D6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РЕШЕНИЕ</w:t>
      </w:r>
    </w:p>
    <w:p w:rsidR="001972D6" w:rsidRDefault="001972D6" w:rsidP="001972D6">
      <w:pPr>
        <w:jc w:val="center"/>
        <w:rPr>
          <w:b/>
          <w:bCs/>
          <w:spacing w:val="60"/>
        </w:rPr>
      </w:pP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3326"/>
        <w:gridCol w:w="498"/>
        <w:gridCol w:w="2348"/>
      </w:tblGrid>
      <w:tr w:rsidR="001972D6">
        <w:trPr>
          <w:jc w:val="center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72D6" w:rsidRDefault="001972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мая 2021 г.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2D6" w:rsidRDefault="001972D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72D6" w:rsidRDefault="001972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1/1-Р</w:t>
            </w:r>
          </w:p>
        </w:tc>
      </w:tr>
    </w:tbl>
    <w:p w:rsidR="001972D6" w:rsidRDefault="001972D6" w:rsidP="001972D6">
      <w:pPr>
        <w:jc w:val="center"/>
      </w:pPr>
    </w:p>
    <w:p w:rsidR="001972D6" w:rsidRDefault="001972D6" w:rsidP="001972D6">
      <w:pPr>
        <w:jc w:val="center"/>
        <w:rPr>
          <w:b/>
        </w:rPr>
      </w:pPr>
      <w:r>
        <w:rPr>
          <w:b/>
        </w:rPr>
        <w:t>г. Ртищево</w:t>
      </w:r>
    </w:p>
    <w:p w:rsidR="001972D6" w:rsidRDefault="001972D6" w:rsidP="001972D6"/>
    <w:p w:rsidR="001972D6" w:rsidRDefault="001972D6" w:rsidP="001972D6">
      <w:pPr>
        <w:ind w:left="280" w:right="-19"/>
        <w:jc w:val="center"/>
        <w:rPr>
          <w:b/>
          <w:bCs/>
        </w:rPr>
      </w:pPr>
      <w:r>
        <w:rPr>
          <w:b/>
          <w:bCs/>
        </w:rPr>
        <w:t>Об избрании заместителя председателя территориальной избирательной комиссии Ртищевского муниципального района</w:t>
      </w:r>
    </w:p>
    <w:p w:rsidR="001972D6" w:rsidRDefault="001972D6" w:rsidP="001972D6">
      <w:pPr>
        <w:ind w:right="4110"/>
      </w:pPr>
    </w:p>
    <w:p w:rsidR="001972D6" w:rsidRDefault="001972D6" w:rsidP="001972D6">
      <w:pPr>
        <w:spacing w:line="360" w:lineRule="auto"/>
        <w:ind w:left="280" w:right="-1" w:firstLine="851"/>
        <w:rPr>
          <w:sz w:val="2"/>
          <w:szCs w:val="2"/>
        </w:rPr>
      </w:pPr>
      <w:r>
        <w:t xml:space="preserve">В соответствии с пунктом 8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Ртищевского муниципального района </w:t>
      </w:r>
      <w:r>
        <w:rPr>
          <w:b/>
          <w:bCs/>
          <w:spacing w:val="60"/>
        </w:rPr>
        <w:t>решила</w:t>
      </w:r>
      <w:r>
        <w:rPr>
          <w:b/>
          <w:bCs/>
        </w:rPr>
        <w:t>:</w:t>
      </w:r>
    </w:p>
    <w:p w:rsidR="001972D6" w:rsidRDefault="001972D6" w:rsidP="001972D6">
      <w:pPr>
        <w:spacing w:line="360" w:lineRule="auto"/>
        <w:ind w:left="280" w:firstLine="840"/>
        <w:rPr>
          <w:b/>
          <w:bCs/>
        </w:rPr>
      </w:pPr>
      <w:r>
        <w:t>1.Принять к сведению протокол счетной комиссии об итогах голосования по выборам заместителя председателя территориальной избирательной комиссии Ртищевского муниципального района № 3 от 14 мая 2021 года.</w:t>
      </w:r>
    </w:p>
    <w:p w:rsidR="001972D6" w:rsidRDefault="001972D6" w:rsidP="001972D6">
      <w:pPr>
        <w:spacing w:line="360" w:lineRule="auto"/>
        <w:ind w:left="280" w:firstLine="840"/>
        <w:rPr>
          <w:b/>
          <w:bCs/>
        </w:rPr>
      </w:pPr>
      <w:r>
        <w:t xml:space="preserve">2.Утвердить результаты тайного голосования по избранию заместителя председателя территориальной избирательной комиссии, согласно которым заместителем председателя территориальной избирательной комиссии Ртищевского муниципального района избрана </w:t>
      </w:r>
      <w:proofErr w:type="spellStart"/>
      <w:r>
        <w:t>Акальмаз</w:t>
      </w:r>
      <w:proofErr w:type="spellEnd"/>
      <w:r>
        <w:t xml:space="preserve"> Ольга Михайловна.</w:t>
      </w:r>
    </w:p>
    <w:p w:rsidR="001972D6" w:rsidRDefault="001972D6" w:rsidP="001972D6">
      <w:pPr>
        <w:ind w:right="-1" w:firstLine="851"/>
      </w:pPr>
    </w:p>
    <w:p w:rsidR="001972D6" w:rsidRDefault="001972D6" w:rsidP="001972D6">
      <w:pPr>
        <w:ind w:right="-1"/>
      </w:pPr>
    </w:p>
    <w:tbl>
      <w:tblPr>
        <w:tblW w:w="9976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9"/>
        <w:gridCol w:w="774"/>
        <w:gridCol w:w="3133"/>
      </w:tblGrid>
      <w:tr w:rsidR="001972D6" w:rsidTr="001972D6"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</w:tr>
      <w:tr w:rsidR="001972D6" w:rsidTr="001972D6"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2D6" w:rsidRDefault="001972D6">
            <w:pPr>
              <w:spacing w:line="256" w:lineRule="auto"/>
              <w:ind w:right="-1"/>
              <w:jc w:val="left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Председатель</w:t>
            </w:r>
            <w:r>
              <w:rPr>
                <w:b/>
                <w:lang w:eastAsia="en-US"/>
              </w:rPr>
              <w:t xml:space="preserve"> </w:t>
            </w:r>
          </w:p>
          <w:p w:rsidR="001972D6" w:rsidRDefault="001972D6">
            <w:pPr>
              <w:spacing w:line="256" w:lineRule="auto"/>
              <w:ind w:right="-1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территориальной избирательной комиссии Ртищевского муниципального района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Г.Б. Баринова</w:t>
            </w:r>
          </w:p>
        </w:tc>
      </w:tr>
      <w:tr w:rsidR="001972D6" w:rsidTr="001972D6"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sz w:val="16"/>
                <w:szCs w:val="16"/>
                <w:lang w:eastAsia="en-US"/>
              </w:rPr>
            </w:pPr>
          </w:p>
        </w:tc>
      </w:tr>
      <w:tr w:rsidR="001972D6" w:rsidTr="001972D6"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</w:p>
        </w:tc>
      </w:tr>
      <w:tr w:rsidR="001972D6" w:rsidTr="001972D6"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2D6" w:rsidRDefault="001972D6">
            <w:pPr>
              <w:spacing w:line="256" w:lineRule="auto"/>
              <w:ind w:right="-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Секретарь </w:t>
            </w:r>
          </w:p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территориальной избирательной комиссии</w:t>
            </w:r>
          </w:p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Ртищевского муниципального района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lang w:eastAsia="en-US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</w:p>
          <w:p w:rsidR="001972D6" w:rsidRDefault="001972D6">
            <w:pPr>
              <w:spacing w:line="256" w:lineRule="auto"/>
              <w:ind w:right="-1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Ю.Н.Ожуховская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</w:tc>
      </w:tr>
      <w:bookmarkEnd w:id="0"/>
    </w:tbl>
    <w:p w:rsidR="005342AC" w:rsidRDefault="005342AC" w:rsidP="008F41D2"/>
    <w:sectPr w:rsidR="005342AC" w:rsidSect="00BC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72D6"/>
    <w:rsid w:val="001972D6"/>
    <w:rsid w:val="005342AC"/>
    <w:rsid w:val="008F41D2"/>
    <w:rsid w:val="00BC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2021-05-17T09:54:00Z</dcterms:created>
  <dcterms:modified xsi:type="dcterms:W3CDTF">2021-05-17T12:41:00Z</dcterms:modified>
</cp:coreProperties>
</file>