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67" w:rsidRDefault="00570167" w:rsidP="0028245D">
      <w:pPr>
        <w:rPr>
          <w:sz w:val="26"/>
          <w:szCs w:val="26"/>
        </w:rPr>
      </w:pPr>
    </w:p>
    <w:p w:rsidR="00440E0E" w:rsidRPr="008442FA" w:rsidRDefault="00440E0E" w:rsidP="0028245D">
      <w:pPr>
        <w:ind w:left="2832" w:firstLine="708"/>
        <w:jc w:val="center"/>
        <w:rPr>
          <w:sz w:val="26"/>
          <w:szCs w:val="26"/>
        </w:rPr>
      </w:pPr>
      <w:r w:rsidRPr="008442FA">
        <w:rPr>
          <w:sz w:val="26"/>
          <w:szCs w:val="26"/>
        </w:rPr>
        <w:t xml:space="preserve">Приложение </w:t>
      </w:r>
    </w:p>
    <w:p w:rsidR="00440E0E" w:rsidRPr="008442FA" w:rsidRDefault="00440E0E" w:rsidP="0028245D">
      <w:pPr>
        <w:ind w:left="4253" w:firstLine="708"/>
        <w:rPr>
          <w:sz w:val="26"/>
          <w:szCs w:val="26"/>
        </w:rPr>
      </w:pPr>
      <w:r w:rsidRPr="008442FA">
        <w:rPr>
          <w:sz w:val="26"/>
          <w:szCs w:val="26"/>
        </w:rPr>
        <w:t>к постановлению администрации</w:t>
      </w:r>
    </w:p>
    <w:p w:rsidR="00440E0E" w:rsidRPr="008442FA" w:rsidRDefault="00440E0E" w:rsidP="0028245D">
      <w:pPr>
        <w:ind w:left="2832" w:firstLine="2129"/>
        <w:rPr>
          <w:sz w:val="26"/>
          <w:szCs w:val="26"/>
        </w:rPr>
      </w:pPr>
      <w:r w:rsidRPr="008442FA">
        <w:rPr>
          <w:sz w:val="26"/>
          <w:szCs w:val="26"/>
        </w:rPr>
        <w:t>Ртищевского муниципального района</w:t>
      </w:r>
    </w:p>
    <w:p w:rsidR="00440E0E" w:rsidRPr="008442FA" w:rsidRDefault="0028245D" w:rsidP="0028245D">
      <w:pPr>
        <w:ind w:left="2827" w:firstLine="2129"/>
        <w:rPr>
          <w:b/>
          <w:sz w:val="26"/>
          <w:szCs w:val="26"/>
        </w:rPr>
      </w:pPr>
      <w:r>
        <w:rPr>
          <w:sz w:val="26"/>
          <w:szCs w:val="26"/>
        </w:rPr>
        <w:t xml:space="preserve">от 25 ноября 2019 </w:t>
      </w:r>
      <w:r w:rsidR="00440E0E" w:rsidRPr="008442FA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1200</w:t>
      </w:r>
    </w:p>
    <w:p w:rsidR="00440E0E" w:rsidRPr="008442FA" w:rsidRDefault="00440E0E" w:rsidP="0028245D">
      <w:pPr>
        <w:rPr>
          <w:sz w:val="26"/>
          <w:szCs w:val="26"/>
        </w:rPr>
      </w:pPr>
    </w:p>
    <w:p w:rsidR="00440E0E" w:rsidRPr="008442FA" w:rsidRDefault="00440E0E" w:rsidP="00440E0E">
      <w:pPr>
        <w:autoSpaceDE w:val="0"/>
        <w:autoSpaceDN w:val="0"/>
        <w:adjustRightInd w:val="0"/>
        <w:ind w:firstLine="550"/>
        <w:jc w:val="center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Паспорт</w:t>
      </w:r>
    </w:p>
    <w:p w:rsidR="00440E0E" w:rsidRPr="008442FA" w:rsidRDefault="00440E0E" w:rsidP="00440E0E">
      <w:pPr>
        <w:autoSpaceDE w:val="0"/>
        <w:autoSpaceDN w:val="0"/>
        <w:adjustRightInd w:val="0"/>
        <w:ind w:firstLine="550"/>
        <w:jc w:val="center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муниципальной программы</w:t>
      </w:r>
    </w:p>
    <w:p w:rsidR="00440E0E" w:rsidRPr="008442FA" w:rsidRDefault="00440E0E" w:rsidP="00440E0E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«Развитие кадрового потенц</w:t>
      </w:r>
      <w:r w:rsidR="00A27245">
        <w:rPr>
          <w:b/>
          <w:bCs/>
          <w:sz w:val="26"/>
          <w:szCs w:val="26"/>
        </w:rPr>
        <w:t>иала работников бюджетной сферы</w:t>
      </w:r>
    </w:p>
    <w:p w:rsidR="00440E0E" w:rsidRPr="00BF047E" w:rsidRDefault="00440E0E" w:rsidP="00BF047E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bCs/>
          <w:sz w:val="26"/>
          <w:szCs w:val="26"/>
        </w:rPr>
        <w:t>на 2019-2022 годы</w:t>
      </w:r>
      <w:r w:rsidR="00A27245">
        <w:rPr>
          <w:b/>
          <w:bCs/>
          <w:sz w:val="26"/>
          <w:szCs w:val="26"/>
        </w:rPr>
        <w:t>»</w:t>
      </w:r>
    </w:p>
    <w:tbl>
      <w:tblPr>
        <w:tblStyle w:val="a7"/>
        <w:tblW w:w="9606" w:type="dxa"/>
        <w:tblLayout w:type="fixed"/>
        <w:tblLook w:val="01E0"/>
      </w:tblPr>
      <w:tblGrid>
        <w:gridCol w:w="4608"/>
        <w:gridCol w:w="887"/>
        <w:gridCol w:w="992"/>
        <w:gridCol w:w="1134"/>
        <w:gridCol w:w="992"/>
        <w:gridCol w:w="993"/>
      </w:tblGrid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gridSpan w:val="5"/>
          </w:tcPr>
          <w:p w:rsidR="00440E0E" w:rsidRPr="008442FA" w:rsidRDefault="00440E0E" w:rsidP="002824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Администрация Ртищевского муниципального района Саратовской области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4998" w:type="dxa"/>
            <w:gridSpan w:val="5"/>
          </w:tcPr>
          <w:p w:rsidR="00440E0E" w:rsidRPr="008442FA" w:rsidRDefault="00440E0E" w:rsidP="00440E0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</w:t>
            </w:r>
            <w:r w:rsidR="00EE56FF">
              <w:rPr>
                <w:sz w:val="26"/>
                <w:szCs w:val="26"/>
              </w:rPr>
              <w:t xml:space="preserve"> общего</w:t>
            </w:r>
            <w:r w:rsidRPr="008442FA">
              <w:rPr>
                <w:sz w:val="26"/>
                <w:szCs w:val="26"/>
              </w:rPr>
              <w:t xml:space="preserve"> образования администрации Ртищевского муниципального района (далее – Управление образования);</w:t>
            </w:r>
          </w:p>
          <w:p w:rsidR="00440E0E" w:rsidRPr="008442FA" w:rsidRDefault="00440E0E" w:rsidP="00440E0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-Отдел культуры </w:t>
            </w:r>
            <w:r w:rsidR="00EE56FF">
              <w:rPr>
                <w:sz w:val="26"/>
                <w:szCs w:val="26"/>
              </w:rPr>
              <w:t xml:space="preserve">и кино </w:t>
            </w:r>
            <w:r w:rsidRPr="008442FA">
              <w:rPr>
                <w:sz w:val="26"/>
                <w:szCs w:val="26"/>
              </w:rPr>
              <w:t>администрации Ртищевского муниципального района;</w:t>
            </w:r>
          </w:p>
          <w:p w:rsidR="00440E0E" w:rsidRPr="008442FA" w:rsidRDefault="00440E0E" w:rsidP="00440E0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-Отдел по спорту и туризму</w:t>
            </w:r>
            <w:r w:rsidR="00EE56FF">
              <w:rPr>
                <w:sz w:val="26"/>
                <w:szCs w:val="26"/>
              </w:rPr>
              <w:t xml:space="preserve"> администрации Ртищевского муниципального района;</w:t>
            </w:r>
          </w:p>
          <w:p w:rsidR="0028245D" w:rsidRDefault="00440E0E" w:rsidP="008541FA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 ГУЗ СО «Ртищевская РБ»</w:t>
            </w:r>
            <w:r w:rsidR="005F104A">
              <w:rPr>
                <w:sz w:val="26"/>
                <w:szCs w:val="26"/>
              </w:rPr>
              <w:t xml:space="preserve"> </w:t>
            </w:r>
          </w:p>
          <w:p w:rsidR="00440E0E" w:rsidRPr="008442FA" w:rsidRDefault="005F104A" w:rsidP="00854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  <w:r w:rsidR="00440E0E" w:rsidRPr="008442FA">
              <w:rPr>
                <w:sz w:val="26"/>
                <w:szCs w:val="26"/>
              </w:rPr>
              <w:t xml:space="preserve">. 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998" w:type="dxa"/>
            <w:gridSpan w:val="5"/>
          </w:tcPr>
          <w:p w:rsidR="00024AC7" w:rsidRPr="008442FA" w:rsidRDefault="00024AC7" w:rsidP="00024AC7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Управление </w:t>
            </w:r>
            <w:r w:rsidR="00EE56FF">
              <w:rPr>
                <w:sz w:val="26"/>
                <w:szCs w:val="26"/>
              </w:rPr>
              <w:t xml:space="preserve">общего </w:t>
            </w:r>
            <w:r w:rsidRPr="008442FA">
              <w:rPr>
                <w:sz w:val="26"/>
                <w:szCs w:val="26"/>
              </w:rPr>
              <w:t xml:space="preserve">образования администрации Ртищевского муниципального района </w:t>
            </w:r>
          </w:p>
          <w:p w:rsidR="00024AC7" w:rsidRPr="008442FA" w:rsidRDefault="00024AC7" w:rsidP="00024AC7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-Отдел культуры </w:t>
            </w:r>
            <w:r w:rsidR="00EE56FF">
              <w:rPr>
                <w:sz w:val="26"/>
                <w:szCs w:val="26"/>
              </w:rPr>
              <w:t xml:space="preserve">и кино </w:t>
            </w:r>
            <w:r w:rsidRPr="008442FA">
              <w:rPr>
                <w:sz w:val="26"/>
                <w:szCs w:val="26"/>
              </w:rPr>
              <w:t>администрации Ртищевского муниципального района;</w:t>
            </w:r>
          </w:p>
          <w:p w:rsidR="00024AC7" w:rsidRPr="008442FA" w:rsidRDefault="00024AC7" w:rsidP="00024AC7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-Отдел по спорту и туризму</w:t>
            </w:r>
            <w:r w:rsidR="00EE56FF">
              <w:rPr>
                <w:sz w:val="26"/>
                <w:szCs w:val="26"/>
              </w:rPr>
              <w:t xml:space="preserve"> администрации Ртищевского муниципального района;</w:t>
            </w:r>
          </w:p>
          <w:p w:rsidR="00024AC7" w:rsidRPr="008442FA" w:rsidRDefault="00024AC7" w:rsidP="008541FA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 ГУЗ СО «Ртищевская РБ</w:t>
            </w:r>
            <w:r w:rsidR="005F104A">
              <w:rPr>
                <w:sz w:val="26"/>
                <w:szCs w:val="26"/>
              </w:rPr>
              <w:t>(по согласованию)</w:t>
            </w:r>
            <w:r w:rsidRPr="008442FA">
              <w:rPr>
                <w:sz w:val="26"/>
                <w:szCs w:val="26"/>
              </w:rPr>
              <w:t xml:space="preserve">». 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4998" w:type="dxa"/>
            <w:gridSpan w:val="5"/>
          </w:tcPr>
          <w:p w:rsidR="00024AC7" w:rsidRPr="008442FA" w:rsidRDefault="00024AC7" w:rsidP="00024AC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Подпрограмма №1</w:t>
            </w:r>
            <w:r w:rsidR="008541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Программа профориентационной </w:t>
            </w:r>
            <w:r w:rsidR="00B61112"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работы   </w:t>
            </w:r>
            <w:r w:rsidR="00EE56FF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«Призвание – медицина</w:t>
            </w:r>
            <w:r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на 2019-2022 год</w:t>
            </w:r>
            <w:r w:rsidR="00EE56FF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</w:t>
            </w:r>
          </w:p>
          <w:p w:rsidR="00024AC7" w:rsidRPr="008541FA" w:rsidRDefault="0028245D" w:rsidP="00024A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Подпрограмма №2 Программа профориентационной </w:t>
            </w:r>
            <w:r w:rsidR="00B61112"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работы   </w:t>
            </w:r>
            <w:r w:rsidR="00EE56FF">
              <w:rPr>
                <w:sz w:val="26"/>
                <w:szCs w:val="26"/>
              </w:rPr>
              <w:t>«Профессия – педагог</w:t>
            </w:r>
            <w:r w:rsidR="00024AC7" w:rsidRPr="008442F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на 2019-2022 год</w:t>
            </w:r>
            <w:r w:rsidR="00EE56FF">
              <w:rPr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4998" w:type="dxa"/>
            <w:gridSpan w:val="5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Отсутствуют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4998" w:type="dxa"/>
            <w:gridSpan w:val="5"/>
          </w:tcPr>
          <w:p w:rsidR="00440E0E" w:rsidRPr="008442FA" w:rsidRDefault="00B61112" w:rsidP="00C43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Обеспечение бюджетных учреждений в сфере образов</w:t>
            </w:r>
            <w:r w:rsidR="003013AF">
              <w:rPr>
                <w:sz w:val="26"/>
                <w:szCs w:val="26"/>
              </w:rPr>
              <w:t xml:space="preserve">ания, здравоохранения, культуры </w:t>
            </w:r>
            <w:r w:rsidRPr="008442FA">
              <w:rPr>
                <w:sz w:val="26"/>
                <w:szCs w:val="26"/>
              </w:rPr>
              <w:t xml:space="preserve">квалифицированными специалистами с учетом особенностей демографической ситуации в Ртищевском муниципальном районе, баланса трудовых </w:t>
            </w:r>
            <w:r w:rsidRPr="008442FA">
              <w:rPr>
                <w:sz w:val="26"/>
                <w:szCs w:val="26"/>
              </w:rPr>
              <w:lastRenderedPageBreak/>
              <w:t>ресурсов и ограниченности их притока, с целью дальнейшего развития социальной сферы в районе и улучшения качества предоставления услуг населению района.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4998" w:type="dxa"/>
            <w:gridSpan w:val="5"/>
          </w:tcPr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1. Создание стимулирующих мер по закреплению кадров в Ртищевском муниципальном районе;</w:t>
            </w:r>
          </w:p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2. Привлечение молодых специалистов для работы в Ртищевский муниципальный район;</w:t>
            </w:r>
          </w:p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3. Взаимодействие с организациями  профессионального образования по привлечению молодых специалистов  в соответствие с потребностями рынка труда;</w:t>
            </w:r>
          </w:p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4. Создание условий для социализации и адаптации в обществе выпускников из категории детей-сирот, детей, оставшихся без попечения родителей, детей из замещающих семей;</w:t>
            </w:r>
          </w:p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5. Повышение потенциала личностной и профессиональной адаптации обучающихся с ограниченными возможностями здоровья в процессе их социализации;</w:t>
            </w:r>
          </w:p>
          <w:p w:rsidR="00440E0E" w:rsidRPr="008442FA" w:rsidRDefault="00B61112" w:rsidP="00B61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6. Создание условий для самореализации и гражданской идентификации детей и молодежи Ртищевского муниципального района, предусматривающих развитие системы выявления, сопровождения и поддержки талантливых детей и молодежи, их профессионального самоопределения</w:t>
            </w:r>
            <w:r w:rsidR="0028245D">
              <w:rPr>
                <w:sz w:val="26"/>
                <w:szCs w:val="26"/>
              </w:rPr>
              <w:t>.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98" w:type="dxa"/>
            <w:gridSpan w:val="5"/>
          </w:tcPr>
          <w:p w:rsidR="00B61112" w:rsidRPr="008442FA" w:rsidRDefault="0028245D" w:rsidP="00B6111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Подпрограмма №1 Программа профориентационной</w:t>
            </w:r>
            <w:r w:rsidR="00EE56FF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работы   «Призвание – медицина</w:t>
            </w:r>
            <w:r w:rsidR="00B61112"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на 2019-2022 год</w:t>
            </w:r>
            <w:r w:rsidR="00EE56FF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</w:t>
            </w:r>
          </w:p>
          <w:p w:rsidR="00B61112" w:rsidRPr="008442FA" w:rsidRDefault="004E51ED" w:rsidP="00B6111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8442FA">
              <w:rPr>
                <w:sz w:val="26"/>
                <w:szCs w:val="26"/>
              </w:rPr>
              <w:t>1. Создание систем</w:t>
            </w:r>
            <w:r w:rsidR="00EE56FF">
              <w:rPr>
                <w:sz w:val="26"/>
                <w:szCs w:val="26"/>
              </w:rPr>
              <w:t>ы профориентационной работы в образовательных организациях</w:t>
            </w:r>
            <w:r w:rsidRPr="008442FA">
              <w:rPr>
                <w:sz w:val="26"/>
                <w:szCs w:val="26"/>
              </w:rPr>
              <w:t xml:space="preserve"> по направлению «Призвание – медицина».</w:t>
            </w:r>
            <w:r w:rsidRPr="008442FA">
              <w:rPr>
                <w:sz w:val="26"/>
                <w:szCs w:val="26"/>
              </w:rPr>
              <w:br/>
              <w:t>2.Совершенствование базы для профильной ориентации  обучающихся.</w:t>
            </w:r>
            <w:r w:rsidRPr="008442FA">
              <w:rPr>
                <w:sz w:val="26"/>
                <w:szCs w:val="26"/>
              </w:rPr>
              <w:br/>
              <w:t>3.Повышение количества выпускников школы, выбравших для своего дальнейшего профессионального образования медицинские вузы и возвращение молодых специалистов в Ртищевский муниципальный район</w:t>
            </w:r>
          </w:p>
          <w:p w:rsidR="0028245D" w:rsidRDefault="008541FA" w:rsidP="00B61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Подпрограмма №2 </w:t>
            </w:r>
            <w:r w:rsidR="003013AF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Программа профориентационной </w:t>
            </w:r>
            <w:r w:rsidR="00B61112"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работы </w:t>
            </w:r>
            <w:r w:rsidR="00EE56FF">
              <w:rPr>
                <w:sz w:val="26"/>
                <w:szCs w:val="26"/>
              </w:rPr>
              <w:t xml:space="preserve">«Профессия </w:t>
            </w:r>
          </w:p>
          <w:p w:rsidR="00B61112" w:rsidRPr="008442FA" w:rsidRDefault="00EE56FF" w:rsidP="00B6111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– педагог</w:t>
            </w:r>
            <w:r w:rsidR="00B61112" w:rsidRPr="008442F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на 2019-2022 год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40233C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Создание муниципальной сети из 8 педагогических классов.</w:t>
            </w:r>
          </w:p>
          <w:p w:rsidR="0040233C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100% охват поступления обучающихся педагогических классов в ВУЗы педагогической направленности.</w:t>
            </w:r>
          </w:p>
          <w:p w:rsidR="0040233C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75% заключение договоров на целевое обучение в ВУЗы выпускников педагогических классов.</w:t>
            </w:r>
          </w:p>
          <w:p w:rsidR="0040233C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Отработанная модель профориентационной работы «Профессия – педагог».</w:t>
            </w:r>
          </w:p>
          <w:p w:rsidR="00440E0E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rFonts w:cs="Courier New"/>
                <w:color w:val="000000"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Обновление педагогических кадров образовательных организаций Ртищевского муниципального района. 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4998" w:type="dxa"/>
            <w:gridSpan w:val="5"/>
          </w:tcPr>
          <w:p w:rsidR="0040233C" w:rsidRPr="008442FA" w:rsidRDefault="0040233C" w:rsidP="0040233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Сроки реализации муниципальной программы - 2019-2022 годы. Реализация муниципально</w:t>
            </w:r>
            <w:r w:rsidR="00CD0821" w:rsidRPr="008442FA">
              <w:rPr>
                <w:sz w:val="26"/>
                <w:szCs w:val="26"/>
              </w:rPr>
              <w:t>й программы осуществляется в  четыре</w:t>
            </w:r>
            <w:r w:rsidRPr="008442FA">
              <w:rPr>
                <w:sz w:val="26"/>
                <w:szCs w:val="26"/>
              </w:rPr>
              <w:t xml:space="preserve"> этапа:</w:t>
            </w:r>
          </w:p>
          <w:p w:rsidR="0040233C" w:rsidRPr="008442FA" w:rsidRDefault="0040233C" w:rsidP="0040233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I этап – 2019 год;</w:t>
            </w:r>
          </w:p>
          <w:p w:rsidR="0040233C" w:rsidRPr="008442FA" w:rsidRDefault="0040233C" w:rsidP="0040233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II этап – 2020 год;</w:t>
            </w:r>
          </w:p>
          <w:p w:rsidR="0040233C" w:rsidRPr="008442FA" w:rsidRDefault="0040233C" w:rsidP="0040233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III этап – 202</w:t>
            </w:r>
            <w:r w:rsidR="005F104A">
              <w:rPr>
                <w:sz w:val="26"/>
                <w:szCs w:val="26"/>
              </w:rPr>
              <w:t>1</w:t>
            </w:r>
            <w:r w:rsidRPr="008442FA">
              <w:rPr>
                <w:sz w:val="26"/>
                <w:szCs w:val="26"/>
              </w:rPr>
              <w:t xml:space="preserve"> год;</w:t>
            </w:r>
          </w:p>
          <w:p w:rsidR="00440E0E" w:rsidRPr="008442FA" w:rsidRDefault="0040233C" w:rsidP="004023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  <w:lang w:val="en-US"/>
              </w:rPr>
              <w:t>IV</w:t>
            </w:r>
            <w:r w:rsidRPr="008442FA">
              <w:rPr>
                <w:sz w:val="26"/>
                <w:szCs w:val="26"/>
              </w:rPr>
              <w:t xml:space="preserve"> этап – 2022 год.</w:t>
            </w:r>
          </w:p>
        </w:tc>
      </w:tr>
      <w:tr w:rsidR="00440E0E" w:rsidRPr="008442FA" w:rsidTr="0040233C">
        <w:tc>
          <w:tcPr>
            <w:tcW w:w="4608" w:type="dxa"/>
            <w:vMerge w:val="restart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4998" w:type="dxa"/>
            <w:gridSpan w:val="5"/>
          </w:tcPr>
          <w:p w:rsidR="00440E0E" w:rsidRPr="008442FA" w:rsidRDefault="00440E0E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Расходы (тыс. руб.)</w:t>
            </w:r>
          </w:p>
        </w:tc>
      </w:tr>
      <w:tr w:rsidR="00440E0E" w:rsidRPr="008442FA" w:rsidTr="0028245D">
        <w:trPr>
          <w:trHeight w:val="629"/>
        </w:trPr>
        <w:tc>
          <w:tcPr>
            <w:tcW w:w="4608" w:type="dxa"/>
            <w:vMerge/>
            <w:vAlign w:val="center"/>
          </w:tcPr>
          <w:p w:rsidR="00440E0E" w:rsidRPr="008442FA" w:rsidRDefault="00440E0E" w:rsidP="00C438AA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440E0E" w:rsidRPr="008442FA" w:rsidRDefault="00440E0E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440E0E" w:rsidRPr="008442FA" w:rsidRDefault="0040233C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2019 </w:t>
            </w:r>
            <w:r w:rsidR="00440E0E" w:rsidRPr="008442FA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440E0E" w:rsidRPr="008442FA" w:rsidRDefault="0040233C" w:rsidP="0040233C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  <w:r w:rsidR="00440E0E"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440E0E" w:rsidRPr="008442FA" w:rsidRDefault="00440E0E" w:rsidP="0040233C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r w:rsidR="0040233C" w:rsidRPr="008442FA">
              <w:rPr>
                <w:sz w:val="26"/>
                <w:szCs w:val="26"/>
              </w:rPr>
              <w:t>21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</w:tcPr>
          <w:p w:rsidR="00440E0E" w:rsidRPr="008442FA" w:rsidRDefault="00440E0E" w:rsidP="0040233C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</w:t>
            </w:r>
            <w:r w:rsidR="0040233C" w:rsidRPr="008442FA">
              <w:rPr>
                <w:sz w:val="26"/>
                <w:szCs w:val="26"/>
              </w:rPr>
              <w:t>2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</w:tr>
      <w:tr w:rsidR="00440E0E" w:rsidRPr="008442FA" w:rsidTr="0028245D">
        <w:tc>
          <w:tcPr>
            <w:tcW w:w="4608" w:type="dxa"/>
          </w:tcPr>
          <w:p w:rsidR="00440E0E" w:rsidRPr="008442FA" w:rsidRDefault="00440E0E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(прогнозно)</w:t>
            </w:r>
          </w:p>
        </w:tc>
        <w:tc>
          <w:tcPr>
            <w:tcW w:w="887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350,0</w:t>
            </w:r>
          </w:p>
        </w:tc>
        <w:tc>
          <w:tcPr>
            <w:tcW w:w="992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40E0E" w:rsidRPr="008442FA" w:rsidRDefault="005F104A" w:rsidP="00C438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  <w:r w:rsidR="00314C88" w:rsidRPr="008442F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440E0E" w:rsidRPr="008442FA" w:rsidRDefault="00314C88" w:rsidP="005F104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11</w:t>
            </w:r>
            <w:r w:rsidR="005F104A">
              <w:rPr>
                <w:bCs/>
                <w:sz w:val="26"/>
                <w:szCs w:val="26"/>
              </w:rPr>
              <w:t>7</w:t>
            </w:r>
            <w:r w:rsidRPr="008442FA">
              <w:rPr>
                <w:bCs/>
                <w:sz w:val="26"/>
                <w:szCs w:val="26"/>
              </w:rPr>
              <w:t>,</w:t>
            </w:r>
            <w:r w:rsidR="005F104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314C88" w:rsidRPr="008442FA" w:rsidRDefault="00314C88" w:rsidP="005F104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11</w:t>
            </w:r>
            <w:r w:rsidR="005F104A">
              <w:rPr>
                <w:bCs/>
                <w:sz w:val="26"/>
                <w:szCs w:val="26"/>
              </w:rPr>
              <w:t>7</w:t>
            </w:r>
            <w:r w:rsidRPr="008442FA">
              <w:rPr>
                <w:bCs/>
                <w:sz w:val="26"/>
                <w:szCs w:val="26"/>
              </w:rPr>
              <w:t>,</w:t>
            </w:r>
            <w:r w:rsidR="005F104A">
              <w:rPr>
                <w:bCs/>
                <w:sz w:val="26"/>
                <w:szCs w:val="26"/>
              </w:rPr>
              <w:t>5</w:t>
            </w:r>
          </w:p>
        </w:tc>
      </w:tr>
      <w:tr w:rsidR="0040233C" w:rsidRPr="008442FA" w:rsidTr="0028245D">
        <w:tc>
          <w:tcPr>
            <w:tcW w:w="4608" w:type="dxa"/>
          </w:tcPr>
          <w:p w:rsidR="0040233C" w:rsidRPr="008442FA" w:rsidRDefault="0040233C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r w:rsidR="00E52E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ональный бюджет (прогнозно)</w:t>
            </w:r>
          </w:p>
        </w:tc>
        <w:tc>
          <w:tcPr>
            <w:tcW w:w="887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</w:tr>
      <w:tr w:rsidR="00440E0E" w:rsidRPr="008442FA" w:rsidTr="0028245D">
        <w:tc>
          <w:tcPr>
            <w:tcW w:w="4608" w:type="dxa"/>
          </w:tcPr>
          <w:p w:rsidR="00440E0E" w:rsidRPr="008442FA" w:rsidRDefault="00440E0E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887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</w:tr>
      <w:tr w:rsidR="00440E0E" w:rsidRPr="008442FA" w:rsidTr="0028245D">
        <w:tc>
          <w:tcPr>
            <w:tcW w:w="4608" w:type="dxa"/>
          </w:tcPr>
          <w:p w:rsidR="00440E0E" w:rsidRPr="008442FA" w:rsidRDefault="00440E0E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887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40E0E" w:rsidRPr="008442FA" w:rsidTr="0028245D">
        <w:tc>
          <w:tcPr>
            <w:tcW w:w="4608" w:type="dxa"/>
          </w:tcPr>
          <w:p w:rsidR="00440E0E" w:rsidRPr="008442FA" w:rsidRDefault="00440E0E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887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Целевые показатели муниципальной программы (индикаторы)</w:t>
            </w:r>
          </w:p>
        </w:tc>
        <w:tc>
          <w:tcPr>
            <w:tcW w:w="4998" w:type="dxa"/>
            <w:gridSpan w:val="5"/>
          </w:tcPr>
          <w:p w:rsidR="009E5D73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Информационн</w:t>
            </w:r>
            <w:r w:rsidR="00666EE2">
              <w:rPr>
                <w:sz w:val="26"/>
                <w:szCs w:val="26"/>
              </w:rPr>
              <w:t xml:space="preserve">о – методическое сопровождение </w:t>
            </w:r>
            <w:r w:rsidRPr="008442FA">
              <w:rPr>
                <w:sz w:val="26"/>
                <w:szCs w:val="26"/>
              </w:rPr>
              <w:t xml:space="preserve">профориентацинной работы в районе.  </w:t>
            </w:r>
          </w:p>
          <w:p w:rsidR="00314C88" w:rsidRPr="008442FA" w:rsidRDefault="008541FA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</w:t>
            </w:r>
            <w:r w:rsidR="009E5D73" w:rsidRPr="008442FA">
              <w:rPr>
                <w:sz w:val="26"/>
                <w:szCs w:val="26"/>
              </w:rPr>
              <w:t xml:space="preserve">укомплектованности  учреждений </w:t>
            </w:r>
            <w:r w:rsidR="00314C88" w:rsidRPr="008442FA">
              <w:rPr>
                <w:sz w:val="26"/>
                <w:szCs w:val="26"/>
              </w:rPr>
              <w:t xml:space="preserve">здравоохранения  Ртищевского </w:t>
            </w:r>
            <w:r w:rsidR="003E3938" w:rsidRPr="008442FA">
              <w:rPr>
                <w:sz w:val="26"/>
                <w:szCs w:val="26"/>
              </w:rPr>
              <w:t>муниципального района врачами.</w:t>
            </w:r>
          </w:p>
          <w:p w:rsidR="003E3938" w:rsidRPr="008442FA" w:rsidRDefault="003E3938" w:rsidP="003E3938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Доля укомплектованности  учреждений здравоохранения  Ртищевского муниципального района фельдшерами. </w:t>
            </w:r>
          </w:p>
          <w:p w:rsidR="009E5D73" w:rsidRPr="008442FA" w:rsidRDefault="0028245D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укомплектованности </w:t>
            </w:r>
            <w:r w:rsidR="009E5D73" w:rsidRPr="008442FA">
              <w:rPr>
                <w:sz w:val="26"/>
                <w:szCs w:val="26"/>
              </w:rPr>
              <w:t>ка</w:t>
            </w:r>
            <w:r w:rsidR="00314C88" w:rsidRPr="008442FA">
              <w:rPr>
                <w:sz w:val="26"/>
                <w:szCs w:val="26"/>
              </w:rPr>
              <w:t xml:space="preserve">драми </w:t>
            </w:r>
            <w:r w:rsidR="006609F2" w:rsidRPr="008442FA">
              <w:rPr>
                <w:sz w:val="26"/>
                <w:szCs w:val="26"/>
              </w:rPr>
              <w:t xml:space="preserve">учреждений </w:t>
            </w:r>
            <w:r w:rsidR="00314C88" w:rsidRPr="008442FA">
              <w:rPr>
                <w:sz w:val="26"/>
                <w:szCs w:val="26"/>
              </w:rPr>
              <w:t xml:space="preserve">культуры   Ртищевского </w:t>
            </w:r>
            <w:r w:rsidR="006609F2" w:rsidRPr="008442FA">
              <w:rPr>
                <w:sz w:val="26"/>
                <w:szCs w:val="26"/>
              </w:rPr>
              <w:t>муниципального района</w:t>
            </w:r>
            <w:r w:rsidR="009E5D73" w:rsidRPr="008442FA">
              <w:rPr>
                <w:sz w:val="26"/>
                <w:szCs w:val="26"/>
              </w:rPr>
              <w:t>.</w:t>
            </w:r>
          </w:p>
          <w:p w:rsidR="00314C88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Доля укомплектованности </w:t>
            </w:r>
            <w:r w:rsidR="006609F2" w:rsidRPr="008442FA">
              <w:rPr>
                <w:sz w:val="26"/>
                <w:szCs w:val="26"/>
              </w:rPr>
              <w:t xml:space="preserve">кадрами образовательных учреждений </w:t>
            </w:r>
            <w:r w:rsidR="00314C88" w:rsidRPr="008442FA">
              <w:rPr>
                <w:sz w:val="26"/>
                <w:szCs w:val="26"/>
              </w:rPr>
              <w:lastRenderedPageBreak/>
              <w:t xml:space="preserve">Ртищевского </w:t>
            </w:r>
            <w:r w:rsidRPr="008442FA">
              <w:rPr>
                <w:sz w:val="26"/>
                <w:szCs w:val="26"/>
              </w:rPr>
              <w:t xml:space="preserve">муниципального района. </w:t>
            </w:r>
          </w:p>
          <w:p w:rsidR="006609F2" w:rsidRPr="008442FA" w:rsidRDefault="006609F2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Доля укомплектованности кадрами учреждений спорта района. </w:t>
            </w:r>
          </w:p>
          <w:p w:rsidR="00314C88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Увеличение количества</w:t>
            </w:r>
            <w:r w:rsidR="00314C88" w:rsidRPr="008442FA">
              <w:rPr>
                <w:sz w:val="26"/>
                <w:szCs w:val="26"/>
              </w:rPr>
              <w:t xml:space="preserve"> выпускников, получивших целевое направление от РМР на обучение в системе высшего профессиональног</w:t>
            </w:r>
            <w:r w:rsidRPr="008442FA">
              <w:rPr>
                <w:sz w:val="26"/>
                <w:szCs w:val="26"/>
              </w:rPr>
              <w:t xml:space="preserve">о </w:t>
            </w:r>
            <w:r w:rsidR="006609F2" w:rsidRPr="008442FA">
              <w:rPr>
                <w:sz w:val="26"/>
                <w:szCs w:val="26"/>
              </w:rPr>
              <w:t xml:space="preserve"> об</w:t>
            </w:r>
            <w:r w:rsidRPr="008442FA">
              <w:rPr>
                <w:sz w:val="26"/>
                <w:szCs w:val="26"/>
              </w:rPr>
              <w:t>разования</w:t>
            </w:r>
            <w:r w:rsidR="006609F2" w:rsidRPr="008442FA">
              <w:rPr>
                <w:sz w:val="26"/>
                <w:szCs w:val="26"/>
              </w:rPr>
              <w:t>.</w:t>
            </w:r>
          </w:p>
          <w:p w:rsidR="00314C88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Увеличение количества</w:t>
            </w:r>
            <w:r w:rsidR="00314C88" w:rsidRPr="008442FA">
              <w:rPr>
                <w:sz w:val="26"/>
                <w:szCs w:val="26"/>
              </w:rPr>
              <w:t xml:space="preserve"> выпускников</w:t>
            </w:r>
            <w:r w:rsidR="00C451D3">
              <w:rPr>
                <w:sz w:val="26"/>
                <w:szCs w:val="26"/>
              </w:rPr>
              <w:t xml:space="preserve">, </w:t>
            </w:r>
            <w:r w:rsidR="00314C88" w:rsidRPr="008442FA">
              <w:rPr>
                <w:sz w:val="26"/>
                <w:szCs w:val="26"/>
              </w:rPr>
              <w:t xml:space="preserve"> получивших целевое направление на обучение в системе высшего профессионального об</w:t>
            </w:r>
            <w:r w:rsidRPr="008442FA">
              <w:rPr>
                <w:sz w:val="26"/>
                <w:szCs w:val="26"/>
              </w:rPr>
              <w:t xml:space="preserve">разования и вернувшихся в район. </w:t>
            </w:r>
          </w:p>
          <w:p w:rsidR="006609F2" w:rsidRPr="008442FA" w:rsidRDefault="006609F2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К</w:t>
            </w:r>
            <w:r w:rsidR="00314C88" w:rsidRPr="008442FA">
              <w:rPr>
                <w:sz w:val="26"/>
                <w:szCs w:val="26"/>
              </w:rPr>
              <w:t xml:space="preserve">оличество выпускников школ, поступивших в медицинские, педагогические ВУЗы, учреждения культурологической </w:t>
            </w:r>
            <w:r w:rsidRPr="008442FA">
              <w:rPr>
                <w:sz w:val="26"/>
                <w:szCs w:val="26"/>
              </w:rPr>
              <w:t xml:space="preserve">спортивной </w:t>
            </w:r>
            <w:r w:rsidR="00314C88" w:rsidRPr="008442FA">
              <w:rPr>
                <w:sz w:val="26"/>
                <w:szCs w:val="26"/>
              </w:rPr>
              <w:t>направленности</w:t>
            </w:r>
            <w:r w:rsidRPr="008442FA">
              <w:rPr>
                <w:sz w:val="26"/>
                <w:szCs w:val="26"/>
              </w:rPr>
              <w:t xml:space="preserve">. </w:t>
            </w:r>
          </w:p>
          <w:p w:rsidR="00314C88" w:rsidRPr="008442FA" w:rsidRDefault="006609F2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К</w:t>
            </w:r>
            <w:r w:rsidR="00314C88" w:rsidRPr="008442FA">
              <w:rPr>
                <w:sz w:val="26"/>
                <w:szCs w:val="26"/>
              </w:rPr>
              <w:t>оличество молодых специалистов, получающих установленные федеральным и региональным законодательством льготы</w:t>
            </w:r>
            <w:r w:rsidRPr="008442FA">
              <w:rPr>
                <w:sz w:val="26"/>
                <w:szCs w:val="26"/>
              </w:rPr>
              <w:t xml:space="preserve">. </w:t>
            </w:r>
          </w:p>
          <w:p w:rsidR="00440E0E" w:rsidRPr="008442FA" w:rsidRDefault="00440E0E" w:rsidP="006609F2">
            <w:pPr>
              <w:ind w:left="45"/>
              <w:jc w:val="both"/>
              <w:rPr>
                <w:sz w:val="26"/>
                <w:szCs w:val="26"/>
              </w:rPr>
            </w:pPr>
          </w:p>
        </w:tc>
      </w:tr>
    </w:tbl>
    <w:p w:rsidR="00440E0E" w:rsidRPr="008442FA" w:rsidRDefault="00440E0E" w:rsidP="00BF047E">
      <w:pPr>
        <w:rPr>
          <w:b/>
          <w:sz w:val="26"/>
          <w:szCs w:val="26"/>
        </w:rPr>
      </w:pPr>
    </w:p>
    <w:p w:rsidR="00AD5294" w:rsidRPr="00BF047E" w:rsidRDefault="006609F2" w:rsidP="00BF047E">
      <w:pPr>
        <w:pStyle w:val="a4"/>
        <w:numPr>
          <w:ilvl w:val="0"/>
          <w:numId w:val="10"/>
        </w:numPr>
        <w:ind w:left="709"/>
        <w:jc w:val="center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Характеристика сферы реализации муниципальной программы.</w:t>
      </w:r>
    </w:p>
    <w:p w:rsidR="00AD5294" w:rsidRPr="008442FA" w:rsidRDefault="00AD5294" w:rsidP="00CD5863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К социальной сфере Ртищевского муниципального района относятся учреждения образования, здравоохранения, культуры, учреждения</w:t>
      </w:r>
      <w:r w:rsidR="00F12FC5">
        <w:rPr>
          <w:sz w:val="26"/>
          <w:szCs w:val="26"/>
        </w:rPr>
        <w:t>,</w:t>
      </w:r>
      <w:r w:rsidR="00CD5863">
        <w:rPr>
          <w:sz w:val="26"/>
          <w:szCs w:val="26"/>
        </w:rPr>
        <w:t xml:space="preserve"> подведомственные отделу по</w:t>
      </w:r>
      <w:r w:rsidR="00EE56FF">
        <w:rPr>
          <w:sz w:val="26"/>
          <w:szCs w:val="26"/>
        </w:rPr>
        <w:t xml:space="preserve"> спорту и туризму.</w:t>
      </w:r>
    </w:p>
    <w:p w:rsidR="00AD5294" w:rsidRPr="008442FA" w:rsidRDefault="00AD5294" w:rsidP="00AD5294">
      <w:pPr>
        <w:jc w:val="center"/>
        <w:textAlignment w:val="top"/>
        <w:rPr>
          <w:b/>
          <w:bCs/>
          <w:sz w:val="26"/>
          <w:szCs w:val="26"/>
        </w:rPr>
      </w:pPr>
    </w:p>
    <w:p w:rsidR="00AD5294" w:rsidRDefault="00AD5294" w:rsidP="00BF047E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ОБРАЗОВАНИЕ</w:t>
      </w:r>
    </w:p>
    <w:p w:rsidR="00CD5863" w:rsidRPr="00BF047E" w:rsidRDefault="00CD5863" w:rsidP="00BF047E">
      <w:pPr>
        <w:jc w:val="center"/>
        <w:textAlignment w:val="top"/>
        <w:rPr>
          <w:b/>
          <w:bCs/>
          <w:sz w:val="26"/>
          <w:szCs w:val="26"/>
        </w:rPr>
      </w:pPr>
    </w:p>
    <w:p w:rsidR="00AD5294" w:rsidRPr="008442FA" w:rsidRDefault="00AD5294" w:rsidP="00CD5863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Систему образования Ртищевского муниципального района составляет: 25 общеобразовательных учреждений, 29 дошкольных образовате</w:t>
      </w:r>
      <w:r w:rsidR="00CD5863">
        <w:rPr>
          <w:sz w:val="26"/>
          <w:szCs w:val="26"/>
        </w:rPr>
        <w:t xml:space="preserve">льных учреждений, 3 учреждения </w:t>
      </w:r>
      <w:r w:rsidRPr="008442FA">
        <w:rPr>
          <w:sz w:val="26"/>
          <w:szCs w:val="26"/>
        </w:rPr>
        <w:t>дополнительного образования детей.</w:t>
      </w:r>
    </w:p>
    <w:p w:rsidR="00AD5294" w:rsidRPr="008442FA" w:rsidRDefault="00AD5294" w:rsidP="00CD5863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 образовательных организациях муниципалитета р</w:t>
      </w:r>
      <w:r w:rsidR="00CD5863">
        <w:rPr>
          <w:sz w:val="26"/>
          <w:szCs w:val="26"/>
        </w:rPr>
        <w:t xml:space="preserve">аботают </w:t>
      </w:r>
      <w:r w:rsidRPr="008442FA">
        <w:rPr>
          <w:sz w:val="26"/>
          <w:szCs w:val="26"/>
        </w:rPr>
        <w:t>371 руководящих и педагогических работников. Общая численность педагогических и руководящих работников еже</w:t>
      </w:r>
      <w:r w:rsidRPr="008442FA">
        <w:rPr>
          <w:sz w:val="26"/>
          <w:szCs w:val="26"/>
          <w:shd w:val="clear" w:color="auto" w:fill="FFFFFF"/>
        </w:rPr>
        <w:t>годно снижается (2017</w:t>
      </w:r>
      <w:r w:rsidR="00CD5863">
        <w:rPr>
          <w:sz w:val="26"/>
          <w:szCs w:val="26"/>
          <w:shd w:val="clear" w:color="auto" w:fill="FFFFFF"/>
        </w:rPr>
        <w:t xml:space="preserve"> </w:t>
      </w:r>
      <w:r w:rsidRPr="008442FA">
        <w:rPr>
          <w:sz w:val="26"/>
          <w:szCs w:val="26"/>
          <w:shd w:val="clear" w:color="auto" w:fill="FFFFFF"/>
        </w:rPr>
        <w:t>г. – 391 чел., 2016 г. – 396 чел.) это связано со снижением численности обучающихся (2018 г.- 4320, 2017 г. - 4347, 201</w:t>
      </w:r>
      <w:r w:rsidR="00CD5863">
        <w:rPr>
          <w:sz w:val="26"/>
          <w:szCs w:val="26"/>
          <w:shd w:val="clear" w:color="auto" w:fill="FFFFFF"/>
        </w:rPr>
        <w:t>6 г. - 4392)</w:t>
      </w:r>
      <w:r w:rsidRPr="008442FA">
        <w:rPr>
          <w:sz w:val="26"/>
          <w:szCs w:val="26"/>
          <w:shd w:val="clear" w:color="auto" w:fill="FFFFFF"/>
        </w:rPr>
        <w:t xml:space="preserve"> и сокращением количества классов-комплектов (2018</w:t>
      </w:r>
      <w:r w:rsidR="00CD5863">
        <w:rPr>
          <w:sz w:val="26"/>
          <w:szCs w:val="26"/>
          <w:shd w:val="clear" w:color="auto" w:fill="FFFFFF"/>
        </w:rPr>
        <w:t xml:space="preserve"> </w:t>
      </w:r>
      <w:r w:rsidRPr="008442FA">
        <w:rPr>
          <w:sz w:val="26"/>
          <w:szCs w:val="26"/>
          <w:shd w:val="clear" w:color="auto" w:fill="FFFFFF"/>
        </w:rPr>
        <w:t>г. - 305, 2017</w:t>
      </w:r>
      <w:r w:rsidR="00CD5863">
        <w:rPr>
          <w:sz w:val="26"/>
          <w:szCs w:val="26"/>
          <w:shd w:val="clear" w:color="auto" w:fill="FFFFFF"/>
        </w:rPr>
        <w:t xml:space="preserve"> </w:t>
      </w:r>
      <w:r w:rsidRPr="008442FA">
        <w:rPr>
          <w:sz w:val="26"/>
          <w:szCs w:val="26"/>
          <w:shd w:val="clear" w:color="auto" w:fill="FFFFFF"/>
        </w:rPr>
        <w:t xml:space="preserve">г. - 307, 2016 г. - 309), старением педагогических кадров, небольшим числом молодых специалистов, приезжающих в район. </w:t>
      </w:r>
    </w:p>
    <w:p w:rsidR="00AD5294" w:rsidRPr="008442FA" w:rsidRDefault="00AD5294" w:rsidP="00CD5863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Средний возраст педагогических кадров в общеобразовательных учреждениях составляет 46,5 лет, в дошкольных образовательных учреждениях – 45 лет.</w:t>
      </w:r>
    </w:p>
    <w:p w:rsidR="00AD5294" w:rsidRPr="008442FA" w:rsidRDefault="00AD5294" w:rsidP="00CD5863">
      <w:pPr>
        <w:ind w:firstLine="567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Доля педагогических и руководящих работников пенсионного возраста, работающих </w:t>
      </w:r>
      <w:r w:rsidR="00CD5863">
        <w:rPr>
          <w:sz w:val="26"/>
          <w:szCs w:val="26"/>
        </w:rPr>
        <w:t xml:space="preserve">в </w:t>
      </w:r>
      <w:r w:rsidRPr="008442FA">
        <w:rPr>
          <w:sz w:val="26"/>
          <w:szCs w:val="26"/>
        </w:rPr>
        <w:t>образовательных организациях Ртищевского муниципального  района стабильна и составляет в 2019 г. – 19% от общей численности педагогических и руководящих работников образоват</w:t>
      </w:r>
      <w:r w:rsidR="00CD5863">
        <w:rPr>
          <w:sz w:val="26"/>
          <w:szCs w:val="26"/>
        </w:rPr>
        <w:t xml:space="preserve">ельных организаций всех типов. </w:t>
      </w:r>
      <w:r w:rsidRPr="008442FA">
        <w:rPr>
          <w:sz w:val="26"/>
          <w:szCs w:val="26"/>
        </w:rPr>
        <w:t xml:space="preserve">Вместе с тем, в анализ в разрезе отдельно взятого типа позволяет наблюдать ежегодное увеличение доли педагогических и руководящих работников </w:t>
      </w:r>
      <w:r w:rsidRPr="008442FA">
        <w:rPr>
          <w:sz w:val="26"/>
          <w:szCs w:val="26"/>
        </w:rPr>
        <w:lastRenderedPageBreak/>
        <w:t>пенсионного возраста в общеобразовательных организациях (2018 г. – 19%, 2017 г. – 17%, 2016 г. – 16%).</w:t>
      </w:r>
    </w:p>
    <w:p w:rsidR="00AD5294" w:rsidRPr="008442FA" w:rsidRDefault="00AD5294" w:rsidP="00CD5863">
      <w:pPr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Сохраняющаяся большая численность учителей пенсионного возраста обуславливает проблему трудоустройства выпускников педагогических профессион</w:t>
      </w:r>
      <w:r w:rsidR="00CD5863">
        <w:rPr>
          <w:sz w:val="26"/>
          <w:szCs w:val="26"/>
        </w:rPr>
        <w:t xml:space="preserve">альных </w:t>
      </w:r>
      <w:r w:rsidRPr="008442FA">
        <w:rPr>
          <w:sz w:val="26"/>
          <w:szCs w:val="26"/>
        </w:rPr>
        <w:t>учреждений.</w:t>
      </w:r>
    </w:p>
    <w:p w:rsidR="00AD5294" w:rsidRPr="008442FA" w:rsidRDefault="00AD5294" w:rsidP="00CD5863">
      <w:pPr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Особого внима</w:t>
      </w:r>
      <w:r w:rsidR="00CD5863">
        <w:rPr>
          <w:sz w:val="26"/>
          <w:szCs w:val="26"/>
        </w:rPr>
        <w:t xml:space="preserve">ния в системе образования детей требует проблема </w:t>
      </w:r>
      <w:r w:rsidRPr="008442FA">
        <w:rPr>
          <w:sz w:val="26"/>
          <w:szCs w:val="26"/>
        </w:rPr>
        <w:t>образования детей с ограниченными возможностями здо</w:t>
      </w:r>
      <w:r w:rsidR="00CD5863">
        <w:rPr>
          <w:sz w:val="26"/>
          <w:szCs w:val="26"/>
        </w:rPr>
        <w:t xml:space="preserve">ровья в результате сложившегося </w:t>
      </w:r>
      <w:r w:rsidRPr="008442FA">
        <w:rPr>
          <w:sz w:val="26"/>
          <w:szCs w:val="26"/>
        </w:rPr>
        <w:t>противоречия между возрастающей потребностью в психологическом сопровождении детей с ограниченными возможностями и осуществление кадровой политики, направленной на сокращение кадров с дефектологическим и психологическим образованием. Всего детей с ограниченными возможностями здоровья – 70 человек, из них обучается на дому – 21 человек.</w:t>
      </w:r>
    </w:p>
    <w:p w:rsidR="00AD5294" w:rsidRPr="008442FA" w:rsidRDefault="00AD5294" w:rsidP="00CD5863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Вместе с тем, доля педагогических работников системы образования Ртищевского муниципального района в возрасте до 30 лет ежегодно снижается</w:t>
      </w:r>
      <w:r w:rsidR="00CD5863">
        <w:rPr>
          <w:sz w:val="26"/>
          <w:szCs w:val="26"/>
        </w:rPr>
        <w:t xml:space="preserve"> </w:t>
      </w:r>
      <w:r w:rsidR="00CD5863" w:rsidRPr="00CD5863">
        <w:rPr>
          <w:iCs/>
          <w:sz w:val="26"/>
          <w:szCs w:val="26"/>
        </w:rPr>
        <w:t>(</w:t>
      </w:r>
      <w:r w:rsidRPr="00CD5863">
        <w:rPr>
          <w:sz w:val="26"/>
          <w:szCs w:val="26"/>
        </w:rPr>
        <w:t>2</w:t>
      </w:r>
      <w:r w:rsidRPr="008442FA">
        <w:rPr>
          <w:sz w:val="26"/>
          <w:szCs w:val="26"/>
        </w:rPr>
        <w:t>018</w:t>
      </w:r>
      <w:r w:rsidR="00CD5863">
        <w:rPr>
          <w:sz w:val="26"/>
          <w:szCs w:val="26"/>
        </w:rPr>
        <w:t xml:space="preserve"> </w:t>
      </w:r>
      <w:r w:rsidRPr="008442FA">
        <w:rPr>
          <w:sz w:val="26"/>
          <w:szCs w:val="26"/>
        </w:rPr>
        <w:t>г. – 12,4%, 2017</w:t>
      </w:r>
      <w:r w:rsidR="00CD5863">
        <w:rPr>
          <w:sz w:val="26"/>
          <w:szCs w:val="26"/>
        </w:rPr>
        <w:t xml:space="preserve"> </w:t>
      </w:r>
      <w:r w:rsidRPr="008442FA">
        <w:rPr>
          <w:sz w:val="26"/>
          <w:szCs w:val="26"/>
        </w:rPr>
        <w:t>г. – 12,5%, 2016</w:t>
      </w:r>
      <w:r w:rsidR="00CD5863">
        <w:rPr>
          <w:sz w:val="26"/>
          <w:szCs w:val="26"/>
        </w:rPr>
        <w:t xml:space="preserve"> г.</w:t>
      </w:r>
      <w:r w:rsidRPr="008442FA">
        <w:rPr>
          <w:sz w:val="26"/>
          <w:szCs w:val="26"/>
        </w:rPr>
        <w:t xml:space="preserve"> – 12,6%).</w:t>
      </w:r>
    </w:p>
    <w:p w:rsidR="00AD5294" w:rsidRPr="008442FA" w:rsidRDefault="00AD5294" w:rsidP="00CD5863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 районе сохраняется проблема полного обеспечения педагогическими кадрами образовательной деятельности. Обеспеченность педагогическими кадрами муниципалитета в 2018 году составила 98,8%.  В настоящее время сохра</w:t>
      </w:r>
      <w:r w:rsidR="009D10B7">
        <w:rPr>
          <w:sz w:val="26"/>
          <w:szCs w:val="26"/>
        </w:rPr>
        <w:t xml:space="preserve">няются вакансии в МОУ «СОШ №4» </w:t>
      </w:r>
      <w:r w:rsidRPr="008442FA">
        <w:rPr>
          <w:sz w:val="26"/>
          <w:szCs w:val="26"/>
        </w:rPr>
        <w:t>- учитель физики, инф</w:t>
      </w:r>
      <w:r w:rsidR="009D10B7">
        <w:rPr>
          <w:sz w:val="26"/>
          <w:szCs w:val="26"/>
        </w:rPr>
        <w:t xml:space="preserve">орматики, начальных классов,  </w:t>
      </w:r>
      <w:r w:rsidRPr="008442FA">
        <w:rPr>
          <w:sz w:val="26"/>
          <w:szCs w:val="26"/>
        </w:rPr>
        <w:t xml:space="preserve">МОУ </w:t>
      </w:r>
      <w:r w:rsidR="009D10B7">
        <w:rPr>
          <w:sz w:val="26"/>
          <w:szCs w:val="26"/>
        </w:rPr>
        <w:t>«</w:t>
      </w:r>
      <w:r w:rsidRPr="008442FA">
        <w:rPr>
          <w:sz w:val="26"/>
          <w:szCs w:val="26"/>
        </w:rPr>
        <w:t>СОШ №</w:t>
      </w:r>
      <w:r w:rsidR="009D10B7">
        <w:rPr>
          <w:sz w:val="26"/>
          <w:szCs w:val="26"/>
        </w:rPr>
        <w:t xml:space="preserve"> </w:t>
      </w:r>
      <w:r w:rsidRPr="008442FA">
        <w:rPr>
          <w:sz w:val="26"/>
          <w:szCs w:val="26"/>
        </w:rPr>
        <w:t>9</w:t>
      </w:r>
      <w:r w:rsidR="009D10B7">
        <w:rPr>
          <w:sz w:val="26"/>
          <w:szCs w:val="26"/>
        </w:rPr>
        <w:t>»</w:t>
      </w:r>
      <w:r w:rsidRPr="008442FA">
        <w:rPr>
          <w:sz w:val="26"/>
          <w:szCs w:val="26"/>
        </w:rPr>
        <w:t xml:space="preserve"> – учитель английского языка, МОУ Темповская СОШ – учитель немецкого языка. За последние три года в образовательные организации Ртищевского района прибыло 12 молодых специалистов: 2019 год – 4, 2018 год – 4, 2017 - 4.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 течение учебного года руководители организаций решают проблему обеспеченности кадрами за счет внутренних и внешних резервов (совместительство).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Одним из приоритетных направлений работы Управления образования является повышение квалификации педагогических и руководящих работников.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Анализ кадрового обеспечения позволяет наблюдать положительную динамику уровня квалификации педагогических кадров: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 доля педагогических работников общеобразовательных учреждений, имеющих высшее профессиональное образование в 2018 году составляет 82%, (2018 г. – 79%, 2017 г. – 77%);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 в системе дошкольного образования района – 62,5% (2017 г. – 60,6%).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- в системе дополнительного образования - 65% (2017 - 62,6%). 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Ежегодно увеличивается доля педагогических работников, аттестованных на первую и высшую квалификационные категории: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-доля аттестованных педагогических работников на высшую и первую квалификационные категории – 2018 г. – 70,1%, 2017 г. – 64,8%, 2016 г. – 60,3%, в том числе: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-в общеобразовательных организациях: доля аттестованных педагогических работников – 77,6</w:t>
      </w:r>
      <w:r w:rsidR="00C451D3">
        <w:rPr>
          <w:sz w:val="26"/>
          <w:szCs w:val="26"/>
        </w:rPr>
        <w:t>% (2017 г. – 73,6</w:t>
      </w:r>
      <w:r w:rsidRPr="008442FA">
        <w:rPr>
          <w:sz w:val="26"/>
          <w:szCs w:val="26"/>
        </w:rPr>
        <w:t>%,</w:t>
      </w:r>
      <w:r w:rsidR="009D10B7">
        <w:rPr>
          <w:sz w:val="26"/>
          <w:szCs w:val="26"/>
        </w:rPr>
        <w:t xml:space="preserve"> </w:t>
      </w:r>
      <w:r w:rsidRPr="008442FA">
        <w:rPr>
          <w:sz w:val="26"/>
          <w:szCs w:val="26"/>
        </w:rPr>
        <w:t>2016 г. – 66,1%);</w:t>
      </w:r>
    </w:p>
    <w:p w:rsidR="00AD5294" w:rsidRPr="008442FA" w:rsidRDefault="00AD5294" w:rsidP="009D10B7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-в дошкольных образовательных организациях: доля аттестованных педагогических работников – 66,7% (2017г. – 58%, 2016 г. – 55%);</w:t>
      </w:r>
    </w:p>
    <w:p w:rsidR="00AD5294" w:rsidRPr="008442FA" w:rsidRDefault="00AD5294" w:rsidP="009D10B7">
      <w:pPr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-в учреждениях дополнительного образования: доля аттестованных педагогических работников – 67% (2017г. – 63%, 2016 г. – 60%).</w:t>
      </w:r>
    </w:p>
    <w:p w:rsidR="00AD5294" w:rsidRDefault="00AD5294" w:rsidP="009D10B7">
      <w:pPr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 рамках новых требований, предъявляемых к образовательным программам, появляется более острая необходимость повышения квалификации и переподго</w:t>
      </w:r>
      <w:r w:rsidR="009D10B7">
        <w:rPr>
          <w:sz w:val="26"/>
          <w:szCs w:val="26"/>
        </w:rPr>
        <w:t xml:space="preserve">товки педагогических кадров. </w:t>
      </w:r>
      <w:r w:rsidRPr="008442FA">
        <w:rPr>
          <w:sz w:val="26"/>
          <w:szCs w:val="26"/>
        </w:rPr>
        <w:t xml:space="preserve">Доля учителей, прошедших обучение в </w:t>
      </w:r>
      <w:r w:rsidRPr="008442FA">
        <w:rPr>
          <w:sz w:val="26"/>
          <w:szCs w:val="26"/>
        </w:rPr>
        <w:lastRenderedPageBreak/>
        <w:t>общей численности учителей в 2018 году составила 97%. Доля учителей, участвующих в деятельности профессиональных сетевых и саморегулируемых организаций и регулярно получающих в них профессиональную помощь и поддержку повысилась с 46% в 2017 году до 48% в 2018 году.</w:t>
      </w:r>
    </w:p>
    <w:p w:rsidR="008534F7" w:rsidRPr="008442FA" w:rsidRDefault="008534F7" w:rsidP="00570167">
      <w:pPr>
        <w:ind w:firstLine="540"/>
        <w:jc w:val="both"/>
        <w:textAlignment w:val="top"/>
        <w:rPr>
          <w:sz w:val="26"/>
          <w:szCs w:val="26"/>
        </w:rPr>
      </w:pPr>
    </w:p>
    <w:p w:rsidR="00AD5294" w:rsidRPr="008442FA" w:rsidRDefault="00AD5294" w:rsidP="00AD5294">
      <w:pPr>
        <w:ind w:firstLine="567"/>
        <w:jc w:val="center"/>
        <w:textAlignment w:val="top"/>
        <w:rPr>
          <w:sz w:val="26"/>
          <w:szCs w:val="26"/>
        </w:rPr>
      </w:pPr>
      <w:r w:rsidRPr="008442FA">
        <w:rPr>
          <w:b/>
          <w:bCs/>
          <w:sz w:val="26"/>
          <w:szCs w:val="26"/>
        </w:rPr>
        <w:t>ЗДРАВООХРАНЕНИЕ</w:t>
      </w:r>
    </w:p>
    <w:p w:rsidR="00AD5294" w:rsidRPr="008442FA" w:rsidRDefault="00AD5294" w:rsidP="009D10B7">
      <w:pPr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В системе здравоохранения на сегодняшний день существует большой дефицит кадров во фтизиатрической, психиатрической, лабораторной, терапевтической и педиатрической службах и кадров средних медицинских работников. Вакансии на сегодняшний момент: врачей – 15, среднего мед.персонала – 5. </w:t>
      </w:r>
    </w:p>
    <w:p w:rsidR="00AD5294" w:rsidRPr="008442FA" w:rsidRDefault="00AD5294" w:rsidP="00AD5294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Культура</w:t>
      </w:r>
    </w:p>
    <w:p w:rsidR="00AD5294" w:rsidRPr="008442FA" w:rsidRDefault="00AD5294" w:rsidP="00AD52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442FA">
        <w:rPr>
          <w:color w:val="000000"/>
          <w:sz w:val="26"/>
          <w:szCs w:val="26"/>
        </w:rPr>
        <w:t xml:space="preserve">Учреждения культуры, расположенные в </w:t>
      </w:r>
      <w:r w:rsidR="009D10B7">
        <w:rPr>
          <w:color w:val="000000"/>
          <w:sz w:val="26"/>
          <w:szCs w:val="26"/>
        </w:rPr>
        <w:t xml:space="preserve">г. </w:t>
      </w:r>
      <w:r w:rsidRPr="008442FA">
        <w:rPr>
          <w:color w:val="000000"/>
          <w:sz w:val="26"/>
          <w:szCs w:val="26"/>
        </w:rPr>
        <w:t>Ртищево, преимущественно обеспечены кадрами в полном объеме, сложнее ситуация обстоит в сельских МО.</w:t>
      </w:r>
    </w:p>
    <w:p w:rsidR="00AD5294" w:rsidRPr="008442FA" w:rsidRDefault="00AD5294" w:rsidP="00AD5294">
      <w:pPr>
        <w:ind w:firstLine="708"/>
        <w:jc w:val="both"/>
        <w:rPr>
          <w:sz w:val="26"/>
          <w:szCs w:val="26"/>
        </w:rPr>
      </w:pPr>
      <w:r w:rsidRPr="008442FA">
        <w:rPr>
          <w:color w:val="000000"/>
          <w:sz w:val="26"/>
          <w:szCs w:val="26"/>
        </w:rPr>
        <w:t>По состоянию на 1 января 2019 года специалистов с высшим образованием в отрасли–  34 %.  49 % от общего количества творческих работников имеют высшее среднее профессиональное образование по культуре и искусству.</w:t>
      </w:r>
    </w:p>
    <w:p w:rsidR="00AD5294" w:rsidRPr="008442FA" w:rsidRDefault="00AD5294" w:rsidP="00AD52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442FA">
        <w:rPr>
          <w:color w:val="000000"/>
          <w:sz w:val="26"/>
          <w:szCs w:val="26"/>
        </w:rPr>
        <w:t xml:space="preserve">Среди специалистов муниципальных учреждений культуры наиболее многочисленной является возрастная группа свыше 50 лет (51%), молодых специалистов в возрасте до 30 лет всего 10%. </w:t>
      </w:r>
    </w:p>
    <w:p w:rsidR="00BF047E" w:rsidRPr="004F11FF" w:rsidRDefault="00AD5294" w:rsidP="004F11FF">
      <w:pPr>
        <w:ind w:firstLine="708"/>
        <w:jc w:val="both"/>
        <w:rPr>
          <w:color w:val="000000"/>
          <w:sz w:val="26"/>
          <w:szCs w:val="26"/>
        </w:rPr>
      </w:pPr>
      <w:r w:rsidRPr="008442FA">
        <w:rPr>
          <w:color w:val="000000"/>
          <w:sz w:val="26"/>
          <w:szCs w:val="26"/>
        </w:rPr>
        <w:t xml:space="preserve">Не менее остро стоит вопрос привлечения педагогических кадров в детскую школу искусств: на сегодня в МБУ ДО «Детская школа искусств» </w:t>
      </w:r>
      <w:r w:rsidR="004F11FF">
        <w:rPr>
          <w:color w:val="000000"/>
          <w:sz w:val="26"/>
          <w:szCs w:val="26"/>
        </w:rPr>
        <w:t xml:space="preserve">                           </w:t>
      </w:r>
      <w:r w:rsidRPr="008442FA">
        <w:rPr>
          <w:color w:val="000000"/>
          <w:sz w:val="26"/>
          <w:szCs w:val="26"/>
        </w:rPr>
        <w:t>им. В.В. Толкуновой требуется 5 педагогов по различным специальностям (преподаватель фортепиано (концертмейстер), преподаватель музыкально-теоретических дисциплин, преподаватель духовых инструментов, преподаватель класса гитары)</w:t>
      </w:r>
    </w:p>
    <w:p w:rsidR="00AD5294" w:rsidRPr="00BF047E" w:rsidRDefault="00AD5294" w:rsidP="00BF047E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Спорт</w:t>
      </w:r>
    </w:p>
    <w:p w:rsidR="00AD5294" w:rsidRPr="004F11FF" w:rsidRDefault="00AD5294" w:rsidP="00570167">
      <w:pPr>
        <w:jc w:val="both"/>
        <w:textAlignment w:val="top"/>
        <w:rPr>
          <w:sz w:val="26"/>
          <w:szCs w:val="26"/>
        </w:rPr>
      </w:pPr>
      <w:r w:rsidRPr="008442FA">
        <w:rPr>
          <w:rFonts w:ascii="Georgia" w:hAnsi="Georgia"/>
          <w:sz w:val="26"/>
          <w:szCs w:val="26"/>
        </w:rPr>
        <w:tab/>
      </w:r>
      <w:r w:rsidR="004F11FF">
        <w:rPr>
          <w:sz w:val="26"/>
          <w:szCs w:val="26"/>
        </w:rPr>
        <w:t xml:space="preserve">Наблюдается старение </w:t>
      </w:r>
      <w:r w:rsidRPr="004F11FF">
        <w:rPr>
          <w:sz w:val="26"/>
          <w:szCs w:val="26"/>
        </w:rPr>
        <w:t>кадров в учреждениях спорта. Сре</w:t>
      </w:r>
      <w:r w:rsidR="004F11FF" w:rsidRPr="004F11FF">
        <w:rPr>
          <w:sz w:val="26"/>
          <w:szCs w:val="26"/>
        </w:rPr>
        <w:t xml:space="preserve">дний возраст тренеров </w:t>
      </w:r>
      <w:r w:rsidR="004F11FF">
        <w:rPr>
          <w:sz w:val="26"/>
          <w:szCs w:val="26"/>
        </w:rPr>
        <w:t xml:space="preserve">спортивной школы составил 50,5 </w:t>
      </w:r>
      <w:r w:rsidRPr="004F11FF">
        <w:rPr>
          <w:sz w:val="26"/>
          <w:szCs w:val="26"/>
        </w:rPr>
        <w:t xml:space="preserve">лет.  </w:t>
      </w:r>
    </w:p>
    <w:p w:rsidR="00AD5294" w:rsidRPr="008442FA" w:rsidRDefault="00AD5294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ab/>
        <w:t>Последний молодой специалист приступил к работе в 201</w:t>
      </w:r>
      <w:r w:rsidR="004E51ED" w:rsidRPr="008442FA">
        <w:rPr>
          <w:sz w:val="26"/>
          <w:szCs w:val="26"/>
        </w:rPr>
        <w:t>6</w:t>
      </w:r>
      <w:r w:rsidRPr="008442FA">
        <w:rPr>
          <w:sz w:val="26"/>
          <w:szCs w:val="26"/>
        </w:rPr>
        <w:t xml:space="preserve"> году.</w:t>
      </w:r>
      <w:r w:rsidR="004F11FF">
        <w:rPr>
          <w:sz w:val="26"/>
          <w:szCs w:val="26"/>
        </w:rPr>
        <w:t xml:space="preserve"> </w:t>
      </w:r>
      <w:r w:rsidRPr="008442FA">
        <w:rPr>
          <w:sz w:val="26"/>
          <w:szCs w:val="26"/>
        </w:rPr>
        <w:t>В учреждения спорта требуются специалист</w:t>
      </w:r>
      <w:r w:rsidR="00CD0821" w:rsidRPr="008442FA">
        <w:rPr>
          <w:sz w:val="26"/>
          <w:szCs w:val="26"/>
        </w:rPr>
        <w:t>ы</w:t>
      </w:r>
      <w:r w:rsidRPr="008442FA">
        <w:rPr>
          <w:sz w:val="26"/>
          <w:szCs w:val="26"/>
        </w:rPr>
        <w:t xml:space="preserve"> по разным видам спорта.</w:t>
      </w:r>
    </w:p>
    <w:p w:rsidR="00CD0821" w:rsidRPr="008442FA" w:rsidRDefault="00CD0821" w:rsidP="00AD5294">
      <w:pPr>
        <w:textAlignment w:val="top"/>
        <w:rPr>
          <w:sz w:val="26"/>
          <w:szCs w:val="26"/>
        </w:rPr>
      </w:pPr>
    </w:p>
    <w:p w:rsidR="00CD0821" w:rsidRPr="00666EE2" w:rsidRDefault="004F11FF" w:rsidP="00CD0821">
      <w:pPr>
        <w:pStyle w:val="a4"/>
        <w:numPr>
          <w:ilvl w:val="0"/>
          <w:numId w:val="10"/>
        </w:numPr>
        <w:ind w:left="709"/>
        <w:jc w:val="center"/>
        <w:textAlignment w:val="top"/>
        <w:rPr>
          <w:rFonts w:ascii="Georgia" w:hAnsi="Georgia"/>
          <w:sz w:val="26"/>
          <w:szCs w:val="26"/>
        </w:rPr>
      </w:pPr>
      <w:r>
        <w:rPr>
          <w:b/>
          <w:bCs/>
          <w:sz w:val="26"/>
          <w:szCs w:val="26"/>
        </w:rPr>
        <w:t xml:space="preserve">Цели и задачи </w:t>
      </w:r>
      <w:r w:rsidR="00CD0821" w:rsidRPr="00666EE2">
        <w:rPr>
          <w:b/>
          <w:bCs/>
          <w:sz w:val="26"/>
          <w:szCs w:val="26"/>
        </w:rPr>
        <w:t xml:space="preserve">муниципальной </w:t>
      </w:r>
      <w:r w:rsidR="00666EE2" w:rsidRPr="00666EE2">
        <w:rPr>
          <w:b/>
          <w:bCs/>
          <w:sz w:val="26"/>
          <w:szCs w:val="26"/>
        </w:rPr>
        <w:t>п</w:t>
      </w:r>
      <w:r w:rsidR="00CD0821" w:rsidRPr="00666EE2">
        <w:rPr>
          <w:b/>
          <w:bCs/>
          <w:sz w:val="26"/>
          <w:szCs w:val="26"/>
        </w:rPr>
        <w:t>рограммы</w:t>
      </w:r>
    </w:p>
    <w:p w:rsidR="00CD0821" w:rsidRPr="008442FA" w:rsidRDefault="00CD0821" w:rsidP="004F11FF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Основными целями муниципальной программы являются:</w:t>
      </w:r>
    </w:p>
    <w:p w:rsidR="00CD0821" w:rsidRPr="008442FA" w:rsidRDefault="00CD0821" w:rsidP="004F11FF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-создание стимулирующих мер по закреплению кадров в Ртищевском муниципальном районе;</w:t>
      </w:r>
    </w:p>
    <w:p w:rsidR="00CD0821" w:rsidRPr="008442FA" w:rsidRDefault="00CD0821" w:rsidP="004F11FF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-привлечение молодых специалистов для работы в Ртищевский муниципальный район;</w:t>
      </w:r>
    </w:p>
    <w:p w:rsidR="00CD0821" w:rsidRPr="008442FA" w:rsidRDefault="00CD0821" w:rsidP="004F11FF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</w:t>
      </w:r>
      <w:r w:rsidR="004F11FF">
        <w:rPr>
          <w:sz w:val="26"/>
          <w:szCs w:val="26"/>
        </w:rPr>
        <w:t xml:space="preserve">взаимодействие с организациями </w:t>
      </w:r>
      <w:r w:rsidRPr="008442FA">
        <w:rPr>
          <w:sz w:val="26"/>
          <w:szCs w:val="26"/>
        </w:rPr>
        <w:t>профессионального образования по привлечению молодых специалистов  в соответствие с потребностями рынка труда;</w:t>
      </w:r>
    </w:p>
    <w:p w:rsidR="00CD0821" w:rsidRPr="008442FA" w:rsidRDefault="00CD0821" w:rsidP="004F11FF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-создание условий для социализации и адаптации в обществе выпускников из категории детей-сирот, детей, оставшихся без попечения родителей, детей из замещающих семей;</w:t>
      </w:r>
    </w:p>
    <w:p w:rsidR="00CD0821" w:rsidRPr="008442FA" w:rsidRDefault="00CD0821" w:rsidP="004F11FF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-повышение потенциала личностной и профессиональной адаптации обучающихся с ограниченными возможностями здоровья в процессе их социализации;</w:t>
      </w:r>
    </w:p>
    <w:p w:rsidR="00CD0821" w:rsidRPr="008442FA" w:rsidRDefault="00CD0821" w:rsidP="004F11FF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-создание условий для самореализации и гражданской идентификации детей и молодежи Ртищевского муниципального района, предусматривающих развитие системы выявления, сопровождения и поддержки талантливых детей и молодежи, их профессионального самоопределения</w:t>
      </w:r>
      <w:r w:rsidR="004F11FF">
        <w:rPr>
          <w:sz w:val="26"/>
          <w:szCs w:val="26"/>
        </w:rPr>
        <w:t>.</w:t>
      </w:r>
    </w:p>
    <w:p w:rsidR="00CD0821" w:rsidRPr="008442FA" w:rsidRDefault="00CD0821" w:rsidP="00CD0821">
      <w:pPr>
        <w:textAlignment w:val="top"/>
        <w:rPr>
          <w:b/>
          <w:bCs/>
          <w:color w:val="304855"/>
          <w:sz w:val="26"/>
          <w:szCs w:val="26"/>
        </w:rPr>
      </w:pPr>
    </w:p>
    <w:p w:rsidR="00BF047E" w:rsidRPr="00BF047E" w:rsidRDefault="0026591A" w:rsidP="00BF047E">
      <w:pPr>
        <w:pStyle w:val="a4"/>
        <w:numPr>
          <w:ilvl w:val="0"/>
          <w:numId w:val="10"/>
        </w:numPr>
        <w:ind w:left="709"/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Целевые показатели муниципальной программы.</w:t>
      </w:r>
    </w:p>
    <w:p w:rsidR="0026591A" w:rsidRPr="008442FA" w:rsidRDefault="0026591A" w:rsidP="004F11FF">
      <w:pPr>
        <w:ind w:firstLine="708"/>
        <w:jc w:val="both"/>
        <w:textAlignment w:val="top"/>
        <w:rPr>
          <w:bCs/>
          <w:sz w:val="26"/>
          <w:szCs w:val="26"/>
        </w:rPr>
      </w:pPr>
      <w:r w:rsidRPr="008442FA">
        <w:rPr>
          <w:bCs/>
          <w:sz w:val="26"/>
          <w:szCs w:val="26"/>
        </w:rPr>
        <w:t>Сведения о цел</w:t>
      </w:r>
      <w:r w:rsidR="004F11FF">
        <w:rPr>
          <w:bCs/>
          <w:sz w:val="26"/>
          <w:szCs w:val="26"/>
        </w:rPr>
        <w:t xml:space="preserve">евых показателях муниципальной </w:t>
      </w:r>
      <w:r w:rsidRPr="008442FA">
        <w:rPr>
          <w:bCs/>
          <w:sz w:val="26"/>
          <w:szCs w:val="26"/>
        </w:rPr>
        <w:t>программы приведены в приложении №</w:t>
      </w:r>
      <w:r w:rsidR="00435972" w:rsidRPr="008442FA">
        <w:rPr>
          <w:bCs/>
          <w:sz w:val="26"/>
          <w:szCs w:val="26"/>
        </w:rPr>
        <w:t>1</w:t>
      </w:r>
      <w:r w:rsidR="004F11FF">
        <w:rPr>
          <w:bCs/>
          <w:sz w:val="26"/>
          <w:szCs w:val="26"/>
        </w:rPr>
        <w:t xml:space="preserve"> к муниципальной </w:t>
      </w:r>
      <w:r w:rsidRPr="008442FA">
        <w:rPr>
          <w:bCs/>
          <w:sz w:val="26"/>
          <w:szCs w:val="26"/>
        </w:rPr>
        <w:t>программе.</w:t>
      </w:r>
    </w:p>
    <w:p w:rsidR="0026591A" w:rsidRPr="008442FA" w:rsidRDefault="0026591A" w:rsidP="0026591A">
      <w:pPr>
        <w:textAlignment w:val="top"/>
        <w:rPr>
          <w:b/>
          <w:bCs/>
          <w:sz w:val="26"/>
          <w:szCs w:val="26"/>
        </w:rPr>
      </w:pPr>
    </w:p>
    <w:p w:rsidR="0026591A" w:rsidRPr="00BF047E" w:rsidRDefault="004F11FF" w:rsidP="0026591A">
      <w:pPr>
        <w:pStyle w:val="a4"/>
        <w:numPr>
          <w:ilvl w:val="0"/>
          <w:numId w:val="10"/>
        </w:numPr>
        <w:ind w:left="709"/>
        <w:jc w:val="center"/>
        <w:textAlignment w:val="top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Прогноз конечных результатов </w:t>
      </w:r>
      <w:r w:rsidR="0026591A" w:rsidRPr="008442FA">
        <w:rPr>
          <w:b/>
          <w:bCs/>
          <w:sz w:val="26"/>
          <w:szCs w:val="26"/>
        </w:rPr>
        <w:t>муниципальной программы.</w:t>
      </w:r>
    </w:p>
    <w:p w:rsidR="001A136B" w:rsidRPr="008442FA" w:rsidRDefault="001A136B" w:rsidP="004F11FF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Сроки реализации муниципальной программы - 2019-2022 годы. Реализация муниципальной программы осуществляется в четыре этапа:</w:t>
      </w:r>
    </w:p>
    <w:p w:rsidR="001A136B" w:rsidRPr="008442FA" w:rsidRDefault="001A136B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 этап – 2019 год;</w:t>
      </w:r>
    </w:p>
    <w:p w:rsidR="001A136B" w:rsidRPr="008442FA" w:rsidRDefault="001A136B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 этап – 2020 год;</w:t>
      </w:r>
    </w:p>
    <w:p w:rsidR="001A136B" w:rsidRPr="008442FA" w:rsidRDefault="001A136B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III этап – 2021 год;</w:t>
      </w:r>
    </w:p>
    <w:p w:rsidR="0026591A" w:rsidRPr="008442FA" w:rsidRDefault="001A136B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  <w:lang w:val="en-US"/>
        </w:rPr>
        <w:t>IV</w:t>
      </w:r>
      <w:r w:rsidRPr="008442FA">
        <w:rPr>
          <w:sz w:val="26"/>
          <w:szCs w:val="26"/>
        </w:rPr>
        <w:t xml:space="preserve"> этап – 2022 год</w:t>
      </w:r>
      <w:r w:rsidR="004F11FF">
        <w:rPr>
          <w:sz w:val="26"/>
          <w:szCs w:val="26"/>
        </w:rPr>
        <w:t>.</w:t>
      </w:r>
    </w:p>
    <w:p w:rsidR="00A576B5" w:rsidRPr="008442FA" w:rsidRDefault="00A576B5" w:rsidP="004F11FF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Ожи</w:t>
      </w:r>
      <w:r w:rsidR="004F11FF">
        <w:rPr>
          <w:sz w:val="26"/>
          <w:szCs w:val="26"/>
        </w:rPr>
        <w:t xml:space="preserve">даемыми конечными результатами </w:t>
      </w:r>
      <w:r w:rsidRPr="008442FA">
        <w:rPr>
          <w:sz w:val="26"/>
          <w:szCs w:val="26"/>
        </w:rPr>
        <w:t>реализаци</w:t>
      </w:r>
      <w:r w:rsidR="004F11FF">
        <w:rPr>
          <w:sz w:val="26"/>
          <w:szCs w:val="26"/>
        </w:rPr>
        <w:t>и муниципальной программы</w:t>
      </w:r>
      <w:r w:rsidR="00400FAF" w:rsidRPr="008442FA">
        <w:rPr>
          <w:sz w:val="26"/>
          <w:szCs w:val="26"/>
        </w:rPr>
        <w:t xml:space="preserve"> являе</w:t>
      </w:r>
      <w:r w:rsidRPr="008442FA">
        <w:rPr>
          <w:sz w:val="26"/>
          <w:szCs w:val="26"/>
        </w:rPr>
        <w:t xml:space="preserve">тся: </w:t>
      </w:r>
    </w:p>
    <w:p w:rsidR="00A576B5" w:rsidRPr="008442FA" w:rsidRDefault="00A576B5" w:rsidP="007238EA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 повышение эффективности кадровой политики бюджетной сферы;</w:t>
      </w:r>
    </w:p>
    <w:p w:rsidR="00A576B5" w:rsidRPr="008442FA" w:rsidRDefault="007238EA" w:rsidP="007238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-укомплектовать учреждения здравоохранения </w:t>
      </w:r>
      <w:r w:rsidR="00A576B5" w:rsidRPr="008442FA">
        <w:rPr>
          <w:sz w:val="26"/>
          <w:szCs w:val="26"/>
        </w:rPr>
        <w:t>Ртищевского муниципального района врачами - 78%;</w:t>
      </w:r>
    </w:p>
    <w:p w:rsidR="00A576B5" w:rsidRPr="008442FA" w:rsidRDefault="007238EA" w:rsidP="007238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-укомплектовать</w:t>
      </w:r>
      <w:r w:rsidR="00A576B5" w:rsidRPr="008442FA">
        <w:rPr>
          <w:sz w:val="26"/>
          <w:szCs w:val="26"/>
        </w:rPr>
        <w:t xml:space="preserve"> учреждения здравоохранения  Ртищевского муниципального района фельдшерами- 98 %;</w:t>
      </w:r>
    </w:p>
    <w:p w:rsidR="00A576B5" w:rsidRPr="008442FA" w:rsidRDefault="00A576B5" w:rsidP="007238EA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-укомплектовать кадрами</w:t>
      </w:r>
      <w:r w:rsidR="007238EA">
        <w:rPr>
          <w:sz w:val="26"/>
          <w:szCs w:val="26"/>
        </w:rPr>
        <w:t xml:space="preserve"> учреждения культуры и спорта</w:t>
      </w:r>
      <w:r w:rsidRPr="008442FA">
        <w:rPr>
          <w:sz w:val="26"/>
          <w:szCs w:val="26"/>
        </w:rPr>
        <w:t xml:space="preserve"> Ртищевского муниципального района – 90%;</w:t>
      </w:r>
    </w:p>
    <w:p w:rsidR="00A576B5" w:rsidRPr="008442FA" w:rsidRDefault="00A576B5" w:rsidP="007238EA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-укомплектовать кадрами образовательные учреждения Ртищевского муниципального района – 98%;</w:t>
      </w:r>
    </w:p>
    <w:p w:rsidR="00A576B5" w:rsidRPr="008442FA" w:rsidRDefault="00A576B5" w:rsidP="007238EA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укомплектованность кадрами учреждений спорта – 92%.</w:t>
      </w:r>
    </w:p>
    <w:p w:rsidR="00A576B5" w:rsidRPr="008442FA" w:rsidRDefault="007238EA" w:rsidP="007238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576B5" w:rsidRPr="008442FA">
        <w:rPr>
          <w:sz w:val="26"/>
          <w:szCs w:val="26"/>
        </w:rPr>
        <w:t>оличество выпускников, получивших целевое направление от РМР на обучение в системе высшего профессионального образования – 80 человек;</w:t>
      </w:r>
    </w:p>
    <w:p w:rsidR="00A576B5" w:rsidRPr="008442FA" w:rsidRDefault="00A576B5" w:rsidP="007238EA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количество выпускников</w:t>
      </w:r>
      <w:r w:rsidR="00666EE2">
        <w:rPr>
          <w:color w:val="FF0000"/>
          <w:sz w:val="26"/>
          <w:szCs w:val="26"/>
        </w:rPr>
        <w:t xml:space="preserve">, </w:t>
      </w:r>
      <w:r w:rsidRPr="00666EE2">
        <w:rPr>
          <w:sz w:val="26"/>
          <w:szCs w:val="26"/>
        </w:rPr>
        <w:t xml:space="preserve">получивших </w:t>
      </w:r>
      <w:r w:rsidRPr="008442FA">
        <w:rPr>
          <w:sz w:val="26"/>
          <w:szCs w:val="26"/>
        </w:rPr>
        <w:t>целевое направление на обучение в системе высшего профессионального образования и вернувшихся в район – 75 человек;</w:t>
      </w:r>
    </w:p>
    <w:p w:rsidR="00A576B5" w:rsidRPr="008442FA" w:rsidRDefault="00A576B5" w:rsidP="007238EA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количество выпускников школ, поступивших в медицинские, педагогические ВУЗы, учреждения культурологической направленности – 100 человек;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количество выпускников учреждений высшего и среднего профессионального образования, работающих в районе по программам «Земски</w:t>
      </w:r>
      <w:r w:rsidR="007238EA">
        <w:rPr>
          <w:sz w:val="26"/>
          <w:szCs w:val="26"/>
        </w:rPr>
        <w:t xml:space="preserve">й доктор», «Земский учитель» - </w:t>
      </w:r>
      <w:r w:rsidRPr="008442FA">
        <w:rPr>
          <w:sz w:val="26"/>
          <w:szCs w:val="26"/>
        </w:rPr>
        <w:t>10 человек;</w:t>
      </w:r>
    </w:p>
    <w:p w:rsidR="001A136B" w:rsidRPr="008442FA" w:rsidRDefault="001A136B" w:rsidP="007238EA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количество молодых специалистов, получающих установленные федеральным и региональным законодательством льготы – 100%</w:t>
      </w:r>
      <w:r w:rsidR="00A576B5" w:rsidRPr="008442FA">
        <w:rPr>
          <w:sz w:val="26"/>
          <w:szCs w:val="26"/>
        </w:rPr>
        <w:t xml:space="preserve"> .  </w:t>
      </w:r>
    </w:p>
    <w:p w:rsidR="00BF047E" w:rsidRPr="008442FA" w:rsidRDefault="00BF047E" w:rsidP="00400FAF">
      <w:pPr>
        <w:textAlignment w:val="top"/>
        <w:rPr>
          <w:b/>
          <w:bCs/>
          <w:sz w:val="26"/>
          <w:szCs w:val="26"/>
        </w:rPr>
      </w:pPr>
    </w:p>
    <w:p w:rsidR="0026591A" w:rsidRPr="008442FA" w:rsidRDefault="00400FAF" w:rsidP="00BF047E">
      <w:pPr>
        <w:pStyle w:val="a4"/>
        <w:numPr>
          <w:ilvl w:val="0"/>
          <w:numId w:val="10"/>
        </w:numPr>
        <w:ind w:left="709"/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Перечень основных мероприятий и ведомственных целевых прог</w:t>
      </w:r>
      <w:r w:rsidR="007238EA">
        <w:rPr>
          <w:b/>
          <w:bCs/>
          <w:sz w:val="26"/>
          <w:szCs w:val="26"/>
        </w:rPr>
        <w:t xml:space="preserve">рамм подпрограмм муниципальной </w:t>
      </w:r>
      <w:r w:rsidRPr="008442FA">
        <w:rPr>
          <w:b/>
          <w:bCs/>
          <w:sz w:val="26"/>
          <w:szCs w:val="26"/>
        </w:rPr>
        <w:t>программы.</w:t>
      </w:r>
    </w:p>
    <w:p w:rsidR="00400FAF" w:rsidRPr="008442FA" w:rsidRDefault="007238EA" w:rsidP="007238EA">
      <w:pPr>
        <w:ind w:firstLine="708"/>
        <w:jc w:val="both"/>
        <w:textAlignment w:val="top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Перечень </w:t>
      </w:r>
      <w:r w:rsidR="00400FAF" w:rsidRPr="008442FA">
        <w:rPr>
          <w:bCs/>
          <w:sz w:val="26"/>
          <w:szCs w:val="26"/>
        </w:rPr>
        <w:t>основных мероприятий и ведомственных целевых прогр</w:t>
      </w:r>
      <w:r>
        <w:rPr>
          <w:bCs/>
          <w:sz w:val="26"/>
          <w:szCs w:val="26"/>
        </w:rPr>
        <w:t xml:space="preserve">амм  подпрограмм муниципальной </w:t>
      </w:r>
      <w:r w:rsidR="00400FAF" w:rsidRPr="008442FA">
        <w:rPr>
          <w:bCs/>
          <w:sz w:val="26"/>
          <w:szCs w:val="26"/>
        </w:rPr>
        <w:t>программы представлен в приложении №</w:t>
      </w:r>
      <w:r>
        <w:rPr>
          <w:bCs/>
          <w:sz w:val="26"/>
          <w:szCs w:val="26"/>
        </w:rPr>
        <w:t xml:space="preserve"> </w:t>
      </w:r>
      <w:r w:rsidR="008442FA" w:rsidRPr="008442FA">
        <w:rPr>
          <w:bCs/>
          <w:sz w:val="26"/>
          <w:szCs w:val="26"/>
        </w:rPr>
        <w:t xml:space="preserve">2 </w:t>
      </w:r>
      <w:r w:rsidR="00400FAF" w:rsidRPr="008442FA">
        <w:rPr>
          <w:bCs/>
          <w:sz w:val="26"/>
          <w:szCs w:val="26"/>
        </w:rPr>
        <w:t xml:space="preserve">к муниципальной программе. </w:t>
      </w:r>
    </w:p>
    <w:p w:rsidR="00BF047E" w:rsidRPr="008442FA" w:rsidRDefault="00BF047E" w:rsidP="00400FAF">
      <w:pPr>
        <w:textAlignment w:val="top"/>
        <w:rPr>
          <w:bCs/>
          <w:sz w:val="26"/>
          <w:szCs w:val="26"/>
        </w:rPr>
      </w:pPr>
    </w:p>
    <w:p w:rsidR="00400FAF" w:rsidRPr="00BF047E" w:rsidRDefault="00400FAF" w:rsidP="00BF047E">
      <w:pPr>
        <w:pStyle w:val="a4"/>
        <w:numPr>
          <w:ilvl w:val="0"/>
          <w:numId w:val="10"/>
        </w:numPr>
        <w:ind w:left="709"/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Финансовое обеспечение реализации муниципальной программы.</w:t>
      </w:r>
    </w:p>
    <w:p w:rsidR="0064443E" w:rsidRDefault="00400FAF" w:rsidP="007238EA">
      <w:pPr>
        <w:ind w:firstLine="709"/>
        <w:jc w:val="both"/>
        <w:textAlignment w:val="top"/>
        <w:rPr>
          <w:bCs/>
          <w:sz w:val="26"/>
          <w:szCs w:val="26"/>
        </w:rPr>
      </w:pPr>
      <w:r w:rsidRPr="008442FA">
        <w:rPr>
          <w:bCs/>
          <w:sz w:val="26"/>
          <w:szCs w:val="26"/>
        </w:rPr>
        <w:t>Общий объем финансового обеспечения муниципальн</w:t>
      </w:r>
      <w:r w:rsidR="007238EA">
        <w:rPr>
          <w:bCs/>
          <w:sz w:val="26"/>
          <w:szCs w:val="26"/>
        </w:rPr>
        <w:t>ой программы  на 2019-2022 годы</w:t>
      </w:r>
      <w:r w:rsidRPr="008442FA">
        <w:rPr>
          <w:bCs/>
          <w:sz w:val="26"/>
          <w:szCs w:val="26"/>
        </w:rPr>
        <w:t xml:space="preserve"> из муниципаль</w:t>
      </w:r>
      <w:r w:rsidR="007238EA">
        <w:rPr>
          <w:bCs/>
          <w:sz w:val="26"/>
          <w:szCs w:val="26"/>
        </w:rPr>
        <w:t xml:space="preserve">ного бюджета составляет 350,0 </w:t>
      </w:r>
      <w:r w:rsidR="0064443E" w:rsidRPr="008442FA">
        <w:rPr>
          <w:bCs/>
          <w:sz w:val="26"/>
          <w:szCs w:val="26"/>
        </w:rPr>
        <w:t xml:space="preserve"> тысяч </w:t>
      </w:r>
      <w:r w:rsidRPr="008442FA">
        <w:rPr>
          <w:bCs/>
          <w:sz w:val="26"/>
          <w:szCs w:val="26"/>
        </w:rPr>
        <w:t>рублей</w:t>
      </w:r>
      <w:r w:rsidR="0064443E" w:rsidRPr="008442FA">
        <w:rPr>
          <w:bCs/>
          <w:sz w:val="26"/>
          <w:szCs w:val="26"/>
        </w:rPr>
        <w:t>.</w:t>
      </w:r>
    </w:p>
    <w:p w:rsidR="0064443E" w:rsidRPr="008442FA" w:rsidRDefault="008442FA" w:rsidP="007238EA">
      <w:pPr>
        <w:ind w:firstLine="708"/>
        <w:jc w:val="both"/>
        <w:textAlignment w:val="top"/>
        <w:rPr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bCs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№3 к муниципальной программе.</w:t>
      </w:r>
    </w:p>
    <w:p w:rsidR="0064443E" w:rsidRPr="008442FA" w:rsidRDefault="0064443E" w:rsidP="0064443E">
      <w:pPr>
        <w:autoSpaceDE w:val="0"/>
        <w:autoSpaceDN w:val="0"/>
        <w:adjustRightInd w:val="0"/>
        <w:rPr>
          <w:bCs/>
          <w:color w:val="000000"/>
          <w:sz w:val="26"/>
          <w:szCs w:val="26"/>
          <w:u w:val="single"/>
          <w:shd w:val="clear" w:color="auto" w:fill="FFFFFF"/>
        </w:rPr>
      </w:pPr>
    </w:p>
    <w:p w:rsidR="00F30B03" w:rsidRPr="00BF047E" w:rsidRDefault="0064443E" w:rsidP="00BF047E">
      <w:pPr>
        <w:pStyle w:val="a4"/>
        <w:numPr>
          <w:ilvl w:val="0"/>
          <w:numId w:val="10"/>
        </w:num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lastRenderedPageBreak/>
        <w:t>Анализ рисков реализации пр</w:t>
      </w:r>
      <w:r w:rsidR="00BB0DB6">
        <w:rPr>
          <w:b/>
          <w:bCs/>
          <w:color w:val="000000"/>
          <w:sz w:val="26"/>
          <w:szCs w:val="26"/>
          <w:shd w:val="clear" w:color="auto" w:fill="FFFFFF"/>
        </w:rPr>
        <w:t>ограммы муниципальной программы</w:t>
      </w:r>
      <w:r w:rsidR="00F30B03"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 и  меры управления рисками.</w:t>
      </w:r>
    </w:p>
    <w:p w:rsidR="00F30B03" w:rsidRPr="008442FA" w:rsidRDefault="00BB0DB6" w:rsidP="00F30B03">
      <w:pPr>
        <w:pStyle w:val="a4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Реализация </w:t>
      </w:r>
      <w:r w:rsidR="00F30B03" w:rsidRPr="008442FA">
        <w:rPr>
          <w:bCs/>
          <w:color w:val="000000"/>
          <w:sz w:val="26"/>
          <w:szCs w:val="26"/>
          <w:shd w:val="clear" w:color="auto" w:fill="FFFFFF"/>
        </w:rPr>
        <w:t>мун</w:t>
      </w:r>
      <w:r>
        <w:rPr>
          <w:bCs/>
          <w:color w:val="000000"/>
          <w:sz w:val="26"/>
          <w:szCs w:val="26"/>
          <w:shd w:val="clear" w:color="auto" w:fill="FFFFFF"/>
        </w:rPr>
        <w:t xml:space="preserve">иципальной </w:t>
      </w:r>
      <w:r w:rsidR="00666EE2" w:rsidRPr="00666EE2">
        <w:rPr>
          <w:bCs/>
          <w:sz w:val="26"/>
          <w:szCs w:val="26"/>
          <w:shd w:val="clear" w:color="auto" w:fill="FFFFFF"/>
        </w:rPr>
        <w:t>п</w:t>
      </w:r>
      <w:r w:rsidR="00F30B03" w:rsidRPr="00666EE2">
        <w:rPr>
          <w:bCs/>
          <w:sz w:val="26"/>
          <w:szCs w:val="26"/>
          <w:shd w:val="clear" w:color="auto" w:fill="FFFFFF"/>
        </w:rPr>
        <w:t xml:space="preserve">рограммы </w:t>
      </w:r>
      <w:r w:rsidR="00F30B03" w:rsidRPr="008442FA">
        <w:rPr>
          <w:bCs/>
          <w:color w:val="000000"/>
          <w:sz w:val="26"/>
          <w:szCs w:val="26"/>
          <w:shd w:val="clear" w:color="auto" w:fill="FFFFFF"/>
        </w:rPr>
        <w:t>сопряжена, прежде всего, с  финансово – экономическими и социальными рисками.</w:t>
      </w:r>
    </w:p>
    <w:p w:rsidR="001F6532" w:rsidRPr="008442FA" w:rsidRDefault="00F30B03" w:rsidP="00BB0DB6">
      <w:pPr>
        <w:pStyle w:val="a4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>Финансово – экономические риски связаны с сокращениями в ходе</w:t>
      </w:r>
      <w:r w:rsidR="00BB0DB6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66EE2" w:rsidRPr="00666EE2">
        <w:rPr>
          <w:bCs/>
          <w:sz w:val="26"/>
          <w:szCs w:val="26"/>
          <w:shd w:val="clear" w:color="auto" w:fill="FFFFFF"/>
        </w:rPr>
        <w:t>р</w:t>
      </w:r>
      <w:r w:rsidRPr="00666EE2">
        <w:rPr>
          <w:bCs/>
          <w:sz w:val="26"/>
          <w:szCs w:val="26"/>
          <w:shd w:val="clear" w:color="auto" w:fill="FFFFFF"/>
        </w:rPr>
        <w:t xml:space="preserve">еализации </w:t>
      </w:r>
      <w:r w:rsidR="00666EE2">
        <w:rPr>
          <w:bCs/>
          <w:color w:val="000000"/>
          <w:sz w:val="26"/>
          <w:szCs w:val="26"/>
          <w:shd w:val="clear" w:color="auto" w:fill="FFFFFF"/>
        </w:rPr>
        <w:t>муниципальной п</w:t>
      </w:r>
      <w:r w:rsidR="00BB0DB6">
        <w:rPr>
          <w:bCs/>
          <w:color w:val="000000"/>
          <w:sz w:val="26"/>
          <w:szCs w:val="26"/>
          <w:shd w:val="clear" w:color="auto" w:fill="FFFFFF"/>
        </w:rPr>
        <w:t>рограммы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 предусмотренных объемов бюджетных средств. Это </w:t>
      </w:r>
      <w:r w:rsidR="00666EE2">
        <w:rPr>
          <w:bCs/>
          <w:color w:val="000000"/>
          <w:sz w:val="26"/>
          <w:szCs w:val="26"/>
          <w:shd w:val="clear" w:color="auto" w:fill="FFFFFF"/>
        </w:rPr>
        <w:t>потребует внесения изменений в п</w:t>
      </w:r>
      <w:r w:rsidRPr="008442FA">
        <w:rPr>
          <w:bCs/>
          <w:color w:val="000000"/>
          <w:sz w:val="26"/>
          <w:szCs w:val="26"/>
          <w:shd w:val="clear" w:color="auto" w:fill="FFFFFF"/>
        </w:rPr>
        <w:t>рограмму, пересмотра целевых значений показателей муниципальной программы. К финансово-экономическим рискам также относится неэффективное исполь</w:t>
      </w:r>
      <w:r w:rsidR="001F6532" w:rsidRPr="008442FA">
        <w:rPr>
          <w:bCs/>
          <w:color w:val="000000"/>
          <w:sz w:val="26"/>
          <w:szCs w:val="26"/>
          <w:shd w:val="clear" w:color="auto" w:fill="FFFFFF"/>
        </w:rPr>
        <w:t xml:space="preserve">зование ресурсов муниципальной  </w:t>
      </w:r>
      <w:r w:rsidR="00666EE2">
        <w:rPr>
          <w:bCs/>
          <w:color w:val="000000"/>
          <w:sz w:val="26"/>
          <w:szCs w:val="26"/>
          <w:shd w:val="clear" w:color="auto" w:fill="FFFFFF"/>
        </w:rPr>
        <w:t>п</w:t>
      </w:r>
      <w:r w:rsidR="001F6532" w:rsidRPr="008442FA">
        <w:rPr>
          <w:bCs/>
          <w:color w:val="000000"/>
          <w:sz w:val="26"/>
          <w:szCs w:val="26"/>
          <w:shd w:val="clear" w:color="auto" w:fill="FFFFFF"/>
        </w:rPr>
        <w:t xml:space="preserve">рограммы. Управление данными рисками будет обеспечено в рамках организации мониторинга </w:t>
      </w:r>
      <w:r w:rsidR="00BB0DB6">
        <w:rPr>
          <w:bCs/>
          <w:color w:val="000000"/>
          <w:sz w:val="26"/>
          <w:szCs w:val="26"/>
          <w:shd w:val="clear" w:color="auto" w:fill="FFFFFF"/>
        </w:rPr>
        <w:t xml:space="preserve">и аналитического сопровождения реализации </w:t>
      </w:r>
      <w:r w:rsidR="00666EE2">
        <w:rPr>
          <w:bCs/>
          <w:color w:val="000000"/>
          <w:sz w:val="26"/>
          <w:szCs w:val="26"/>
          <w:shd w:val="clear" w:color="auto" w:fill="FFFFFF"/>
        </w:rPr>
        <w:t>п</w:t>
      </w:r>
      <w:r w:rsidR="001F6532" w:rsidRPr="008442FA">
        <w:rPr>
          <w:bCs/>
          <w:color w:val="000000"/>
          <w:sz w:val="26"/>
          <w:szCs w:val="26"/>
          <w:shd w:val="clear" w:color="auto" w:fill="FFFFFF"/>
        </w:rPr>
        <w:t>рограммы.</w:t>
      </w:r>
    </w:p>
    <w:p w:rsidR="00F30B03" w:rsidRPr="008442FA" w:rsidRDefault="001F6532" w:rsidP="00BB0DB6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ab/>
      </w:r>
      <w:r w:rsidR="00BB0DB6">
        <w:rPr>
          <w:bCs/>
          <w:color w:val="000000"/>
          <w:sz w:val="26"/>
          <w:szCs w:val="26"/>
          <w:shd w:val="clear" w:color="auto" w:fill="FFFFFF"/>
        </w:rPr>
        <w:t xml:space="preserve">Социальные риски </w:t>
      </w:r>
      <w:r w:rsidRPr="00BB0DB6">
        <w:rPr>
          <w:bCs/>
          <w:color w:val="000000"/>
          <w:sz w:val="26"/>
          <w:szCs w:val="26"/>
          <w:shd w:val="clear" w:color="auto" w:fill="FFFFFF"/>
        </w:rPr>
        <w:t>связаны</w:t>
      </w:r>
      <w:r w:rsidR="00C36E0B" w:rsidRPr="00BB0DB6">
        <w:rPr>
          <w:bCs/>
          <w:color w:val="000000"/>
          <w:sz w:val="26"/>
          <w:szCs w:val="26"/>
          <w:shd w:val="clear" w:color="auto" w:fill="FFFFFF"/>
        </w:rPr>
        <w:t xml:space="preserve"> с желанием обучающихся продолжить обучение на уровне среднего </w:t>
      </w:r>
      <w:r w:rsidR="00396B45" w:rsidRPr="00BB0DB6">
        <w:rPr>
          <w:bCs/>
          <w:color w:val="000000"/>
          <w:sz w:val="26"/>
          <w:szCs w:val="26"/>
          <w:shd w:val="clear" w:color="auto" w:fill="FFFFFF"/>
        </w:rPr>
        <w:t>общего</w:t>
      </w:r>
      <w:r w:rsidR="00C36E0B" w:rsidRPr="00BB0DB6">
        <w:rPr>
          <w:bCs/>
          <w:color w:val="000000"/>
          <w:sz w:val="26"/>
          <w:szCs w:val="26"/>
          <w:shd w:val="clear" w:color="auto" w:fill="FFFFFF"/>
        </w:rPr>
        <w:t xml:space="preserve"> образования</w:t>
      </w:r>
      <w:r w:rsidR="00BB0DB6">
        <w:rPr>
          <w:bCs/>
          <w:color w:val="000000"/>
          <w:sz w:val="26"/>
          <w:szCs w:val="26"/>
          <w:shd w:val="clear" w:color="auto" w:fill="FFFFFF"/>
        </w:rPr>
        <w:t xml:space="preserve"> или </w:t>
      </w:r>
      <w:r w:rsidR="00C36E0B" w:rsidRPr="008442FA">
        <w:rPr>
          <w:bCs/>
          <w:color w:val="000000"/>
          <w:sz w:val="26"/>
          <w:szCs w:val="26"/>
          <w:shd w:val="clear" w:color="auto" w:fill="FFFFFF"/>
        </w:rPr>
        <w:t>из-за неполной или недостоверной информации о реализации Пр</w:t>
      </w:r>
      <w:r w:rsidR="00BB0DB6">
        <w:rPr>
          <w:bCs/>
          <w:color w:val="000000"/>
          <w:sz w:val="26"/>
          <w:szCs w:val="26"/>
          <w:shd w:val="clear" w:color="auto" w:fill="FFFFFF"/>
        </w:rPr>
        <w:t xml:space="preserve">оекта. Управление данной группой </w:t>
      </w:r>
      <w:r w:rsidR="00C36E0B" w:rsidRPr="008442FA">
        <w:rPr>
          <w:bCs/>
          <w:color w:val="000000"/>
          <w:sz w:val="26"/>
          <w:szCs w:val="26"/>
          <w:shd w:val="clear" w:color="auto" w:fill="FFFFFF"/>
        </w:rPr>
        <w:t xml:space="preserve">рисков </w:t>
      </w:r>
      <w:r w:rsidR="002F01AA" w:rsidRPr="008442FA">
        <w:rPr>
          <w:bCs/>
          <w:color w:val="000000"/>
          <w:sz w:val="26"/>
          <w:szCs w:val="26"/>
          <w:shd w:val="clear" w:color="auto" w:fill="FFFFFF"/>
        </w:rPr>
        <w:t>будет  обеспечено за счет открытости и прозрачности планов мероприятий и практических действий, информационного сопровождения данной программы.</w:t>
      </w:r>
    </w:p>
    <w:p w:rsidR="002F01AA" w:rsidRPr="008442FA" w:rsidRDefault="00BB0DB6" w:rsidP="00BB0DB6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ab/>
        <w:t xml:space="preserve">В целях </w:t>
      </w:r>
      <w:r w:rsidR="002F01AA" w:rsidRPr="008442FA">
        <w:rPr>
          <w:bCs/>
          <w:color w:val="000000"/>
          <w:sz w:val="26"/>
          <w:szCs w:val="26"/>
          <w:shd w:val="clear" w:color="auto" w:fill="FFFFFF"/>
        </w:rPr>
        <w:t>минимизации указанных рисков в про</w:t>
      </w:r>
      <w:r w:rsidR="00666EE2">
        <w:rPr>
          <w:bCs/>
          <w:color w:val="000000"/>
          <w:sz w:val="26"/>
          <w:szCs w:val="26"/>
          <w:shd w:val="clear" w:color="auto" w:fill="FFFFFF"/>
        </w:rPr>
        <w:t>цессе реализации муниципальной п</w:t>
      </w:r>
      <w:r w:rsidR="002F01AA" w:rsidRPr="008442FA">
        <w:rPr>
          <w:bCs/>
          <w:color w:val="000000"/>
          <w:sz w:val="26"/>
          <w:szCs w:val="26"/>
          <w:shd w:val="clear" w:color="auto" w:fill="FFFFFF"/>
        </w:rPr>
        <w:t xml:space="preserve">рограммы предусматривается создание эффективной системы управления на основе </w:t>
      </w:r>
      <w:r w:rsidR="00AC4362" w:rsidRPr="008442FA">
        <w:rPr>
          <w:bCs/>
          <w:color w:val="000000"/>
          <w:sz w:val="26"/>
          <w:szCs w:val="26"/>
          <w:shd w:val="clear" w:color="auto" w:fill="FFFFFF"/>
        </w:rPr>
        <w:t xml:space="preserve">четкого распределения функций, полномочий и </w:t>
      </w:r>
      <w:r w:rsidR="00666EE2">
        <w:rPr>
          <w:bCs/>
          <w:color w:val="000000"/>
          <w:sz w:val="26"/>
          <w:szCs w:val="26"/>
          <w:shd w:val="clear" w:color="auto" w:fill="FFFFFF"/>
        </w:rPr>
        <w:t>ответственности соисполнителей п</w:t>
      </w:r>
      <w:r w:rsidR="00AC4362" w:rsidRPr="008442FA">
        <w:rPr>
          <w:bCs/>
          <w:color w:val="000000"/>
          <w:sz w:val="26"/>
          <w:szCs w:val="26"/>
          <w:shd w:val="clear" w:color="auto" w:fill="FFFFFF"/>
        </w:rPr>
        <w:t xml:space="preserve">рограммы.  </w:t>
      </w:r>
    </w:p>
    <w:p w:rsidR="008534F7" w:rsidRPr="008442FA" w:rsidRDefault="008534F7" w:rsidP="00A547B3">
      <w:pPr>
        <w:jc w:val="both"/>
        <w:textAlignment w:val="top"/>
        <w:rPr>
          <w:sz w:val="26"/>
          <w:szCs w:val="26"/>
        </w:rPr>
      </w:pPr>
    </w:p>
    <w:p w:rsidR="00214763" w:rsidRPr="008442FA" w:rsidRDefault="00214763" w:rsidP="00BF047E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Паспорт</w:t>
      </w:r>
    </w:p>
    <w:p w:rsidR="00214763" w:rsidRPr="008442FA" w:rsidRDefault="00BB0DB6" w:rsidP="00214763">
      <w:pPr>
        <w:jc w:val="center"/>
        <w:textAlignment w:val="top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Подпрограммы №1 </w:t>
      </w:r>
      <w:r w:rsidR="00214763"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муниципальной программы </w:t>
      </w:r>
      <w:r w:rsidR="00214763" w:rsidRPr="008442FA">
        <w:rPr>
          <w:b/>
          <w:bCs/>
          <w:sz w:val="26"/>
          <w:szCs w:val="26"/>
        </w:rPr>
        <w:t>«Развитие кадрового</w:t>
      </w:r>
    </w:p>
    <w:p w:rsidR="00214763" w:rsidRPr="008442FA" w:rsidRDefault="00214763" w:rsidP="00214763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потенциала работников бюджетной сферы»</w:t>
      </w:r>
    </w:p>
    <w:p w:rsidR="00214763" w:rsidRPr="00BF047E" w:rsidRDefault="00214763" w:rsidP="00BF04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42FA">
        <w:rPr>
          <w:b/>
          <w:bCs/>
          <w:sz w:val="26"/>
          <w:szCs w:val="26"/>
        </w:rPr>
        <w:t>на 2019-2022 годы</w:t>
      </w:r>
    </w:p>
    <w:tbl>
      <w:tblPr>
        <w:tblStyle w:val="a7"/>
        <w:tblW w:w="0" w:type="auto"/>
        <w:tblLook w:val="04A0"/>
      </w:tblPr>
      <w:tblGrid>
        <w:gridCol w:w="3085"/>
        <w:gridCol w:w="1559"/>
        <w:gridCol w:w="1276"/>
        <w:gridCol w:w="1418"/>
        <w:gridCol w:w="1050"/>
        <w:gridCol w:w="1183"/>
      </w:tblGrid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Наименование </w:t>
            </w:r>
          </w:p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86" w:type="dxa"/>
            <w:gridSpan w:val="5"/>
          </w:tcPr>
          <w:p w:rsidR="00214763" w:rsidRPr="00BF047E" w:rsidRDefault="00214763" w:rsidP="0057016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442FA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Программ</w:t>
            </w:r>
            <w:r w:rsidR="00BB0DB6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а профориентационной работы </w:t>
            </w:r>
            <w:r w:rsidRPr="008442FA">
              <w:rPr>
                <w:bCs/>
                <w:color w:val="000000"/>
                <w:sz w:val="26"/>
                <w:szCs w:val="26"/>
                <w:shd w:val="clear" w:color="auto" w:fill="FFFFFF"/>
              </w:rPr>
              <w:t>«Призвание – медицина» на 2019-2022 год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570167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Администрация Ртищевского муниципального района,   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Соисполнитель 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570167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общего образования администрации Ртищ</w:t>
            </w:r>
            <w:r w:rsidR="00F12FC5">
              <w:rPr>
                <w:sz w:val="26"/>
                <w:szCs w:val="26"/>
              </w:rPr>
              <w:t>евского муниципального района, Г</w:t>
            </w:r>
            <w:r w:rsidRPr="008442FA">
              <w:rPr>
                <w:sz w:val="26"/>
                <w:szCs w:val="26"/>
              </w:rPr>
              <w:t>УЗ СО «Ртищевская РБ»</w:t>
            </w:r>
            <w:r w:rsidR="005F104A"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BF047E" w:rsidP="00570167">
            <w:pPr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Целена</w:t>
            </w:r>
            <w:r w:rsidR="00214763" w:rsidRPr="008442FA">
              <w:rPr>
                <w:sz w:val="26"/>
                <w:szCs w:val="26"/>
              </w:rPr>
              <w:t>правленная подготовка учащихся школ к выбору профессии медицинского работника.</w:t>
            </w:r>
          </w:p>
        </w:tc>
      </w:tr>
      <w:tr w:rsidR="00214763" w:rsidRPr="008442FA" w:rsidTr="00BF047E">
        <w:trPr>
          <w:trHeight w:val="5930"/>
        </w:trPr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 xml:space="preserve">Задачи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BB0DB6" w:rsidP="0057016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1.Создать и отработать оптимальную </w:t>
            </w:r>
            <w:r w:rsidR="00214763" w:rsidRPr="008442FA">
              <w:rPr>
                <w:sz w:val="26"/>
                <w:szCs w:val="26"/>
              </w:rPr>
              <w:t>модель п</w:t>
            </w:r>
            <w:r w:rsidR="00F12FC5">
              <w:rPr>
                <w:sz w:val="26"/>
                <w:szCs w:val="26"/>
              </w:rPr>
              <w:t>рофориентационной работы в образовательных организациях</w:t>
            </w:r>
            <w:r>
              <w:rPr>
                <w:sz w:val="26"/>
                <w:szCs w:val="26"/>
              </w:rPr>
              <w:t xml:space="preserve">, ориентированную </w:t>
            </w:r>
            <w:r w:rsidR="00214763" w:rsidRPr="008442FA">
              <w:rPr>
                <w:sz w:val="26"/>
                <w:szCs w:val="26"/>
              </w:rPr>
              <w:t>на индивидуализацию и социализацию образования, осознанный выбор профессии медицинского работника и качественное поступление в медицинские ВУЗы;</w:t>
            </w:r>
          </w:p>
          <w:p w:rsidR="00214763" w:rsidRPr="008442FA" w:rsidRDefault="00BB0DB6" w:rsidP="0057016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Создать </w:t>
            </w:r>
            <w:r w:rsidR="00F12FC5">
              <w:rPr>
                <w:sz w:val="26"/>
                <w:szCs w:val="26"/>
              </w:rPr>
              <w:t>на базе образовательных организаций</w:t>
            </w:r>
            <w:r w:rsidR="00214763" w:rsidRPr="008442FA">
              <w:rPr>
                <w:sz w:val="26"/>
                <w:szCs w:val="26"/>
              </w:rPr>
              <w:t xml:space="preserve"> «медицинские» классы;</w:t>
            </w:r>
          </w:p>
          <w:p w:rsidR="00214763" w:rsidRPr="008442FA" w:rsidRDefault="00BB0DB6" w:rsidP="0057016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Обеспечить </w:t>
            </w:r>
            <w:r w:rsidR="00214763" w:rsidRPr="008442FA">
              <w:rPr>
                <w:sz w:val="26"/>
                <w:szCs w:val="26"/>
              </w:rPr>
              <w:t>социальное сопровождение выпускников школ, поступивших в медицинские ВУЗы и ориентировать их на возвращение в район в качестве молодых специалистов;</w:t>
            </w:r>
            <w:r w:rsidR="00214763" w:rsidRPr="008442FA">
              <w:rPr>
                <w:sz w:val="26"/>
                <w:szCs w:val="26"/>
              </w:rPr>
              <w:br/>
              <w:t>4. Обеспечить организационную, информационную, научно-методическую, материально-техническую, правовую поддержку участников программы;</w:t>
            </w:r>
            <w:r w:rsidR="00214763" w:rsidRPr="008442FA">
              <w:rPr>
                <w:sz w:val="26"/>
                <w:szCs w:val="26"/>
              </w:rPr>
              <w:br/>
              <w:t>5. Обобщить и разработать методические рекомендации 6. Обеспечить  организационную, информационную, научно-методическую, материально-техническую, правовую поддержку участников программы; по использованию положительного опыта</w:t>
            </w:r>
            <w:r w:rsidR="00BF047E">
              <w:rPr>
                <w:sz w:val="26"/>
                <w:szCs w:val="26"/>
              </w:rPr>
              <w:t>.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Ожидаемы</w:t>
            </w:r>
            <w:r w:rsidR="008442FA">
              <w:rPr>
                <w:sz w:val="26"/>
                <w:szCs w:val="26"/>
              </w:rPr>
              <w:t>е</w:t>
            </w:r>
            <w:r w:rsidRPr="008442FA">
              <w:rPr>
                <w:sz w:val="26"/>
                <w:szCs w:val="26"/>
              </w:rPr>
              <w:t xml:space="preserve"> конечные результаты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570167">
            <w:pPr>
              <w:spacing w:after="24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Создание систем</w:t>
            </w:r>
            <w:r w:rsidR="00F12FC5">
              <w:rPr>
                <w:sz w:val="26"/>
                <w:szCs w:val="26"/>
              </w:rPr>
              <w:t>ы профориентационной работы в образовательных организациях</w:t>
            </w:r>
            <w:r w:rsidRPr="008442FA">
              <w:rPr>
                <w:sz w:val="26"/>
                <w:szCs w:val="26"/>
              </w:rPr>
              <w:t xml:space="preserve"> по направлению «Призвание – медицина».</w:t>
            </w:r>
            <w:r w:rsidRPr="008442FA">
              <w:rPr>
                <w:sz w:val="26"/>
                <w:szCs w:val="26"/>
              </w:rPr>
              <w:br/>
              <w:t>Совершенствование базы для профильной ориентации учащихся.</w:t>
            </w:r>
            <w:r w:rsidRPr="008442FA">
              <w:rPr>
                <w:sz w:val="26"/>
                <w:szCs w:val="26"/>
              </w:rPr>
              <w:br/>
              <w:t>Повышение количества выпускников школы, выбравших для своего дальнейшего профессионального образования медицинские вузы и возвращение молодых специалистов в Ртищевский муниципальный район</w:t>
            </w:r>
            <w:r w:rsidR="00BF047E">
              <w:rPr>
                <w:sz w:val="26"/>
                <w:szCs w:val="26"/>
              </w:rPr>
              <w:t>.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992A31">
            <w:pPr>
              <w:spacing w:after="24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 – 2022 годы</w:t>
            </w:r>
          </w:p>
        </w:tc>
      </w:tr>
      <w:tr w:rsidR="00214763" w:rsidRPr="008442FA" w:rsidTr="00992A31">
        <w:tblPrEx>
          <w:tblLook w:val="01E0"/>
        </w:tblPrEx>
        <w:tc>
          <w:tcPr>
            <w:tcW w:w="3085" w:type="dxa"/>
            <w:vMerge w:val="restart"/>
          </w:tcPr>
          <w:p w:rsidR="00214763" w:rsidRPr="008442FA" w:rsidRDefault="00214763" w:rsidP="00992A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Расходы (тыс. руб.)</w:t>
            </w:r>
          </w:p>
        </w:tc>
      </w:tr>
      <w:tr w:rsidR="00214763" w:rsidRPr="008442FA" w:rsidTr="00BE322C">
        <w:tblPrEx>
          <w:tblLook w:val="01E0"/>
        </w:tblPrEx>
        <w:trPr>
          <w:trHeight w:val="629"/>
        </w:trPr>
        <w:tc>
          <w:tcPr>
            <w:tcW w:w="3085" w:type="dxa"/>
            <w:vMerge/>
            <w:vAlign w:val="center"/>
          </w:tcPr>
          <w:p w:rsidR="00214763" w:rsidRPr="008442FA" w:rsidRDefault="00214763" w:rsidP="00992A3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14763" w:rsidRPr="008442FA" w:rsidRDefault="00214763" w:rsidP="00992A3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</w:t>
            </w:r>
            <w:r w:rsidRPr="008442FA">
              <w:rPr>
                <w:sz w:val="26"/>
                <w:szCs w:val="26"/>
                <w:lang w:val="en-US"/>
              </w:rPr>
              <w:t>9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</w:tcPr>
          <w:p w:rsidR="00214763" w:rsidRPr="008442FA" w:rsidRDefault="00214763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r w:rsidRPr="008442FA">
              <w:rPr>
                <w:sz w:val="26"/>
                <w:szCs w:val="26"/>
                <w:lang w:val="en-US"/>
              </w:rPr>
              <w:t>20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50" w:type="dxa"/>
          </w:tcPr>
          <w:p w:rsidR="00214763" w:rsidRPr="008442FA" w:rsidRDefault="00214763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r w:rsidRPr="008442FA">
              <w:rPr>
                <w:sz w:val="26"/>
                <w:szCs w:val="26"/>
                <w:lang w:val="en-US"/>
              </w:rPr>
              <w:t>21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3" w:type="dxa"/>
          </w:tcPr>
          <w:p w:rsidR="00214763" w:rsidRPr="008442FA" w:rsidRDefault="00214763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</w:t>
            </w:r>
            <w:r w:rsidRPr="008442FA">
              <w:rPr>
                <w:sz w:val="26"/>
                <w:szCs w:val="26"/>
                <w:lang w:val="en-US"/>
              </w:rPr>
              <w:t>2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</w:tr>
      <w:tr w:rsidR="00214763" w:rsidRPr="008442FA" w:rsidTr="00BE322C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(прогнозно)</w:t>
            </w:r>
          </w:p>
        </w:tc>
        <w:tc>
          <w:tcPr>
            <w:tcW w:w="1559" w:type="dxa"/>
          </w:tcPr>
          <w:p w:rsidR="00214763" w:rsidRPr="005F104A" w:rsidRDefault="005F104A" w:rsidP="00992A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18" w:type="dxa"/>
          </w:tcPr>
          <w:p w:rsidR="00214763" w:rsidRPr="005F104A" w:rsidRDefault="005F104A" w:rsidP="00992A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2,5</w:t>
            </w:r>
          </w:p>
        </w:tc>
        <w:tc>
          <w:tcPr>
            <w:tcW w:w="1050" w:type="dxa"/>
          </w:tcPr>
          <w:p w:rsidR="00214763" w:rsidRPr="005F104A" w:rsidRDefault="005F104A" w:rsidP="00992A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  <w:tc>
          <w:tcPr>
            <w:tcW w:w="1183" w:type="dxa"/>
          </w:tcPr>
          <w:p w:rsidR="00214763" w:rsidRPr="005F104A" w:rsidRDefault="005F104A" w:rsidP="00992A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</w:t>
            </w:r>
          </w:p>
        </w:tc>
      </w:tr>
      <w:tr w:rsidR="00214763" w:rsidRPr="008442FA" w:rsidTr="00BE322C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18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50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183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</w:tr>
      <w:tr w:rsidR="00214763" w:rsidRPr="008442FA" w:rsidTr="00BE322C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50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14763" w:rsidRPr="008442FA" w:rsidTr="00BE322C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559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50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14763" w:rsidRPr="008442FA" w:rsidTr="00992A31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 w:rsidRPr="00844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подпрограммы (индикаторы)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992A31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 xml:space="preserve">Информационно-методическое сопровождение  </w:t>
            </w:r>
            <w:r w:rsidRPr="008442FA">
              <w:rPr>
                <w:sz w:val="26"/>
                <w:szCs w:val="26"/>
              </w:rPr>
              <w:lastRenderedPageBreak/>
              <w:t xml:space="preserve">системы профориентационной работы </w:t>
            </w:r>
            <w:r w:rsidR="001704CF" w:rsidRPr="001704CF">
              <w:rPr>
                <w:sz w:val="26"/>
                <w:szCs w:val="26"/>
              </w:rPr>
              <w:t>в образовательные организации</w:t>
            </w:r>
            <w:r w:rsidRPr="001704CF">
              <w:rPr>
                <w:sz w:val="26"/>
                <w:szCs w:val="26"/>
              </w:rPr>
              <w:t xml:space="preserve"> по </w:t>
            </w:r>
            <w:r w:rsidRPr="008442FA">
              <w:rPr>
                <w:sz w:val="26"/>
                <w:szCs w:val="26"/>
              </w:rPr>
              <w:t>направлению «Призвание – медицина».</w:t>
            </w:r>
          </w:p>
          <w:p w:rsidR="00214763" w:rsidRPr="008442FA" w:rsidRDefault="00214763" w:rsidP="00992A31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Совершенствование базы для профильной ориентации учащихся.</w:t>
            </w:r>
          </w:p>
          <w:p w:rsidR="00214763" w:rsidRPr="008442FA" w:rsidRDefault="00214763" w:rsidP="00992A31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Повышение количества выпускников школы, выбравших для своего дальнейшего профессионального образования медицинские вузы и возвращение молодых специалистов в Ртищевский муниципальный район</w:t>
            </w:r>
            <w:r w:rsidR="00BE322C">
              <w:rPr>
                <w:sz w:val="26"/>
                <w:szCs w:val="26"/>
              </w:rPr>
              <w:t>.</w:t>
            </w:r>
          </w:p>
        </w:tc>
      </w:tr>
    </w:tbl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</w:p>
    <w:p w:rsidR="00214763" w:rsidRDefault="00214763" w:rsidP="00BE322C">
      <w:pPr>
        <w:pStyle w:val="a4"/>
        <w:numPr>
          <w:ilvl w:val="0"/>
          <w:numId w:val="19"/>
        </w:num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Характеристика сферы реализации подпрогра</w:t>
      </w:r>
      <w:r w:rsidR="00BE322C">
        <w:rPr>
          <w:b/>
          <w:sz w:val="26"/>
          <w:szCs w:val="26"/>
        </w:rPr>
        <w:t xml:space="preserve">ммы, описание основных проблем </w:t>
      </w:r>
      <w:r w:rsidRPr="008442FA">
        <w:rPr>
          <w:b/>
          <w:sz w:val="26"/>
          <w:szCs w:val="26"/>
        </w:rPr>
        <w:t>и прогноз ее развития, а также обоснование включения в муниципальную подпрограмму.</w:t>
      </w:r>
    </w:p>
    <w:p w:rsidR="00BE322C" w:rsidRPr="00BF047E" w:rsidRDefault="00BE322C" w:rsidP="00BE322C">
      <w:pPr>
        <w:pStyle w:val="a4"/>
        <w:textAlignment w:val="top"/>
        <w:rPr>
          <w:b/>
          <w:sz w:val="26"/>
          <w:szCs w:val="26"/>
        </w:rPr>
      </w:pPr>
    </w:p>
    <w:p w:rsidR="00214763" w:rsidRPr="008442FA" w:rsidRDefault="00BE322C" w:rsidP="00BE322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Муниципальная подпрограмма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профориентационной работы </w:t>
      </w:r>
      <w:r w:rsidR="00214763" w:rsidRPr="008442FA">
        <w:rPr>
          <w:bCs/>
          <w:color w:val="000000"/>
          <w:sz w:val="26"/>
          <w:szCs w:val="26"/>
          <w:shd w:val="clear" w:color="auto" w:fill="FFFFFF"/>
        </w:rPr>
        <w:t xml:space="preserve">«Призвание – медицина» на </w:t>
      </w:r>
      <w:r>
        <w:rPr>
          <w:bCs/>
          <w:color w:val="000000"/>
          <w:sz w:val="26"/>
          <w:szCs w:val="26"/>
          <w:shd w:val="clear" w:color="auto" w:fill="FFFFFF"/>
        </w:rPr>
        <w:t>2019-2022 год и ее последующая реализация обусловлена</w:t>
      </w:r>
      <w:r w:rsidR="00214763" w:rsidRPr="008442FA">
        <w:rPr>
          <w:bCs/>
          <w:color w:val="000000"/>
          <w:sz w:val="26"/>
          <w:szCs w:val="26"/>
          <w:shd w:val="clear" w:color="auto" w:fill="FFFFFF"/>
        </w:rPr>
        <w:t xml:space="preserve"> нехваткой  медицинских работников в учреждениях здравоохран</w:t>
      </w:r>
      <w:r>
        <w:rPr>
          <w:bCs/>
          <w:color w:val="000000"/>
          <w:sz w:val="26"/>
          <w:szCs w:val="26"/>
          <w:shd w:val="clear" w:color="auto" w:fill="FFFFFF"/>
        </w:rPr>
        <w:t>ен</w:t>
      </w:r>
      <w:r w:rsidR="00214763" w:rsidRPr="008442FA">
        <w:rPr>
          <w:bCs/>
          <w:color w:val="000000"/>
          <w:sz w:val="26"/>
          <w:szCs w:val="26"/>
          <w:shd w:val="clear" w:color="auto" w:fill="FFFFFF"/>
        </w:rPr>
        <w:t xml:space="preserve">ия.   </w:t>
      </w:r>
    </w:p>
    <w:p w:rsidR="00BE322C" w:rsidRDefault="00214763" w:rsidP="008442FA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 xml:space="preserve">«Здравоохранение» – одно из приоритетных направлений современного российского общества. </w:t>
      </w:r>
      <w:r w:rsidR="001704CF" w:rsidRPr="001704CF">
        <w:rPr>
          <w:color w:val="000000" w:themeColor="text1"/>
          <w:sz w:val="26"/>
          <w:szCs w:val="26"/>
          <w:shd w:val="clear" w:color="auto" w:fill="FFFFFF"/>
        </w:rPr>
        <w:t>Здоровье</w:t>
      </w:r>
      <w:r w:rsidRPr="001704CF">
        <w:rPr>
          <w:color w:val="000000" w:themeColor="text1"/>
          <w:sz w:val="26"/>
          <w:szCs w:val="26"/>
          <w:shd w:val="clear" w:color="auto" w:fill="FFFFFF"/>
        </w:rPr>
        <w:t xml:space="preserve"> людей</w:t>
      </w:r>
      <w:r w:rsidRPr="008442FA">
        <w:rPr>
          <w:color w:val="000000"/>
          <w:sz w:val="26"/>
          <w:szCs w:val="26"/>
          <w:shd w:val="clear" w:color="auto" w:fill="FFFFFF"/>
        </w:rPr>
        <w:t xml:space="preserve"> – основа успешного развития экономики страны. Чтобы обеспечить комплексные мероприятия по профилактике и лечению населения необходимы высококвалифицированные медицинские работники. 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Однако сегодня в учреждениях здравоохранения города Ртищево и Ртищевского района наблюдается дефицит врачей-специалистов. Поэтому возникла необходимость создания системы специализированной профориентационной работы в общеобразовательной школе.</w:t>
      </w:r>
      <w:r w:rsidR="00BE322C" w:rsidRPr="008442FA">
        <w:rPr>
          <w:color w:val="000000"/>
          <w:sz w:val="26"/>
          <w:szCs w:val="26"/>
          <w:shd w:val="clear" w:color="auto" w:fill="FFFFFF"/>
        </w:rPr>
        <w:t xml:space="preserve"> </w:t>
      </w:r>
      <w:r w:rsidRPr="008442FA">
        <w:rPr>
          <w:color w:val="000000"/>
          <w:sz w:val="26"/>
          <w:szCs w:val="26"/>
          <w:shd w:val="clear" w:color="auto" w:fill="FFFFFF"/>
        </w:rPr>
        <w:t>Актуальность проблемы определяется и тем, что у значительной части выпускников, вступающих в современный рынок труда, наблюдается социальная и психологическая невостребованность, потеря жизненных ориентиров, позитивных мотивов. Содержание общего образования, нацеленное, прежде всего, на передачу основ наук, слабо ориентирует на жизненное и профессиональное самоопределение выпускников и не вырабатывает умение делать выбор, не развивает способности, необходимые для жизни в быстро меняющемся обществе.</w:t>
      </w:r>
      <w:r w:rsidR="00BE322C" w:rsidRPr="008442FA">
        <w:rPr>
          <w:color w:val="000000"/>
          <w:sz w:val="26"/>
          <w:szCs w:val="26"/>
          <w:shd w:val="clear" w:color="auto" w:fill="FFFFFF"/>
        </w:rPr>
        <w:t xml:space="preserve"> </w:t>
      </w:r>
      <w:r w:rsidRPr="008442FA">
        <w:rPr>
          <w:color w:val="000000"/>
          <w:sz w:val="26"/>
          <w:szCs w:val="26"/>
          <w:shd w:val="clear" w:color="auto" w:fill="FFFFFF"/>
        </w:rPr>
        <w:t>Профильное обучение поможет поднять социально-экономическую эффективность школьного образования, усилив внимание школы к процессам вхождения выпускников в рынки труда и образования, к стартовым этапам профессиональной карьеры, усилить интеграцию образовательных и предметных областей за счет ее направленности на жизненное и профессиональное самоопределение выпускников школы.</w:t>
      </w:r>
      <w:r w:rsidR="00BE322C" w:rsidRPr="008442FA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E322C" w:rsidRDefault="00214763" w:rsidP="00BE322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Актуальность запуска эксперимента по организац</w:t>
      </w:r>
      <w:r w:rsidR="00BE322C">
        <w:rPr>
          <w:color w:val="000000"/>
          <w:sz w:val="26"/>
          <w:szCs w:val="26"/>
          <w:shd w:val="clear" w:color="auto" w:fill="FFFFFF"/>
        </w:rPr>
        <w:t xml:space="preserve">ии профориентационной работы в </w:t>
      </w:r>
      <w:r w:rsidRPr="008442FA">
        <w:rPr>
          <w:color w:val="000000"/>
          <w:sz w:val="26"/>
          <w:szCs w:val="26"/>
          <w:shd w:val="clear" w:color="auto" w:fill="FFFFFF"/>
        </w:rPr>
        <w:t>рамках реализации подпрограммы «Призвание – медицина» обуславливается необходимостью создания условий для формирования у учащихся особых личностных качеств, лежащих в основе социально-профессионального мышления и поведения, соответствующего требованиям современного общества, необходимостью совершения ответственного выбора выпускником основной ступени – предварительного самоопределения в отношении профилирующего направления собственной деятельности.</w:t>
      </w:r>
    </w:p>
    <w:p w:rsidR="00214763" w:rsidRPr="008442FA" w:rsidRDefault="00214763" w:rsidP="00BE322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 xml:space="preserve">Профориентация школьников по направлению «Призвание – медицина» должна начинаться уже </w:t>
      </w:r>
      <w:r w:rsidR="001704CF">
        <w:rPr>
          <w:color w:val="000000"/>
          <w:sz w:val="26"/>
          <w:szCs w:val="26"/>
          <w:shd w:val="clear" w:color="auto" w:fill="FFFFFF"/>
        </w:rPr>
        <w:t xml:space="preserve">в </w:t>
      </w:r>
      <w:r w:rsidRPr="008442FA">
        <w:rPr>
          <w:color w:val="000000"/>
          <w:sz w:val="26"/>
          <w:szCs w:val="26"/>
          <w:shd w:val="clear" w:color="auto" w:fill="FFFFFF"/>
        </w:rPr>
        <w:t xml:space="preserve">дошкольных образовательных учреждениях, продолжится на разных уровнях школьного образования на основе модульной организации образовательной деятельности. </w:t>
      </w:r>
    </w:p>
    <w:p w:rsidR="00BE322C" w:rsidRDefault="00BE322C" w:rsidP="0021476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14763" w:rsidRPr="008442FA" w:rsidRDefault="00214763" w:rsidP="00BE322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На уровне дошкольного образования необходимо сформировать элементарные представления о важности профессии</w:t>
      </w:r>
      <w:r w:rsidR="00BE322C">
        <w:rPr>
          <w:color w:val="000000"/>
          <w:sz w:val="26"/>
          <w:szCs w:val="26"/>
          <w:shd w:val="clear" w:color="auto" w:fill="FFFFFF"/>
        </w:rPr>
        <w:t>.</w:t>
      </w:r>
    </w:p>
    <w:p w:rsidR="00214763" w:rsidRPr="008442FA" w:rsidRDefault="00214763" w:rsidP="0021476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На уровне начального общего образования формируется первоначальные элементы сущности и социальной значимости профессии медика.</w:t>
      </w:r>
    </w:p>
    <w:p w:rsidR="00214763" w:rsidRPr="008442FA" w:rsidRDefault="00BA1A7B" w:rsidP="0021476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На </w:t>
      </w:r>
      <w:r w:rsidR="00214763" w:rsidRPr="008442FA">
        <w:rPr>
          <w:color w:val="000000"/>
          <w:sz w:val="26"/>
          <w:szCs w:val="26"/>
          <w:shd w:val="clear" w:color="auto" w:fill="FFFFFF"/>
        </w:rPr>
        <w:t xml:space="preserve">уровне основного общего образования ступени предпрофильной подготовки учащихся 8-9 классов особая роль отводится элективным курсам по химии и биологии. </w:t>
      </w:r>
    </w:p>
    <w:p w:rsidR="00BF047E" w:rsidRDefault="00214763" w:rsidP="00BF047E">
      <w:pPr>
        <w:ind w:firstLine="709"/>
        <w:jc w:val="both"/>
        <w:rPr>
          <w:color w:val="000000"/>
          <w:sz w:val="26"/>
          <w:szCs w:val="26"/>
        </w:rPr>
      </w:pPr>
      <w:r w:rsidRPr="008442FA">
        <w:rPr>
          <w:color w:val="000000"/>
          <w:sz w:val="26"/>
          <w:szCs w:val="26"/>
          <w:shd w:val="clear" w:color="auto" w:fill="FFFFFF"/>
        </w:rPr>
        <w:t>На уровне среднего общего образования у учащихся должна быть возможность не только обучаться в профильных химико-биологических группах, но и выбирать индивидуальные образовательные маршруты освоения профильных предметов.</w:t>
      </w:r>
    </w:p>
    <w:p w:rsidR="00214763" w:rsidRPr="008442FA" w:rsidRDefault="00214763" w:rsidP="00E52E9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Работа по профориентации обучающихся по направлению «Призвание – медицина» должна стать одним из важнейших аспектов деятельности школы.</w:t>
      </w:r>
    </w:p>
    <w:p w:rsidR="00214763" w:rsidRPr="008442FA" w:rsidRDefault="00214763" w:rsidP="00570167">
      <w:pPr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t>Принципы педагогической деятельности по профориентации обучающихся: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принцип максимального разнообразия предоставленных возможностей для развития личности;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принцип возрастания роли внеурочной деятельности;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принцип индивидуализации и дифференциации обучения;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принцип создания условий для совместной работы обучающихся при минимальном участии учителя;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принцип свободы выбора обучающимися дополнительных образовательных услуг, помощи, наставничества.</w:t>
      </w:r>
      <w:r w:rsidRPr="008442FA">
        <w:rPr>
          <w:color w:val="000000"/>
          <w:sz w:val="26"/>
          <w:szCs w:val="26"/>
        </w:rPr>
        <w:br/>
      </w:r>
      <w:r w:rsidRPr="008442FA">
        <w:rPr>
          <w:b/>
          <w:bCs/>
          <w:color w:val="000000"/>
          <w:sz w:val="26"/>
          <w:szCs w:val="26"/>
          <w:shd w:val="clear" w:color="auto" w:fill="FFFFFF"/>
        </w:rPr>
        <w:t>Формы профориентационной работы с обучающимися: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тематические игровые часы в детских садах;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тематические классные часы, общешкольные мероприятия;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работа профориентационных клубов;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работа «медицинских» классов;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предметные кружки;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элективные курсы по профильным предметам;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занятия в профильных классах (группах).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экскурсии в учреждения здравоохранения;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встречи с врачами-специалистами;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тематические конкурсы;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встречи с родителями;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встречи с выпускниками школ – студентами медицинских ВУЗов;</w:t>
      </w:r>
    </w:p>
    <w:p w:rsidR="00BA1A7B" w:rsidRDefault="00214763" w:rsidP="00570167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-встречи обучающихся с руководством Ртищевского муниципального района;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руководство исследовательской и проектной деятельностью учащихся  представителями медицинского учреждения.</w:t>
      </w:r>
      <w:r w:rsidRPr="008442FA">
        <w:rPr>
          <w:color w:val="000000"/>
          <w:sz w:val="26"/>
          <w:szCs w:val="26"/>
        </w:rPr>
        <w:br/>
      </w:r>
      <w:r w:rsidRPr="008442FA">
        <w:rPr>
          <w:b/>
          <w:bCs/>
          <w:color w:val="000000"/>
          <w:sz w:val="26"/>
          <w:szCs w:val="26"/>
          <w:shd w:val="clear" w:color="auto" w:fill="FFFFFF"/>
        </w:rPr>
        <w:t>Организационная деятельность школы</w:t>
      </w:r>
      <w:r w:rsidR="001704CF">
        <w:rPr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BA1A7B" w:rsidRDefault="00214763" w:rsidP="00570167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Педагогические совещания по результатам диагностирования.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Организация методической работы с педагогическим коллективом.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Формирование режима работы школы, обеспечивающего возможности участия школьников в системе предпрофильной подготовки и профильного обучения по программе «Призвание – медицина» (элективные курсы, профориентационные классные часы, практикумы, экскурсии, конкурсные мероприятия).</w:t>
      </w:r>
      <w:r w:rsidRPr="008442FA">
        <w:rPr>
          <w:color w:val="000000"/>
          <w:sz w:val="26"/>
          <w:szCs w:val="26"/>
        </w:rPr>
        <w:br/>
      </w:r>
      <w:r w:rsidRPr="008442FA">
        <w:rPr>
          <w:b/>
          <w:bCs/>
          <w:color w:val="000000"/>
          <w:sz w:val="26"/>
          <w:szCs w:val="26"/>
          <w:shd w:val="clear" w:color="auto" w:fill="FFFFFF"/>
        </w:rPr>
        <w:t>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214763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 xml:space="preserve">1. Рациональное наполнение школьного компонента образовательной программы школы, с учетом склонностей и запросов обучающихся, через формирование </w:t>
      </w:r>
      <w:r w:rsidRPr="008442FA">
        <w:rPr>
          <w:color w:val="000000"/>
          <w:sz w:val="26"/>
          <w:szCs w:val="26"/>
          <w:shd w:val="clear" w:color="auto" w:fill="FFFFFF"/>
        </w:rPr>
        <w:lastRenderedPageBreak/>
        <w:t>элективных курсов по предметам химико-биологического профиля.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 xml:space="preserve">2. Организация и проведение профориентационных классных часов, встреч с медицинскими работниками </w:t>
      </w:r>
      <w:r w:rsidR="001704CF" w:rsidRPr="001704CF">
        <w:rPr>
          <w:color w:val="000000" w:themeColor="text1"/>
          <w:sz w:val="26"/>
          <w:szCs w:val="26"/>
          <w:shd w:val="clear" w:color="auto" w:fill="FFFFFF"/>
        </w:rPr>
        <w:t>ГУЗ СО «Ртищевская РБ»</w:t>
      </w:r>
      <w:r w:rsidRPr="001704CF">
        <w:rPr>
          <w:color w:val="000000" w:themeColor="text1"/>
          <w:sz w:val="26"/>
          <w:szCs w:val="26"/>
          <w:shd w:val="clear" w:color="auto" w:fill="FFFFFF"/>
        </w:rPr>
        <w:t>,</w:t>
      </w:r>
      <w:r w:rsidRPr="008442FA">
        <w:rPr>
          <w:color w:val="000000"/>
          <w:sz w:val="26"/>
          <w:szCs w:val="26"/>
          <w:shd w:val="clear" w:color="auto" w:fill="FFFFFF"/>
        </w:rPr>
        <w:t xml:space="preserve"> экскурсий в учреждения здравоохранения.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3. Организация и проведение интеллектуальных игр, конкурсов, проектов в области медико-биологических знаний.</w:t>
      </w:r>
    </w:p>
    <w:p w:rsidR="00BA1A7B" w:rsidRPr="008442FA" w:rsidRDefault="00BA1A7B" w:rsidP="00570167">
      <w:pPr>
        <w:rPr>
          <w:color w:val="000000"/>
          <w:sz w:val="26"/>
          <w:szCs w:val="26"/>
        </w:rPr>
      </w:pPr>
    </w:p>
    <w:p w:rsidR="00570167" w:rsidRDefault="00214763" w:rsidP="00BA1A7B">
      <w:pPr>
        <w:pStyle w:val="a4"/>
        <w:numPr>
          <w:ilvl w:val="0"/>
          <w:numId w:val="19"/>
        </w:numPr>
        <w:ind w:left="0"/>
        <w:jc w:val="center"/>
        <w:rPr>
          <w:b/>
          <w:color w:val="000000"/>
          <w:sz w:val="26"/>
          <w:szCs w:val="26"/>
        </w:rPr>
      </w:pPr>
      <w:r w:rsidRPr="008442FA">
        <w:rPr>
          <w:b/>
          <w:color w:val="000000"/>
          <w:sz w:val="26"/>
          <w:szCs w:val="26"/>
        </w:rPr>
        <w:t>Цели (при необходимости), задачи, целевые показатели (индикаторы), описание форм реализации подпрограммы и ожидаемых конечных результатов подпрограммы, сроков</w:t>
      </w:r>
      <w:r w:rsidR="00C451D3">
        <w:rPr>
          <w:b/>
          <w:color w:val="000000"/>
          <w:sz w:val="26"/>
          <w:szCs w:val="26"/>
        </w:rPr>
        <w:t xml:space="preserve"> реализации подпрограммы, а так</w:t>
      </w:r>
      <w:r w:rsidRPr="008442FA">
        <w:rPr>
          <w:b/>
          <w:color w:val="000000"/>
          <w:sz w:val="26"/>
          <w:szCs w:val="26"/>
        </w:rPr>
        <w:t>же этапов ее реализации.</w:t>
      </w:r>
    </w:p>
    <w:p w:rsidR="00214763" w:rsidRPr="00570167" w:rsidRDefault="00BA1A7B" w:rsidP="00BA1A7B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u w:val="single"/>
          <w:shd w:val="clear" w:color="auto" w:fill="FFFFFF"/>
        </w:rPr>
        <w:t xml:space="preserve">Основной </w:t>
      </w:r>
      <w:r w:rsidR="00214763" w:rsidRPr="00570167">
        <w:rPr>
          <w:bCs/>
          <w:color w:val="000000"/>
          <w:sz w:val="26"/>
          <w:szCs w:val="26"/>
          <w:u w:val="single"/>
          <w:shd w:val="clear" w:color="auto" w:fill="FFFFFF"/>
        </w:rPr>
        <w:t>целью</w:t>
      </w:r>
      <w:r w:rsidR="00C451D3">
        <w:rPr>
          <w:bCs/>
          <w:color w:val="000000"/>
          <w:sz w:val="26"/>
          <w:szCs w:val="26"/>
          <w:shd w:val="clear" w:color="auto" w:fill="FFFFFF"/>
        </w:rPr>
        <w:t xml:space="preserve"> подпрограммы является </w:t>
      </w:r>
      <w:r w:rsidR="00214763" w:rsidRPr="00570167">
        <w:rPr>
          <w:bCs/>
          <w:color w:val="000000"/>
          <w:sz w:val="26"/>
          <w:szCs w:val="26"/>
          <w:shd w:val="clear" w:color="auto" w:fill="FFFFFF"/>
        </w:rPr>
        <w:t>целе</w:t>
      </w:r>
      <w:r w:rsidR="00214763" w:rsidRPr="00570167">
        <w:rPr>
          <w:sz w:val="26"/>
          <w:szCs w:val="26"/>
        </w:rPr>
        <w:t>направленная подготовка учащихся школ к выбору профессии медицинского работника.</w:t>
      </w:r>
    </w:p>
    <w:p w:rsidR="00214763" w:rsidRPr="008442FA" w:rsidRDefault="00214763" w:rsidP="00BA1A7B">
      <w:pPr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u w:val="single"/>
          <w:shd w:val="clear" w:color="auto" w:fill="FFFFFF"/>
        </w:rPr>
        <w:t>Основные задачи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 подпрограммы: </w:t>
      </w:r>
    </w:p>
    <w:p w:rsidR="00BA1A7B" w:rsidRDefault="00BA1A7B" w:rsidP="00BA1A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14763" w:rsidRPr="008442FA">
        <w:rPr>
          <w:sz w:val="26"/>
          <w:szCs w:val="26"/>
        </w:rPr>
        <w:t xml:space="preserve">Создать </w:t>
      </w:r>
      <w:r>
        <w:rPr>
          <w:sz w:val="26"/>
          <w:szCs w:val="26"/>
        </w:rPr>
        <w:t xml:space="preserve">и отработать оптимальную </w:t>
      </w:r>
      <w:r w:rsidR="00214763" w:rsidRPr="008442FA">
        <w:rPr>
          <w:sz w:val="26"/>
          <w:szCs w:val="26"/>
        </w:rPr>
        <w:t xml:space="preserve">модель профориентационной работы в </w:t>
      </w:r>
      <w:r w:rsidR="001704CF" w:rsidRPr="001704CF">
        <w:rPr>
          <w:sz w:val="26"/>
          <w:szCs w:val="26"/>
        </w:rPr>
        <w:t>образовательных организациях</w:t>
      </w:r>
      <w:r>
        <w:rPr>
          <w:sz w:val="26"/>
          <w:szCs w:val="26"/>
        </w:rPr>
        <w:t xml:space="preserve">, ориентированную </w:t>
      </w:r>
      <w:r w:rsidR="00214763" w:rsidRPr="008442FA">
        <w:rPr>
          <w:sz w:val="26"/>
          <w:szCs w:val="26"/>
        </w:rPr>
        <w:t>на индивидуализацию и социализацию образования, осознанный выбор профессии медицинского работника и качественное поступление в медицинские ВУЗы</w:t>
      </w:r>
      <w:r>
        <w:rPr>
          <w:sz w:val="26"/>
          <w:szCs w:val="26"/>
        </w:rPr>
        <w:t>;</w:t>
      </w:r>
    </w:p>
    <w:p w:rsidR="003B26C3" w:rsidRDefault="00BA1A7B" w:rsidP="003B26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Создать на базе </w:t>
      </w:r>
      <w:r w:rsidR="003B26C3">
        <w:rPr>
          <w:sz w:val="26"/>
          <w:szCs w:val="26"/>
        </w:rPr>
        <w:t xml:space="preserve">образовательных организаций </w:t>
      </w:r>
      <w:r w:rsidR="00214763" w:rsidRPr="008442FA">
        <w:rPr>
          <w:sz w:val="26"/>
          <w:szCs w:val="26"/>
        </w:rPr>
        <w:t>«медицинских» классов;</w:t>
      </w:r>
    </w:p>
    <w:p w:rsidR="003B26C3" w:rsidRDefault="00BA1A7B" w:rsidP="003B26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Обеспечить </w:t>
      </w:r>
      <w:r w:rsidR="00214763" w:rsidRPr="008442FA">
        <w:rPr>
          <w:sz w:val="26"/>
          <w:szCs w:val="26"/>
        </w:rPr>
        <w:t>социальное сопровождение выпускников школ, поступивших в медицинские ВУЗы и ориентировать их на возвращение в район в качестве молодых специалистов;</w:t>
      </w:r>
    </w:p>
    <w:p w:rsidR="003B26C3" w:rsidRDefault="00214763" w:rsidP="003B26C3">
      <w:pPr>
        <w:ind w:firstLine="709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4. Обеспечить организационную, информационную, научно-методическую, материально-техническую, правовую поддержку участников программы</w:t>
      </w:r>
      <w:r w:rsidR="003B26C3">
        <w:rPr>
          <w:sz w:val="26"/>
          <w:szCs w:val="26"/>
        </w:rPr>
        <w:t>;</w:t>
      </w:r>
    </w:p>
    <w:p w:rsidR="00214763" w:rsidRPr="008442FA" w:rsidRDefault="003B26C3" w:rsidP="003B26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14763" w:rsidRPr="008442FA">
        <w:rPr>
          <w:sz w:val="26"/>
          <w:szCs w:val="26"/>
        </w:rPr>
        <w:t xml:space="preserve">Обобщить и распространить методические </w:t>
      </w:r>
      <w:r>
        <w:rPr>
          <w:sz w:val="26"/>
          <w:szCs w:val="26"/>
        </w:rPr>
        <w:t xml:space="preserve">рекомендации  по использованию </w:t>
      </w:r>
      <w:r w:rsidR="00214763" w:rsidRPr="008442FA">
        <w:rPr>
          <w:sz w:val="26"/>
          <w:szCs w:val="26"/>
        </w:rPr>
        <w:t xml:space="preserve">положительного опыта. </w:t>
      </w:r>
    </w:p>
    <w:p w:rsidR="00214763" w:rsidRPr="008442FA" w:rsidRDefault="00214763" w:rsidP="003B26C3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8442FA">
        <w:rPr>
          <w:color w:val="000000"/>
          <w:sz w:val="26"/>
          <w:szCs w:val="26"/>
          <w:u w:val="single"/>
        </w:rPr>
        <w:t>Целевые индикаторы подпрограммы:</w:t>
      </w:r>
    </w:p>
    <w:p w:rsidR="003B26C3" w:rsidRPr="003B26C3" w:rsidRDefault="003B26C3" w:rsidP="003B26C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B26C3">
        <w:rPr>
          <w:color w:val="000000"/>
          <w:sz w:val="26"/>
          <w:szCs w:val="26"/>
          <w:shd w:val="clear" w:color="auto" w:fill="FFFFFF"/>
        </w:rPr>
        <w:t>1.</w:t>
      </w:r>
      <w:r w:rsidR="00214763" w:rsidRPr="003B26C3">
        <w:rPr>
          <w:color w:val="000000"/>
          <w:sz w:val="26"/>
          <w:szCs w:val="26"/>
          <w:shd w:val="clear" w:color="auto" w:fill="FFFFFF"/>
        </w:rPr>
        <w:t>Включение в план внутришкольного контроля вопросов организации и отслеживания результатов работы по реализации проекта «Призвание – медицина».</w:t>
      </w:r>
    </w:p>
    <w:p w:rsidR="003B26C3" w:rsidRDefault="00214763" w:rsidP="003B26C3">
      <w:pPr>
        <w:pStyle w:val="a4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3B26C3">
        <w:rPr>
          <w:color w:val="000000"/>
          <w:sz w:val="26"/>
          <w:szCs w:val="26"/>
          <w:shd w:val="clear" w:color="auto" w:fill="FFFFFF"/>
        </w:rPr>
        <w:t>2.Проведение анкетирования учащихся по вопросам профессиональных предпочтений и выбора профиля обучения в старшей школе, в вузе.</w:t>
      </w:r>
    </w:p>
    <w:p w:rsidR="00214763" w:rsidRPr="003B26C3" w:rsidRDefault="003B26C3" w:rsidP="003B26C3">
      <w:pPr>
        <w:pStyle w:val="a4"/>
        <w:ind w:left="0" w:firstLine="709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</w:t>
      </w:r>
      <w:r w:rsidR="00214763" w:rsidRPr="003B26C3">
        <w:rPr>
          <w:color w:val="000000"/>
          <w:sz w:val="26"/>
          <w:szCs w:val="26"/>
          <w:shd w:val="clear" w:color="auto" w:fill="FFFFFF"/>
        </w:rPr>
        <w:t>Проведение школьных и классных конференций, ко</w:t>
      </w:r>
      <w:r w:rsidR="008534F7" w:rsidRPr="003B26C3">
        <w:rPr>
          <w:color w:val="000000"/>
          <w:sz w:val="26"/>
          <w:szCs w:val="26"/>
          <w:shd w:val="clear" w:color="auto" w:fill="FFFFFF"/>
        </w:rPr>
        <w:t xml:space="preserve">нкурсов, фестивалей, творческих </w:t>
      </w:r>
      <w:r w:rsidR="00214763" w:rsidRPr="003B26C3">
        <w:rPr>
          <w:color w:val="000000"/>
          <w:sz w:val="26"/>
          <w:szCs w:val="26"/>
          <w:shd w:val="clear" w:color="auto" w:fill="FFFFFF"/>
        </w:rPr>
        <w:t>отчетов.</w:t>
      </w:r>
    </w:p>
    <w:p w:rsidR="003B26C3" w:rsidRPr="003B26C3" w:rsidRDefault="003B26C3" w:rsidP="003B26C3">
      <w:pPr>
        <w:pStyle w:val="a4"/>
        <w:ind w:left="972"/>
        <w:rPr>
          <w:b/>
          <w:sz w:val="26"/>
          <w:szCs w:val="26"/>
          <w:shd w:val="clear" w:color="auto" w:fill="FFFFFF"/>
        </w:rPr>
      </w:pPr>
    </w:p>
    <w:p w:rsidR="00214763" w:rsidRPr="00570167" w:rsidRDefault="00214763" w:rsidP="003B26C3">
      <w:pPr>
        <w:pStyle w:val="a4"/>
        <w:numPr>
          <w:ilvl w:val="0"/>
          <w:numId w:val="19"/>
        </w:numPr>
        <w:jc w:val="center"/>
        <w:textAlignment w:val="top"/>
        <w:rPr>
          <w:sz w:val="26"/>
          <w:szCs w:val="26"/>
        </w:rPr>
      </w:pPr>
      <w:r w:rsidRPr="008442FA">
        <w:rPr>
          <w:b/>
          <w:sz w:val="26"/>
          <w:szCs w:val="26"/>
        </w:rPr>
        <w:t>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</w:t>
      </w:r>
      <w:r w:rsidR="003B26C3">
        <w:rPr>
          <w:b/>
          <w:sz w:val="26"/>
          <w:szCs w:val="26"/>
        </w:rPr>
        <w:t xml:space="preserve">ским лицам муниципальных услуг </w:t>
      </w:r>
      <w:r w:rsidRPr="008442FA">
        <w:rPr>
          <w:b/>
          <w:sz w:val="26"/>
          <w:szCs w:val="26"/>
        </w:rPr>
        <w:t>(выполнение работ).</w:t>
      </w:r>
    </w:p>
    <w:p w:rsidR="00214763" w:rsidRPr="008442FA" w:rsidRDefault="00214763" w:rsidP="003B26C3">
      <w:pPr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Выполнение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 (выполнение работ) в рамках подпрограммы не предусмотрено.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</w:p>
    <w:p w:rsidR="00214763" w:rsidRPr="00570167" w:rsidRDefault="00214763" w:rsidP="003B26C3">
      <w:pPr>
        <w:pStyle w:val="a4"/>
        <w:numPr>
          <w:ilvl w:val="0"/>
          <w:numId w:val="19"/>
        </w:num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Прогноз конечных результатов муниципальной подпрограммы, сроки и этапы реализации муниципальной подпрограммы</w:t>
      </w:r>
      <w:r w:rsidRPr="003B26C3">
        <w:rPr>
          <w:b/>
          <w:color w:val="FF0000"/>
          <w:sz w:val="26"/>
          <w:szCs w:val="26"/>
        </w:rPr>
        <w:t>:</w:t>
      </w:r>
    </w:p>
    <w:p w:rsidR="00214763" w:rsidRPr="008442FA" w:rsidRDefault="00214763" w:rsidP="003B26C3">
      <w:pPr>
        <w:ind w:firstLine="360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 результате реализации программы к 2022 году предполагается:</w:t>
      </w:r>
    </w:p>
    <w:p w:rsidR="00214763" w:rsidRPr="008442FA" w:rsidRDefault="00214763" w:rsidP="003B26C3">
      <w:pPr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- увеличение количества выпускников школы, выбравших для своего дальнейшего профессионального образования медицинские вузы и возвращение молодых специалистов в Ртищевский муниципальный район</w:t>
      </w:r>
      <w:r w:rsidR="003B26C3">
        <w:rPr>
          <w:sz w:val="26"/>
          <w:szCs w:val="26"/>
        </w:rPr>
        <w:t>.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ab/>
        <w:t>Этапы реализации подпрограммы:</w:t>
      </w:r>
    </w:p>
    <w:p w:rsidR="00214763" w:rsidRPr="008442FA" w:rsidRDefault="00214763" w:rsidP="003B26C3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lastRenderedPageBreak/>
        <w:t>2019-2022 годы, в четыре этапа</w:t>
      </w:r>
      <w:r w:rsidR="003B26C3">
        <w:rPr>
          <w:sz w:val="26"/>
          <w:szCs w:val="26"/>
        </w:rPr>
        <w:t>:</w:t>
      </w:r>
    </w:p>
    <w:p w:rsidR="003B26C3" w:rsidRDefault="003B26C3" w:rsidP="003B26C3">
      <w:pPr>
        <w:ind w:firstLine="708"/>
        <w:jc w:val="both"/>
        <w:textAlignment w:val="top"/>
        <w:rPr>
          <w:sz w:val="26"/>
          <w:szCs w:val="26"/>
        </w:rPr>
      </w:pPr>
    </w:p>
    <w:p w:rsidR="00214763" w:rsidRPr="008442FA" w:rsidRDefault="00214763" w:rsidP="003B26C3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 этап – 2019 год;</w:t>
      </w:r>
    </w:p>
    <w:p w:rsidR="00214763" w:rsidRPr="008442FA" w:rsidRDefault="00214763" w:rsidP="003B26C3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 этап – 2020 год;</w:t>
      </w:r>
    </w:p>
    <w:p w:rsidR="00214763" w:rsidRPr="008442FA" w:rsidRDefault="00214763" w:rsidP="003B26C3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III этап – 2021 год;</w:t>
      </w:r>
    </w:p>
    <w:p w:rsidR="00214763" w:rsidRPr="008442FA" w:rsidRDefault="00214763" w:rsidP="003B26C3">
      <w:pPr>
        <w:ind w:firstLine="708"/>
        <w:textAlignment w:val="top"/>
        <w:rPr>
          <w:sz w:val="26"/>
          <w:szCs w:val="26"/>
        </w:rPr>
      </w:pPr>
      <w:r w:rsidRPr="008442FA">
        <w:rPr>
          <w:sz w:val="26"/>
          <w:szCs w:val="26"/>
          <w:lang w:val="en-US"/>
        </w:rPr>
        <w:t>IV</w:t>
      </w:r>
      <w:r w:rsidRPr="008442FA">
        <w:rPr>
          <w:sz w:val="26"/>
          <w:szCs w:val="26"/>
        </w:rPr>
        <w:t xml:space="preserve"> этап – 2022 год.</w:t>
      </w:r>
    </w:p>
    <w:p w:rsidR="00214763" w:rsidRDefault="00214763" w:rsidP="003B26C3">
      <w:pPr>
        <w:ind w:firstLine="709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Перечень основных мероприятий подпрограммы представлен в приложении №2 к муниципальной программе. </w:t>
      </w:r>
    </w:p>
    <w:p w:rsidR="00BF047E" w:rsidRPr="008442FA" w:rsidRDefault="00BF047E" w:rsidP="00214763">
      <w:pPr>
        <w:textAlignment w:val="top"/>
        <w:rPr>
          <w:sz w:val="26"/>
          <w:szCs w:val="26"/>
        </w:rPr>
      </w:pPr>
    </w:p>
    <w:p w:rsidR="00214763" w:rsidRPr="008442FA" w:rsidRDefault="00214763" w:rsidP="003B26C3">
      <w:pPr>
        <w:pStyle w:val="a4"/>
        <w:numPr>
          <w:ilvl w:val="0"/>
          <w:numId w:val="19"/>
        </w:num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Информация об участии в реализации подпрограммы муниципальны</w:t>
      </w:r>
      <w:r w:rsidR="003B26C3">
        <w:rPr>
          <w:b/>
          <w:sz w:val="26"/>
          <w:szCs w:val="26"/>
        </w:rPr>
        <w:t>х унитарных  предприятий, а так</w:t>
      </w:r>
      <w:r w:rsidRPr="008442FA">
        <w:rPr>
          <w:b/>
          <w:sz w:val="26"/>
          <w:szCs w:val="26"/>
        </w:rPr>
        <w:t>же внебюджетных фондов Российской Федерации.</w:t>
      </w:r>
    </w:p>
    <w:p w:rsidR="00214763" w:rsidRDefault="00214763" w:rsidP="003B26C3">
      <w:pPr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Участие муниципальн</w:t>
      </w:r>
      <w:r w:rsidR="003B26C3">
        <w:rPr>
          <w:sz w:val="26"/>
          <w:szCs w:val="26"/>
        </w:rPr>
        <w:t>ых унитарных предприятий, а так</w:t>
      </w:r>
      <w:r w:rsidRPr="008442FA">
        <w:rPr>
          <w:sz w:val="26"/>
          <w:szCs w:val="26"/>
        </w:rPr>
        <w:t>же внебюджетных фондов Российской Федерации не предусмотрено.</w:t>
      </w:r>
    </w:p>
    <w:p w:rsidR="00BF047E" w:rsidRPr="008442FA" w:rsidRDefault="00BF047E" w:rsidP="00214763">
      <w:pPr>
        <w:jc w:val="both"/>
        <w:textAlignment w:val="top"/>
        <w:rPr>
          <w:sz w:val="26"/>
          <w:szCs w:val="26"/>
        </w:rPr>
      </w:pPr>
    </w:p>
    <w:p w:rsidR="00214763" w:rsidRPr="008442FA" w:rsidRDefault="00214763" w:rsidP="003B26C3">
      <w:pPr>
        <w:pStyle w:val="a4"/>
        <w:numPr>
          <w:ilvl w:val="0"/>
          <w:numId w:val="19"/>
        </w:numPr>
        <w:jc w:val="center"/>
        <w:textAlignment w:val="top"/>
        <w:rPr>
          <w:sz w:val="26"/>
          <w:szCs w:val="26"/>
        </w:rPr>
      </w:pPr>
      <w:r w:rsidRPr="008442FA">
        <w:rPr>
          <w:b/>
          <w:sz w:val="26"/>
          <w:szCs w:val="26"/>
        </w:rPr>
        <w:t>Обоснование объема финансового обеспечения, необходимого для реализации подпрограммы.</w:t>
      </w:r>
    </w:p>
    <w:p w:rsidR="00214763" w:rsidRPr="008442FA" w:rsidRDefault="003B26C3" w:rsidP="003B26C3">
      <w:pPr>
        <w:ind w:left="360" w:firstLine="348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</w:t>
      </w:r>
      <w:r w:rsidR="00214763" w:rsidRPr="008442FA">
        <w:rPr>
          <w:sz w:val="26"/>
          <w:szCs w:val="26"/>
        </w:rPr>
        <w:t>мероприятий подпрограммы не требуется.</w:t>
      </w:r>
    </w:p>
    <w:p w:rsidR="00214763" w:rsidRPr="008442FA" w:rsidRDefault="00214763" w:rsidP="00214763">
      <w:pPr>
        <w:ind w:left="360"/>
        <w:jc w:val="both"/>
        <w:textAlignment w:val="top"/>
        <w:rPr>
          <w:sz w:val="26"/>
          <w:szCs w:val="26"/>
        </w:rPr>
      </w:pPr>
    </w:p>
    <w:p w:rsidR="00214763" w:rsidRPr="008442FA" w:rsidRDefault="003B26C3" w:rsidP="003B26C3">
      <w:pPr>
        <w:pStyle w:val="a4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Анализ рисков реализации </w:t>
      </w:r>
      <w:r w:rsidR="00214763" w:rsidRPr="008442FA">
        <w:rPr>
          <w:b/>
          <w:bCs/>
          <w:color w:val="000000"/>
          <w:sz w:val="26"/>
          <w:szCs w:val="26"/>
          <w:shd w:val="clear" w:color="auto" w:fill="FFFFFF"/>
        </w:rPr>
        <w:t>подпро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граммы муниципальной программы </w:t>
      </w:r>
      <w:r w:rsidR="00214763" w:rsidRPr="008442FA">
        <w:rPr>
          <w:b/>
          <w:bCs/>
          <w:color w:val="000000"/>
          <w:sz w:val="26"/>
          <w:szCs w:val="26"/>
          <w:shd w:val="clear" w:color="auto" w:fill="FFFFFF"/>
        </w:rPr>
        <w:t>и  меры управления рисками.</w:t>
      </w:r>
    </w:p>
    <w:p w:rsidR="00570167" w:rsidRPr="008534F7" w:rsidRDefault="00214763" w:rsidP="009667E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>Реализа</w:t>
      </w:r>
      <w:r w:rsidR="003B26C3">
        <w:rPr>
          <w:bCs/>
          <w:color w:val="000000"/>
          <w:sz w:val="26"/>
          <w:szCs w:val="26"/>
          <w:shd w:val="clear" w:color="auto" w:fill="FFFFFF"/>
        </w:rPr>
        <w:t xml:space="preserve">ция муниципальной </w:t>
      </w:r>
      <w:r w:rsidR="001704CF">
        <w:rPr>
          <w:bCs/>
          <w:color w:val="000000"/>
          <w:sz w:val="26"/>
          <w:szCs w:val="26"/>
          <w:shd w:val="clear" w:color="auto" w:fill="FFFFFF"/>
        </w:rPr>
        <w:t>п</w:t>
      </w:r>
      <w:r w:rsidRPr="008442FA">
        <w:rPr>
          <w:bCs/>
          <w:color w:val="000000"/>
          <w:sz w:val="26"/>
          <w:szCs w:val="26"/>
          <w:shd w:val="clear" w:color="auto" w:fill="FFFFFF"/>
        </w:rPr>
        <w:t>рограммы сопряжена, прежде</w:t>
      </w:r>
      <w:r w:rsidR="003B26C3">
        <w:rPr>
          <w:bCs/>
          <w:color w:val="000000"/>
          <w:sz w:val="26"/>
          <w:szCs w:val="26"/>
          <w:shd w:val="clear" w:color="auto" w:fill="FFFFFF"/>
        </w:rPr>
        <w:t xml:space="preserve"> всего,  социальными рисками. Управление данной группой рисков будет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 обеспечено за счет открытости и прозрачности планов мероприятий и практических действий, информационного сопровождения данной программы.</w:t>
      </w:r>
    </w:p>
    <w:p w:rsidR="00570167" w:rsidRPr="008442FA" w:rsidRDefault="00570167" w:rsidP="00A547B3">
      <w:pPr>
        <w:jc w:val="both"/>
        <w:textAlignment w:val="top"/>
        <w:rPr>
          <w:sz w:val="26"/>
          <w:szCs w:val="26"/>
        </w:rPr>
      </w:pPr>
    </w:p>
    <w:p w:rsidR="00C85A7F" w:rsidRPr="008442FA" w:rsidRDefault="00C85A7F" w:rsidP="00C85A7F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Паспорт</w:t>
      </w:r>
    </w:p>
    <w:p w:rsidR="00C85A7F" w:rsidRPr="008442FA" w:rsidRDefault="00C85A7F" w:rsidP="00C85A7F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Подпрограммы №2  муниципальной программы </w:t>
      </w:r>
      <w:r w:rsidRPr="008442FA">
        <w:rPr>
          <w:b/>
          <w:bCs/>
          <w:sz w:val="26"/>
          <w:szCs w:val="26"/>
        </w:rPr>
        <w:t>«Развитие кадрового</w:t>
      </w:r>
    </w:p>
    <w:p w:rsidR="00C85A7F" w:rsidRPr="008442FA" w:rsidRDefault="00C85A7F" w:rsidP="00C85A7F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потенциала работников б</w:t>
      </w:r>
      <w:r w:rsidR="00F12FC5">
        <w:rPr>
          <w:b/>
          <w:bCs/>
          <w:sz w:val="26"/>
          <w:szCs w:val="26"/>
        </w:rPr>
        <w:t>юджетной сферы</w:t>
      </w:r>
    </w:p>
    <w:p w:rsidR="00C85A7F" w:rsidRPr="00BF047E" w:rsidRDefault="00C85A7F" w:rsidP="00BF04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42FA">
        <w:rPr>
          <w:b/>
          <w:bCs/>
          <w:sz w:val="26"/>
          <w:szCs w:val="26"/>
        </w:rPr>
        <w:t>на 2019-2022 годы</w:t>
      </w:r>
      <w:r w:rsidR="00F12FC5">
        <w:rPr>
          <w:b/>
          <w:bCs/>
          <w:sz w:val="26"/>
          <w:szCs w:val="26"/>
        </w:rPr>
        <w:t>»</w:t>
      </w:r>
    </w:p>
    <w:tbl>
      <w:tblPr>
        <w:tblStyle w:val="a7"/>
        <w:tblW w:w="0" w:type="auto"/>
        <w:tblLook w:val="04A0"/>
      </w:tblPr>
      <w:tblGrid>
        <w:gridCol w:w="3085"/>
        <w:gridCol w:w="1843"/>
        <w:gridCol w:w="1480"/>
        <w:gridCol w:w="1080"/>
        <w:gridCol w:w="984"/>
        <w:gridCol w:w="1099"/>
      </w:tblGrid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Наименование </w:t>
            </w:r>
          </w:p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9667EA" w:rsidP="00992A31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Программа профориентационной работы </w:t>
            </w:r>
            <w:r w:rsidR="00F12FC5">
              <w:rPr>
                <w:bCs/>
                <w:color w:val="000000"/>
                <w:sz w:val="26"/>
                <w:szCs w:val="26"/>
                <w:shd w:val="clear" w:color="auto" w:fill="FFFFFF"/>
              </w:rPr>
              <w:t>«Профессия - педагог</w:t>
            </w:r>
            <w:r w:rsidR="00C85A7F" w:rsidRPr="008442F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на 2019-2022 год</w:t>
            </w:r>
            <w:r w:rsidR="00F12FC5">
              <w:rPr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Администрация Рт</w:t>
            </w:r>
            <w:r w:rsidR="009667EA">
              <w:rPr>
                <w:sz w:val="26"/>
                <w:szCs w:val="26"/>
              </w:rPr>
              <w:t>ищевского муниципального района</w:t>
            </w:r>
            <w:r w:rsidRPr="008442FA">
              <w:rPr>
                <w:sz w:val="26"/>
                <w:szCs w:val="26"/>
              </w:rPr>
              <w:t xml:space="preserve">   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Соисполнитель 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9667EA" w:rsidP="00992A31">
            <w:pPr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на </w:t>
            </w:r>
            <w:r w:rsidR="00C85A7F" w:rsidRPr="008442FA">
              <w:rPr>
                <w:sz w:val="26"/>
                <w:szCs w:val="26"/>
              </w:rPr>
              <w:t>базе образовательных организаций педагогических классов для форм</w:t>
            </w:r>
            <w:r>
              <w:rPr>
                <w:sz w:val="26"/>
                <w:szCs w:val="26"/>
              </w:rPr>
              <w:t xml:space="preserve">ирования из  обучающихся 10-11 </w:t>
            </w:r>
            <w:r w:rsidR="00C85A7F" w:rsidRPr="008442FA">
              <w:rPr>
                <w:sz w:val="26"/>
                <w:szCs w:val="26"/>
              </w:rPr>
              <w:t>классов целенаправленной профессионально-педагогической ориентации, устойчивого интереса к педагогической деятельности.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Самоопределение обучающихся с выбором предметной сферы педагогической деятельности; </w:t>
            </w:r>
          </w:p>
          <w:p w:rsidR="00C85A7F" w:rsidRPr="008442FA" w:rsidRDefault="009667EA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r w:rsidR="00C85A7F" w:rsidRPr="008442FA">
              <w:rPr>
                <w:sz w:val="26"/>
                <w:szCs w:val="26"/>
              </w:rPr>
              <w:t>опыта профессиональных проб.</w:t>
            </w:r>
          </w:p>
          <w:p w:rsidR="00C85A7F" w:rsidRPr="008442FA" w:rsidRDefault="00C85A7F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Подготовка к осознанному поступлению в педагогические ВУЗы. </w:t>
            </w:r>
          </w:p>
          <w:p w:rsidR="00C85A7F" w:rsidRPr="008442FA" w:rsidRDefault="00C85A7F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Формирование компетенций профессиональной и личной успешности.</w:t>
            </w:r>
          </w:p>
          <w:p w:rsidR="00C85A7F" w:rsidRPr="008442FA" w:rsidRDefault="00C85A7F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Воспитание преданности к педагогической профессии.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8442FA" w:rsidP="00992A31">
            <w:pPr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</w:t>
            </w:r>
            <w:r w:rsidR="00C85A7F" w:rsidRPr="008442FA">
              <w:rPr>
                <w:sz w:val="26"/>
                <w:szCs w:val="26"/>
              </w:rPr>
              <w:t xml:space="preserve"> конечные результаты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BF047E">
            <w:pPr>
              <w:numPr>
                <w:ilvl w:val="0"/>
                <w:numId w:val="23"/>
              </w:numPr>
              <w:spacing w:line="234" w:lineRule="atLeast"/>
              <w:ind w:left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Создание муниципальной сети из 8 педагогических классов.</w:t>
            </w:r>
          </w:p>
          <w:p w:rsidR="00C85A7F" w:rsidRPr="008442FA" w:rsidRDefault="00C85A7F" w:rsidP="00BF047E">
            <w:pPr>
              <w:numPr>
                <w:ilvl w:val="0"/>
                <w:numId w:val="23"/>
              </w:numPr>
              <w:spacing w:line="234" w:lineRule="atLeast"/>
              <w:ind w:left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100% охват поступления обучающихся педагогических классов в ВУЗы педагогической направленности.</w:t>
            </w:r>
          </w:p>
          <w:p w:rsidR="00C85A7F" w:rsidRPr="008442FA" w:rsidRDefault="00C85A7F" w:rsidP="00BF047E">
            <w:pPr>
              <w:numPr>
                <w:ilvl w:val="0"/>
                <w:numId w:val="23"/>
              </w:numPr>
              <w:spacing w:line="234" w:lineRule="atLeast"/>
              <w:ind w:left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75% заключение договоров на целевое обучение в ВУЗы выпускников педагогических классов.</w:t>
            </w:r>
          </w:p>
          <w:p w:rsidR="00C85A7F" w:rsidRPr="008442FA" w:rsidRDefault="00C85A7F" w:rsidP="00BF047E">
            <w:pPr>
              <w:numPr>
                <w:ilvl w:val="0"/>
                <w:numId w:val="23"/>
              </w:numPr>
              <w:spacing w:line="234" w:lineRule="atLeast"/>
              <w:ind w:left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Отработанная модель профориентационной работы «Профессия – педагог».</w:t>
            </w:r>
          </w:p>
          <w:p w:rsidR="00C85A7F" w:rsidRPr="008442FA" w:rsidRDefault="00C85A7F" w:rsidP="00BF047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Обновление педагогических кадров образовательных организаций Ртищевского муниципального района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BF047E">
            <w:pPr>
              <w:spacing w:line="234" w:lineRule="atLeast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  <w:lang w:val="en-US"/>
              </w:rPr>
              <w:t>I</w:t>
            </w:r>
            <w:r w:rsidR="009667EA">
              <w:rPr>
                <w:sz w:val="26"/>
                <w:szCs w:val="26"/>
              </w:rPr>
              <w:t xml:space="preserve"> этап </w:t>
            </w:r>
            <w:r w:rsidRPr="008442FA">
              <w:rPr>
                <w:sz w:val="26"/>
                <w:szCs w:val="26"/>
              </w:rPr>
              <w:t xml:space="preserve">2019/2020 учебный год; </w:t>
            </w:r>
          </w:p>
          <w:p w:rsidR="00C85A7F" w:rsidRPr="008442FA" w:rsidRDefault="00C85A7F" w:rsidP="00BF047E">
            <w:pPr>
              <w:spacing w:line="234" w:lineRule="atLeast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  <w:lang w:val="en-US"/>
              </w:rPr>
              <w:t>II</w:t>
            </w:r>
            <w:r w:rsidR="009667EA">
              <w:rPr>
                <w:sz w:val="26"/>
                <w:szCs w:val="26"/>
              </w:rPr>
              <w:t xml:space="preserve"> этап </w:t>
            </w:r>
            <w:r w:rsidRPr="008442FA">
              <w:rPr>
                <w:sz w:val="26"/>
                <w:szCs w:val="26"/>
              </w:rPr>
              <w:t>2020/2021 учебный год;</w:t>
            </w:r>
          </w:p>
          <w:p w:rsidR="00C85A7F" w:rsidRPr="008442FA" w:rsidRDefault="00C85A7F" w:rsidP="00BF047E">
            <w:pPr>
              <w:spacing w:line="234" w:lineRule="atLeast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  <w:lang w:val="en-US"/>
              </w:rPr>
              <w:t>III</w:t>
            </w:r>
            <w:r w:rsidRPr="008442FA">
              <w:rPr>
                <w:sz w:val="26"/>
                <w:szCs w:val="26"/>
              </w:rPr>
              <w:t xml:space="preserve"> этап 2021/2022 учебный год.</w:t>
            </w:r>
          </w:p>
        </w:tc>
      </w:tr>
      <w:tr w:rsidR="00C85A7F" w:rsidRPr="008442FA" w:rsidTr="00992A31">
        <w:tblPrEx>
          <w:tblLook w:val="01E0"/>
        </w:tblPrEx>
        <w:tc>
          <w:tcPr>
            <w:tcW w:w="3085" w:type="dxa"/>
            <w:vMerge w:val="restart"/>
          </w:tcPr>
          <w:p w:rsidR="00C85A7F" w:rsidRPr="008442FA" w:rsidRDefault="00C85A7F" w:rsidP="00992A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Расходы (тыс. руб.)</w:t>
            </w:r>
          </w:p>
        </w:tc>
      </w:tr>
      <w:tr w:rsidR="00C85A7F" w:rsidRPr="008442FA" w:rsidTr="009667EA">
        <w:tblPrEx>
          <w:tblLook w:val="01E0"/>
        </w:tblPrEx>
        <w:trPr>
          <w:trHeight w:val="629"/>
        </w:trPr>
        <w:tc>
          <w:tcPr>
            <w:tcW w:w="3085" w:type="dxa"/>
            <w:vMerge/>
            <w:vAlign w:val="center"/>
          </w:tcPr>
          <w:p w:rsidR="00C85A7F" w:rsidRPr="008442FA" w:rsidRDefault="00C85A7F" w:rsidP="00992A3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480" w:type="dxa"/>
          </w:tcPr>
          <w:p w:rsidR="00C85A7F" w:rsidRPr="008442FA" w:rsidRDefault="00C85A7F" w:rsidP="00992A3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</w:t>
            </w:r>
            <w:r w:rsidRPr="008442FA">
              <w:rPr>
                <w:sz w:val="26"/>
                <w:szCs w:val="26"/>
                <w:lang w:val="en-US"/>
              </w:rPr>
              <w:t>9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80" w:type="dxa"/>
          </w:tcPr>
          <w:p w:rsidR="00C85A7F" w:rsidRPr="008442FA" w:rsidRDefault="00C85A7F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r w:rsidRPr="008442FA">
              <w:rPr>
                <w:sz w:val="26"/>
                <w:szCs w:val="26"/>
                <w:lang w:val="en-US"/>
              </w:rPr>
              <w:t>20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84" w:type="dxa"/>
          </w:tcPr>
          <w:p w:rsidR="00C85A7F" w:rsidRPr="008442FA" w:rsidRDefault="00C85A7F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r w:rsidRPr="008442FA">
              <w:rPr>
                <w:sz w:val="26"/>
                <w:szCs w:val="26"/>
                <w:lang w:val="en-US"/>
              </w:rPr>
              <w:t>21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99" w:type="dxa"/>
          </w:tcPr>
          <w:p w:rsidR="00C85A7F" w:rsidRPr="008442FA" w:rsidRDefault="00C85A7F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</w:t>
            </w:r>
            <w:r w:rsidRPr="008442FA">
              <w:rPr>
                <w:sz w:val="26"/>
                <w:szCs w:val="26"/>
                <w:lang w:val="en-US"/>
              </w:rPr>
              <w:t>2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</w:tr>
      <w:tr w:rsidR="005F104A" w:rsidRPr="008442FA" w:rsidTr="009667EA">
        <w:tblPrEx>
          <w:tblLook w:val="01E0"/>
        </w:tblPrEx>
        <w:tc>
          <w:tcPr>
            <w:tcW w:w="3085" w:type="dxa"/>
          </w:tcPr>
          <w:p w:rsidR="005F104A" w:rsidRPr="008442FA" w:rsidRDefault="005F104A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(прогнозно)</w:t>
            </w:r>
          </w:p>
        </w:tc>
        <w:tc>
          <w:tcPr>
            <w:tcW w:w="1843" w:type="dxa"/>
          </w:tcPr>
          <w:p w:rsidR="005F104A" w:rsidRPr="005F104A" w:rsidRDefault="005F104A" w:rsidP="005F104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480" w:type="dxa"/>
          </w:tcPr>
          <w:p w:rsidR="005F104A" w:rsidRPr="008442FA" w:rsidRDefault="005F104A" w:rsidP="005F104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</w:tcPr>
          <w:p w:rsidR="005F104A" w:rsidRPr="005F104A" w:rsidRDefault="005F104A" w:rsidP="005F104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2,5</w:t>
            </w:r>
          </w:p>
        </w:tc>
        <w:tc>
          <w:tcPr>
            <w:tcW w:w="984" w:type="dxa"/>
          </w:tcPr>
          <w:p w:rsidR="005F104A" w:rsidRPr="005F104A" w:rsidRDefault="00396B45" w:rsidP="005F104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</w:t>
            </w:r>
          </w:p>
        </w:tc>
        <w:tc>
          <w:tcPr>
            <w:tcW w:w="1099" w:type="dxa"/>
          </w:tcPr>
          <w:p w:rsidR="005F104A" w:rsidRPr="005F104A" w:rsidRDefault="00396B45" w:rsidP="005F104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</w:tr>
      <w:tr w:rsidR="005F104A" w:rsidRPr="008442FA" w:rsidTr="009667EA">
        <w:tblPrEx>
          <w:tblLook w:val="01E0"/>
        </w:tblPrEx>
        <w:tc>
          <w:tcPr>
            <w:tcW w:w="3085" w:type="dxa"/>
          </w:tcPr>
          <w:p w:rsidR="005F104A" w:rsidRPr="008442FA" w:rsidRDefault="005F104A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843" w:type="dxa"/>
          </w:tcPr>
          <w:p w:rsidR="005F104A" w:rsidRPr="008442FA" w:rsidRDefault="005F104A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80" w:type="dxa"/>
          </w:tcPr>
          <w:p w:rsidR="005F104A" w:rsidRPr="008442FA" w:rsidRDefault="005F104A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</w:tcPr>
          <w:p w:rsidR="005F104A" w:rsidRPr="008442FA" w:rsidRDefault="005F104A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984" w:type="dxa"/>
          </w:tcPr>
          <w:p w:rsidR="005F104A" w:rsidRPr="008442FA" w:rsidRDefault="005F104A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99" w:type="dxa"/>
          </w:tcPr>
          <w:p w:rsidR="005F104A" w:rsidRPr="008442FA" w:rsidRDefault="005F104A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</w:tr>
      <w:tr w:rsidR="005F104A" w:rsidRPr="008442FA" w:rsidTr="009667EA">
        <w:tblPrEx>
          <w:tblLook w:val="01E0"/>
        </w:tblPrEx>
        <w:tc>
          <w:tcPr>
            <w:tcW w:w="3085" w:type="dxa"/>
          </w:tcPr>
          <w:p w:rsidR="005F104A" w:rsidRPr="008442FA" w:rsidRDefault="005F104A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843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80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84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5F104A" w:rsidRPr="008442FA" w:rsidTr="009667EA">
        <w:tblPrEx>
          <w:tblLook w:val="01E0"/>
        </w:tblPrEx>
        <w:tc>
          <w:tcPr>
            <w:tcW w:w="3085" w:type="dxa"/>
          </w:tcPr>
          <w:p w:rsidR="005F104A" w:rsidRPr="008442FA" w:rsidRDefault="005F104A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843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80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84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5F104A" w:rsidRPr="008442FA" w:rsidRDefault="005F104A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5F104A" w:rsidRPr="008442FA" w:rsidTr="00992A31">
        <w:tblPrEx>
          <w:tblLook w:val="01E0"/>
        </w:tblPrEx>
        <w:tc>
          <w:tcPr>
            <w:tcW w:w="3085" w:type="dxa"/>
          </w:tcPr>
          <w:p w:rsidR="005F104A" w:rsidRPr="008442FA" w:rsidRDefault="005F104A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подпрограммы (индикаторы) </w:t>
            </w:r>
          </w:p>
        </w:tc>
        <w:tc>
          <w:tcPr>
            <w:tcW w:w="6486" w:type="dxa"/>
            <w:gridSpan w:val="5"/>
          </w:tcPr>
          <w:p w:rsidR="005F104A" w:rsidRPr="008442FA" w:rsidRDefault="005F104A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На </w:t>
            </w:r>
            <w:r w:rsidRPr="008442FA">
              <w:rPr>
                <w:sz w:val="26"/>
                <w:szCs w:val="26"/>
                <w:u w:val="single"/>
                <w:lang w:val="en-US"/>
              </w:rPr>
              <w:t>I</w:t>
            </w:r>
            <w:r w:rsidR="009667EA">
              <w:rPr>
                <w:sz w:val="26"/>
                <w:szCs w:val="26"/>
                <w:u w:val="single"/>
              </w:rPr>
              <w:t xml:space="preserve"> </w:t>
            </w:r>
            <w:r w:rsidRPr="008442FA">
              <w:rPr>
                <w:sz w:val="26"/>
                <w:szCs w:val="26"/>
              </w:rPr>
              <w:t>этапе: создание педагогического класса в 2 образовательных  организациях в пилотном режиме;</w:t>
            </w:r>
          </w:p>
          <w:p w:rsidR="005F104A" w:rsidRPr="008442FA" w:rsidRDefault="005F104A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 разработка форм сетевого взаимодействия образовательных организаций.</w:t>
            </w:r>
          </w:p>
          <w:p w:rsidR="005F104A" w:rsidRPr="008442FA" w:rsidRDefault="005F104A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На </w:t>
            </w:r>
            <w:r w:rsidRPr="008442FA">
              <w:rPr>
                <w:sz w:val="26"/>
                <w:szCs w:val="26"/>
                <w:u w:val="single"/>
                <w:lang w:val="en-US"/>
              </w:rPr>
              <w:t>II</w:t>
            </w:r>
            <w:r w:rsidR="009667EA">
              <w:rPr>
                <w:sz w:val="26"/>
                <w:szCs w:val="26"/>
                <w:u w:val="single"/>
              </w:rPr>
              <w:t xml:space="preserve"> </w:t>
            </w:r>
            <w:r w:rsidRPr="008442FA">
              <w:rPr>
                <w:sz w:val="26"/>
                <w:szCs w:val="26"/>
                <w:u w:val="single"/>
              </w:rPr>
              <w:t>этапе:</w:t>
            </w:r>
          </w:p>
          <w:p w:rsidR="005F104A" w:rsidRPr="008442FA" w:rsidRDefault="005F104A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 создание сети педагогических классов</w:t>
            </w:r>
            <w:r w:rsidR="009667EA">
              <w:rPr>
                <w:sz w:val="26"/>
                <w:szCs w:val="26"/>
              </w:rPr>
              <w:t xml:space="preserve"> в</w:t>
            </w:r>
            <w:r w:rsidRPr="008442FA">
              <w:rPr>
                <w:sz w:val="26"/>
                <w:szCs w:val="26"/>
              </w:rPr>
              <w:t xml:space="preserve"> Ртищевском муниципальном районе;</w:t>
            </w:r>
          </w:p>
          <w:p w:rsidR="005F104A" w:rsidRPr="008442FA" w:rsidRDefault="005F104A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 заключение целевых договоров на обучение выпускников в ВУЗах педагогической направленности;</w:t>
            </w:r>
          </w:p>
          <w:p w:rsidR="005F104A" w:rsidRPr="008442FA" w:rsidRDefault="005F104A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- 100% поступление выпускников в педагогические ВУЗы. </w:t>
            </w:r>
          </w:p>
          <w:p w:rsidR="005F104A" w:rsidRPr="008442FA" w:rsidRDefault="009667EA" w:rsidP="00570167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На </w:t>
            </w:r>
            <w:r w:rsidR="005F104A" w:rsidRPr="008442FA">
              <w:rPr>
                <w:sz w:val="26"/>
                <w:szCs w:val="26"/>
                <w:u w:val="single"/>
                <w:lang w:val="en-US"/>
              </w:rPr>
              <w:t>III</w:t>
            </w:r>
            <w:r w:rsidR="005F104A" w:rsidRPr="008442FA">
              <w:rPr>
                <w:sz w:val="26"/>
                <w:szCs w:val="26"/>
                <w:u w:val="single"/>
              </w:rPr>
              <w:t xml:space="preserve"> этапе: </w:t>
            </w:r>
          </w:p>
          <w:p w:rsidR="005F104A" w:rsidRPr="008442FA" w:rsidRDefault="005F104A" w:rsidP="00570167">
            <w:pPr>
              <w:jc w:val="both"/>
              <w:rPr>
                <w:b/>
                <w:bCs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- создание критериев оценки деятельности педагогических классов, проведение мониторингов качества подготовки. </w:t>
            </w:r>
          </w:p>
        </w:tc>
      </w:tr>
    </w:tbl>
    <w:p w:rsidR="00C85A7F" w:rsidRPr="008442FA" w:rsidRDefault="00C85A7F" w:rsidP="00C85A7F">
      <w:pPr>
        <w:jc w:val="both"/>
        <w:textAlignment w:val="top"/>
        <w:rPr>
          <w:b/>
          <w:sz w:val="26"/>
          <w:szCs w:val="26"/>
        </w:rPr>
      </w:pPr>
    </w:p>
    <w:p w:rsidR="00C85A7F" w:rsidRPr="00570167" w:rsidRDefault="00C85A7F" w:rsidP="009667EA">
      <w:pPr>
        <w:pStyle w:val="a4"/>
        <w:numPr>
          <w:ilvl w:val="0"/>
          <w:numId w:val="29"/>
        </w:numPr>
        <w:ind w:left="426"/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Характеристика сферы реализации подпрограммы, описание основных проблем  и прогноз ее развития, а также обоснование включения в муниципальную подпрограмму.</w:t>
      </w:r>
    </w:p>
    <w:p w:rsidR="00C85A7F" w:rsidRPr="008442FA" w:rsidRDefault="009667EA" w:rsidP="009667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Муниципальная подпрограмма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профориентационной работы </w:t>
      </w:r>
      <w:r w:rsidR="00C85A7F" w:rsidRPr="008442FA">
        <w:rPr>
          <w:bCs/>
          <w:color w:val="000000"/>
          <w:sz w:val="26"/>
          <w:szCs w:val="26"/>
          <w:shd w:val="clear" w:color="auto" w:fill="FFFFFF"/>
        </w:rPr>
        <w:t>« Профессия -  педагог» на 2019-2022 год и ее послед</w:t>
      </w:r>
      <w:r>
        <w:rPr>
          <w:bCs/>
          <w:color w:val="000000"/>
          <w:sz w:val="26"/>
          <w:szCs w:val="26"/>
          <w:shd w:val="clear" w:color="auto" w:fill="FFFFFF"/>
        </w:rPr>
        <w:t xml:space="preserve">ующая  реализация обусловлена </w:t>
      </w:r>
      <w:r w:rsidR="00C85A7F" w:rsidRPr="008442FA">
        <w:rPr>
          <w:bCs/>
          <w:color w:val="000000"/>
          <w:sz w:val="26"/>
          <w:szCs w:val="26"/>
          <w:shd w:val="clear" w:color="auto" w:fill="FFFFFF"/>
        </w:rPr>
        <w:t xml:space="preserve">нехваткой   педагогов в образовательных учреждениях.   </w:t>
      </w:r>
    </w:p>
    <w:p w:rsidR="00C85A7F" w:rsidRPr="008442FA" w:rsidRDefault="00C85A7F" w:rsidP="00570167">
      <w:pPr>
        <w:jc w:val="both"/>
        <w:rPr>
          <w:color w:val="000000"/>
          <w:sz w:val="26"/>
          <w:szCs w:val="26"/>
        </w:rPr>
      </w:pPr>
    </w:p>
    <w:p w:rsidR="00C85A7F" w:rsidRPr="008442FA" w:rsidRDefault="00C85A7F" w:rsidP="009667EA">
      <w:pPr>
        <w:pStyle w:val="a4"/>
        <w:numPr>
          <w:ilvl w:val="0"/>
          <w:numId w:val="29"/>
        </w:numPr>
        <w:ind w:left="426"/>
        <w:jc w:val="center"/>
        <w:rPr>
          <w:b/>
          <w:color w:val="000000"/>
          <w:sz w:val="26"/>
          <w:szCs w:val="26"/>
        </w:rPr>
      </w:pPr>
      <w:r w:rsidRPr="008442FA">
        <w:rPr>
          <w:b/>
          <w:color w:val="000000"/>
          <w:sz w:val="26"/>
          <w:szCs w:val="26"/>
        </w:rPr>
        <w:t>Цели (при необходимости), задачи, це</w:t>
      </w:r>
      <w:r w:rsidR="0078160E" w:rsidRPr="008442FA">
        <w:rPr>
          <w:b/>
          <w:color w:val="000000"/>
          <w:sz w:val="26"/>
          <w:szCs w:val="26"/>
        </w:rPr>
        <w:t>левые показатели (индикаторы),  организационные модели</w:t>
      </w:r>
      <w:r w:rsidRPr="008442FA">
        <w:rPr>
          <w:b/>
          <w:color w:val="000000"/>
          <w:sz w:val="26"/>
          <w:szCs w:val="26"/>
        </w:rPr>
        <w:t xml:space="preserve"> реализации подпрограммы и ожидаемых конечных результатов подпрограммы, сроков</w:t>
      </w:r>
      <w:r w:rsidR="009667EA">
        <w:rPr>
          <w:b/>
          <w:color w:val="000000"/>
          <w:sz w:val="26"/>
          <w:szCs w:val="26"/>
        </w:rPr>
        <w:t xml:space="preserve"> реализации подпрограммы, а так</w:t>
      </w:r>
      <w:r w:rsidRPr="008442FA">
        <w:rPr>
          <w:b/>
          <w:color w:val="000000"/>
          <w:sz w:val="26"/>
          <w:szCs w:val="26"/>
        </w:rPr>
        <w:t>же этапов ее реализации.</w:t>
      </w:r>
    </w:p>
    <w:p w:rsidR="009667EA" w:rsidRDefault="009667EA" w:rsidP="00570167">
      <w:pPr>
        <w:jc w:val="both"/>
        <w:rPr>
          <w:bCs/>
          <w:color w:val="000000"/>
          <w:sz w:val="26"/>
          <w:szCs w:val="26"/>
          <w:u w:val="single"/>
          <w:shd w:val="clear" w:color="auto" w:fill="FFFFFF"/>
        </w:rPr>
      </w:pPr>
    </w:p>
    <w:p w:rsidR="00C85A7F" w:rsidRPr="008442FA" w:rsidRDefault="009667EA" w:rsidP="009667EA">
      <w:pPr>
        <w:ind w:firstLine="709"/>
        <w:jc w:val="both"/>
        <w:rPr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bCs/>
          <w:color w:val="000000"/>
          <w:sz w:val="26"/>
          <w:szCs w:val="26"/>
          <w:u w:val="single"/>
          <w:shd w:val="clear" w:color="auto" w:fill="FFFFFF"/>
        </w:rPr>
        <w:t>Основной</w:t>
      </w:r>
      <w:r w:rsidR="00C85A7F" w:rsidRPr="008442FA">
        <w:rPr>
          <w:bCs/>
          <w:color w:val="000000"/>
          <w:sz w:val="26"/>
          <w:szCs w:val="26"/>
          <w:u w:val="single"/>
          <w:shd w:val="clear" w:color="auto" w:fill="FFFFFF"/>
        </w:rPr>
        <w:t xml:space="preserve"> целью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подпрограммы является </w:t>
      </w:r>
      <w:r w:rsidR="00C85A7F" w:rsidRPr="008442FA">
        <w:rPr>
          <w:bCs/>
          <w:color w:val="000000"/>
          <w:sz w:val="26"/>
          <w:szCs w:val="26"/>
          <w:shd w:val="clear" w:color="auto" w:fill="FFFFFF"/>
        </w:rPr>
        <w:t>с</w:t>
      </w:r>
      <w:r>
        <w:rPr>
          <w:sz w:val="26"/>
          <w:szCs w:val="26"/>
        </w:rPr>
        <w:t xml:space="preserve">оздание на </w:t>
      </w:r>
      <w:r w:rsidR="00C85A7F" w:rsidRPr="008442FA">
        <w:rPr>
          <w:sz w:val="26"/>
          <w:szCs w:val="26"/>
        </w:rPr>
        <w:t>базе образовательных организаций педагогических классов для формирования из  обучающихся 10-11  классов целенаправленной профессионально-педагогической ориентации, устойчивого интереса к педагогической деятельности.</w:t>
      </w:r>
    </w:p>
    <w:p w:rsidR="00C85A7F" w:rsidRPr="008442FA" w:rsidRDefault="00C85A7F" w:rsidP="009667EA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u w:val="single"/>
          <w:shd w:val="clear" w:color="auto" w:fill="FFFFFF"/>
        </w:rPr>
        <w:t>Основные задачи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 подпрограммы: </w:t>
      </w:r>
    </w:p>
    <w:p w:rsidR="00C85A7F" w:rsidRPr="008442FA" w:rsidRDefault="00C85A7F" w:rsidP="009667EA">
      <w:pPr>
        <w:numPr>
          <w:ilvl w:val="0"/>
          <w:numId w:val="25"/>
        </w:numPr>
        <w:spacing w:line="234" w:lineRule="atLeast"/>
        <w:ind w:left="714" w:hanging="5"/>
        <w:jc w:val="both"/>
        <w:rPr>
          <w:sz w:val="26"/>
          <w:szCs w:val="26"/>
        </w:rPr>
      </w:pPr>
      <w:r w:rsidRPr="008442FA">
        <w:rPr>
          <w:sz w:val="26"/>
          <w:szCs w:val="26"/>
        </w:rPr>
        <w:t xml:space="preserve">Самоопределение обучающихся с выбором предметной сферы педагогической деятельности; </w:t>
      </w:r>
    </w:p>
    <w:p w:rsidR="00C85A7F" w:rsidRPr="008442FA" w:rsidRDefault="00C85A7F" w:rsidP="009667EA">
      <w:pPr>
        <w:numPr>
          <w:ilvl w:val="0"/>
          <w:numId w:val="25"/>
        </w:numPr>
        <w:spacing w:line="234" w:lineRule="atLeast"/>
        <w:ind w:left="714" w:hanging="5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Приобретение  опыта профессиональных проб.</w:t>
      </w:r>
    </w:p>
    <w:p w:rsidR="00C85A7F" w:rsidRPr="008442FA" w:rsidRDefault="00C85A7F" w:rsidP="009667EA">
      <w:pPr>
        <w:numPr>
          <w:ilvl w:val="0"/>
          <w:numId w:val="25"/>
        </w:numPr>
        <w:spacing w:line="234" w:lineRule="atLeast"/>
        <w:ind w:left="714" w:hanging="5"/>
        <w:jc w:val="both"/>
        <w:rPr>
          <w:sz w:val="26"/>
          <w:szCs w:val="26"/>
        </w:rPr>
      </w:pPr>
      <w:r w:rsidRPr="008442FA">
        <w:rPr>
          <w:sz w:val="26"/>
          <w:szCs w:val="26"/>
        </w:rPr>
        <w:t xml:space="preserve">Подготовка к осознанному поступлению в педагогические ВУЗы. </w:t>
      </w:r>
    </w:p>
    <w:p w:rsidR="00C85A7F" w:rsidRPr="008442FA" w:rsidRDefault="00C85A7F" w:rsidP="009667EA">
      <w:pPr>
        <w:numPr>
          <w:ilvl w:val="0"/>
          <w:numId w:val="25"/>
        </w:numPr>
        <w:spacing w:line="234" w:lineRule="atLeast"/>
        <w:ind w:left="714" w:hanging="5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Формирование компетенций профессиональной и личной успешности.</w:t>
      </w:r>
    </w:p>
    <w:p w:rsidR="00C85A7F" w:rsidRPr="008442FA" w:rsidRDefault="00C85A7F" w:rsidP="009667EA">
      <w:pPr>
        <w:numPr>
          <w:ilvl w:val="0"/>
          <w:numId w:val="25"/>
        </w:numPr>
        <w:spacing w:line="234" w:lineRule="atLeast"/>
        <w:ind w:left="714" w:hanging="5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Воспитание преданности к педагогической профессии.</w:t>
      </w:r>
    </w:p>
    <w:p w:rsidR="00C85A7F" w:rsidRPr="008442FA" w:rsidRDefault="00C85A7F" w:rsidP="009667EA">
      <w:pPr>
        <w:spacing w:line="234" w:lineRule="atLeast"/>
        <w:ind w:firstLine="709"/>
        <w:rPr>
          <w:sz w:val="26"/>
          <w:szCs w:val="26"/>
          <w:u w:val="single"/>
        </w:rPr>
      </w:pPr>
      <w:r w:rsidRPr="008442FA">
        <w:rPr>
          <w:sz w:val="26"/>
          <w:szCs w:val="26"/>
          <w:u w:val="single"/>
        </w:rPr>
        <w:t>Организационные модели:</w:t>
      </w:r>
    </w:p>
    <w:p w:rsidR="00C85A7F" w:rsidRPr="008442FA" w:rsidRDefault="009667EA" w:rsidP="009667EA">
      <w:pPr>
        <w:spacing w:line="23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85A7F" w:rsidRPr="008442FA">
        <w:rPr>
          <w:sz w:val="26"/>
          <w:szCs w:val="26"/>
        </w:rPr>
        <w:t>Педагогический класс создается в образо</w:t>
      </w:r>
      <w:r>
        <w:rPr>
          <w:sz w:val="26"/>
          <w:szCs w:val="26"/>
        </w:rPr>
        <w:t xml:space="preserve">вательной организации. Занятия </w:t>
      </w:r>
      <w:r w:rsidR="00C85A7F" w:rsidRPr="008442FA">
        <w:rPr>
          <w:sz w:val="26"/>
          <w:szCs w:val="26"/>
        </w:rPr>
        <w:t>по про</w:t>
      </w:r>
      <w:r>
        <w:rPr>
          <w:sz w:val="26"/>
          <w:szCs w:val="26"/>
        </w:rPr>
        <w:t xml:space="preserve">филю класса проводятся за счет </w:t>
      </w:r>
      <w:r w:rsidR="00C85A7F" w:rsidRPr="008442FA">
        <w:rPr>
          <w:sz w:val="26"/>
          <w:szCs w:val="26"/>
        </w:rPr>
        <w:t>части формируемой участниками образовательного процесса (элективные курсы), дополните</w:t>
      </w:r>
      <w:r>
        <w:rPr>
          <w:sz w:val="26"/>
          <w:szCs w:val="26"/>
        </w:rPr>
        <w:t xml:space="preserve">льного образования, внеурочной </w:t>
      </w:r>
      <w:r w:rsidR="00C85A7F" w:rsidRPr="008442FA">
        <w:rPr>
          <w:sz w:val="26"/>
          <w:szCs w:val="26"/>
        </w:rPr>
        <w:t>деятельности.</w:t>
      </w:r>
    </w:p>
    <w:p w:rsidR="00C85A7F" w:rsidRPr="009667EA" w:rsidRDefault="00C85A7F" w:rsidP="009667EA">
      <w:pPr>
        <w:pStyle w:val="a4"/>
        <w:numPr>
          <w:ilvl w:val="0"/>
          <w:numId w:val="36"/>
        </w:numPr>
        <w:spacing w:after="225" w:line="234" w:lineRule="atLeast"/>
        <w:ind w:left="0" w:firstLine="709"/>
        <w:jc w:val="both"/>
        <w:rPr>
          <w:sz w:val="26"/>
          <w:szCs w:val="26"/>
        </w:rPr>
      </w:pPr>
      <w:r w:rsidRPr="009667EA">
        <w:rPr>
          <w:sz w:val="26"/>
          <w:szCs w:val="26"/>
        </w:rPr>
        <w:t xml:space="preserve">Педагогический класс создается на базе школы, которая выступает в качестве ресурсного центра (прикрепляются ученики разных школ). </w:t>
      </w:r>
    </w:p>
    <w:p w:rsidR="009667EA" w:rsidRDefault="00C85A7F" w:rsidP="009667EA">
      <w:pPr>
        <w:ind w:firstLine="708"/>
        <w:rPr>
          <w:color w:val="000000"/>
          <w:sz w:val="26"/>
          <w:szCs w:val="26"/>
          <w:u w:val="single"/>
        </w:rPr>
      </w:pPr>
      <w:r w:rsidRPr="008442FA">
        <w:rPr>
          <w:color w:val="000000"/>
          <w:sz w:val="26"/>
          <w:szCs w:val="26"/>
          <w:u w:val="single"/>
        </w:rPr>
        <w:t>Целевые индикаторы подпрограммы:</w:t>
      </w:r>
    </w:p>
    <w:p w:rsidR="00BF047E" w:rsidRPr="00570167" w:rsidRDefault="0078160E" w:rsidP="009667EA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8442FA">
        <w:rPr>
          <w:sz w:val="26"/>
          <w:szCs w:val="26"/>
        </w:rPr>
        <w:t xml:space="preserve">На </w:t>
      </w:r>
      <w:r w:rsidRPr="008442FA">
        <w:rPr>
          <w:sz w:val="26"/>
          <w:szCs w:val="26"/>
          <w:u w:val="single"/>
          <w:lang w:val="en-US"/>
        </w:rPr>
        <w:t>I</w:t>
      </w:r>
      <w:r w:rsidR="009667EA">
        <w:rPr>
          <w:sz w:val="26"/>
          <w:szCs w:val="26"/>
          <w:u w:val="single"/>
        </w:rPr>
        <w:t xml:space="preserve"> </w:t>
      </w:r>
      <w:r w:rsidRPr="008442FA">
        <w:rPr>
          <w:sz w:val="26"/>
          <w:szCs w:val="26"/>
        </w:rPr>
        <w:t xml:space="preserve">этапе: </w:t>
      </w:r>
    </w:p>
    <w:p w:rsidR="0078160E" w:rsidRPr="008442FA" w:rsidRDefault="00BF047E" w:rsidP="009667EA">
      <w:pPr>
        <w:spacing w:line="23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160E" w:rsidRPr="008442FA">
        <w:rPr>
          <w:sz w:val="26"/>
          <w:szCs w:val="26"/>
        </w:rPr>
        <w:t>создание педагогического класса в 2 образовательных  организациях в пилотном режиме;</w:t>
      </w:r>
    </w:p>
    <w:p w:rsidR="0078160E" w:rsidRPr="008442FA" w:rsidRDefault="0078160E" w:rsidP="009667EA">
      <w:pPr>
        <w:spacing w:line="234" w:lineRule="atLeast"/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 разработка форм сетевого взаимодействия образовательных организаций.</w:t>
      </w:r>
    </w:p>
    <w:p w:rsidR="0078160E" w:rsidRPr="008442FA" w:rsidRDefault="0078160E" w:rsidP="009667EA">
      <w:pPr>
        <w:spacing w:line="234" w:lineRule="atLeast"/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 xml:space="preserve">На </w:t>
      </w:r>
      <w:r w:rsidRPr="008442FA">
        <w:rPr>
          <w:sz w:val="26"/>
          <w:szCs w:val="26"/>
          <w:u w:val="single"/>
          <w:lang w:val="en-US"/>
        </w:rPr>
        <w:t>II</w:t>
      </w:r>
      <w:r w:rsidR="009667EA">
        <w:rPr>
          <w:sz w:val="26"/>
          <w:szCs w:val="26"/>
          <w:u w:val="single"/>
        </w:rPr>
        <w:t xml:space="preserve"> </w:t>
      </w:r>
      <w:r w:rsidRPr="008442FA">
        <w:rPr>
          <w:sz w:val="26"/>
          <w:szCs w:val="26"/>
          <w:u w:val="single"/>
        </w:rPr>
        <w:t>этапе:</w:t>
      </w:r>
    </w:p>
    <w:p w:rsidR="0078160E" w:rsidRPr="008442FA" w:rsidRDefault="0078160E" w:rsidP="009667EA">
      <w:pPr>
        <w:spacing w:line="234" w:lineRule="atLeast"/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 создание сети педагогических классов Ртищевском муниципальном районе;</w:t>
      </w:r>
    </w:p>
    <w:p w:rsidR="0078160E" w:rsidRPr="008442FA" w:rsidRDefault="0078160E" w:rsidP="009667EA">
      <w:pPr>
        <w:spacing w:line="234" w:lineRule="atLeast"/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 заключение целевых договоров на обучение выпускников в ВУЗах педагогической направленности;</w:t>
      </w:r>
    </w:p>
    <w:p w:rsidR="0078160E" w:rsidRPr="008442FA" w:rsidRDefault="0078160E" w:rsidP="009667EA">
      <w:pPr>
        <w:spacing w:line="234" w:lineRule="atLeast"/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 xml:space="preserve">- 100% поступление выпускников в педагогические ВУЗы. </w:t>
      </w:r>
    </w:p>
    <w:p w:rsidR="0078160E" w:rsidRPr="008442FA" w:rsidRDefault="0078160E" w:rsidP="009667EA">
      <w:pPr>
        <w:spacing w:line="234" w:lineRule="atLeast"/>
        <w:ind w:firstLine="708"/>
        <w:jc w:val="both"/>
        <w:rPr>
          <w:sz w:val="26"/>
          <w:szCs w:val="26"/>
          <w:u w:val="single"/>
        </w:rPr>
      </w:pPr>
      <w:r w:rsidRPr="008442FA">
        <w:rPr>
          <w:sz w:val="26"/>
          <w:szCs w:val="26"/>
          <w:u w:val="single"/>
        </w:rPr>
        <w:t xml:space="preserve"> На  </w:t>
      </w:r>
      <w:r w:rsidRPr="008442FA">
        <w:rPr>
          <w:sz w:val="26"/>
          <w:szCs w:val="26"/>
          <w:u w:val="single"/>
          <w:lang w:val="en-US"/>
        </w:rPr>
        <w:t>III</w:t>
      </w:r>
      <w:r w:rsidRPr="008442FA">
        <w:rPr>
          <w:sz w:val="26"/>
          <w:szCs w:val="26"/>
          <w:u w:val="single"/>
        </w:rPr>
        <w:t xml:space="preserve"> этапе: </w:t>
      </w:r>
    </w:p>
    <w:p w:rsidR="00C85A7F" w:rsidRPr="008442FA" w:rsidRDefault="0078160E" w:rsidP="009667EA">
      <w:pPr>
        <w:ind w:firstLine="708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- создание критериев оценки деятельности педагогических классов, проведение мониторингов качества подготовки.</w:t>
      </w:r>
    </w:p>
    <w:p w:rsidR="0078160E" w:rsidRPr="008442FA" w:rsidRDefault="0078160E" w:rsidP="0078160E">
      <w:pPr>
        <w:rPr>
          <w:b/>
          <w:sz w:val="26"/>
          <w:szCs w:val="26"/>
          <w:shd w:val="clear" w:color="auto" w:fill="FFFFFF"/>
        </w:rPr>
      </w:pPr>
    </w:p>
    <w:p w:rsidR="00C85A7F" w:rsidRPr="00570167" w:rsidRDefault="00C85A7F" w:rsidP="00053A25">
      <w:pPr>
        <w:pStyle w:val="a4"/>
        <w:numPr>
          <w:ilvl w:val="0"/>
          <w:numId w:val="36"/>
        </w:numPr>
        <w:ind w:left="0" w:firstLine="0"/>
        <w:jc w:val="center"/>
        <w:textAlignment w:val="top"/>
        <w:rPr>
          <w:sz w:val="26"/>
          <w:szCs w:val="26"/>
        </w:rPr>
      </w:pPr>
      <w:r w:rsidRPr="008442FA">
        <w:rPr>
          <w:b/>
          <w:sz w:val="26"/>
          <w:szCs w:val="26"/>
        </w:rPr>
        <w:t>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 (выполнение работ).</w:t>
      </w:r>
    </w:p>
    <w:p w:rsidR="00C85A7F" w:rsidRPr="008442FA" w:rsidRDefault="00C85A7F" w:rsidP="009667EA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Выполнение муниципальными учреждениями и (или) иными некоммерческими организациями муниципальных заданий на оказание физическим и (или) юридиче</w:t>
      </w:r>
      <w:r w:rsidR="009667EA">
        <w:rPr>
          <w:sz w:val="26"/>
          <w:szCs w:val="26"/>
        </w:rPr>
        <w:t xml:space="preserve">ским лицам муниципальных услуг </w:t>
      </w:r>
      <w:r w:rsidRPr="008442FA">
        <w:rPr>
          <w:sz w:val="26"/>
          <w:szCs w:val="26"/>
        </w:rPr>
        <w:t>(выполнение работ) в рамках подпрограммы не предусмотрено.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</w:p>
    <w:p w:rsidR="00C85A7F" w:rsidRPr="009667EA" w:rsidRDefault="00C85A7F" w:rsidP="00053A25">
      <w:pPr>
        <w:pStyle w:val="a4"/>
        <w:numPr>
          <w:ilvl w:val="0"/>
          <w:numId w:val="36"/>
        </w:numPr>
        <w:ind w:left="0" w:firstLine="0"/>
        <w:jc w:val="center"/>
        <w:textAlignment w:val="top"/>
        <w:rPr>
          <w:b/>
          <w:sz w:val="26"/>
          <w:szCs w:val="26"/>
        </w:rPr>
      </w:pPr>
      <w:r w:rsidRPr="009667EA">
        <w:rPr>
          <w:b/>
          <w:sz w:val="26"/>
          <w:szCs w:val="26"/>
        </w:rPr>
        <w:t>Прогноз конечных результатов муниципальной подпрограммы, сроки и этапы реализации муниципальной подпрограммы:</w:t>
      </w:r>
    </w:p>
    <w:p w:rsidR="00053A25" w:rsidRDefault="00053A25" w:rsidP="00C85A7F">
      <w:pPr>
        <w:jc w:val="both"/>
        <w:textAlignment w:val="top"/>
        <w:rPr>
          <w:sz w:val="26"/>
          <w:szCs w:val="26"/>
        </w:rPr>
      </w:pPr>
    </w:p>
    <w:p w:rsidR="00C85A7F" w:rsidRPr="008442FA" w:rsidRDefault="00C85A7F" w:rsidP="00053A25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 результате реализации программы к 2022 году предполагается:</w:t>
      </w:r>
    </w:p>
    <w:p w:rsidR="00C85A7F" w:rsidRPr="008442FA" w:rsidRDefault="00C85A7F" w:rsidP="00053A25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- увеличение количества выпускников школы, выбравших для своего дальнейшего профессио</w:t>
      </w:r>
      <w:r w:rsidR="00C451D3">
        <w:rPr>
          <w:sz w:val="26"/>
          <w:szCs w:val="26"/>
        </w:rPr>
        <w:t>нального образования педагогические</w:t>
      </w:r>
      <w:r w:rsidRPr="008442FA">
        <w:rPr>
          <w:sz w:val="26"/>
          <w:szCs w:val="26"/>
        </w:rPr>
        <w:t xml:space="preserve"> вузы и возвращение молодых специалистов в Ртищевский муниципальный район</w:t>
      </w:r>
      <w:r w:rsidR="00053A25">
        <w:rPr>
          <w:sz w:val="26"/>
          <w:szCs w:val="26"/>
        </w:rPr>
        <w:t>.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ab/>
        <w:t>Этапы реализации подпрограммы:</w:t>
      </w:r>
    </w:p>
    <w:p w:rsidR="00C85A7F" w:rsidRPr="008442FA" w:rsidRDefault="00C85A7F" w:rsidP="00053A25">
      <w:pPr>
        <w:ind w:firstLine="709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2019-2022 годы, в четыре этапа</w:t>
      </w:r>
      <w:r w:rsidR="00053A25">
        <w:rPr>
          <w:sz w:val="26"/>
          <w:szCs w:val="26"/>
        </w:rPr>
        <w:t>:</w:t>
      </w:r>
    </w:p>
    <w:p w:rsidR="00C85A7F" w:rsidRPr="008442FA" w:rsidRDefault="00C85A7F" w:rsidP="00053A25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 этап – 2019 год;</w:t>
      </w:r>
    </w:p>
    <w:p w:rsidR="00C85A7F" w:rsidRPr="008442FA" w:rsidRDefault="00C85A7F" w:rsidP="00053A25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 этап – 2020 год;</w:t>
      </w:r>
    </w:p>
    <w:p w:rsidR="00C85A7F" w:rsidRPr="008442FA" w:rsidRDefault="00C85A7F" w:rsidP="00053A25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III этап – 2021 год;</w:t>
      </w:r>
    </w:p>
    <w:p w:rsidR="00C85A7F" w:rsidRPr="008442FA" w:rsidRDefault="00C85A7F" w:rsidP="00053A25">
      <w:pPr>
        <w:ind w:firstLine="708"/>
        <w:textAlignment w:val="top"/>
        <w:rPr>
          <w:sz w:val="26"/>
          <w:szCs w:val="26"/>
        </w:rPr>
      </w:pPr>
      <w:r w:rsidRPr="008442FA">
        <w:rPr>
          <w:sz w:val="26"/>
          <w:szCs w:val="26"/>
          <w:lang w:val="en-US"/>
        </w:rPr>
        <w:t>IV</w:t>
      </w:r>
      <w:r w:rsidRPr="008442FA">
        <w:rPr>
          <w:sz w:val="26"/>
          <w:szCs w:val="26"/>
        </w:rPr>
        <w:t xml:space="preserve"> этап – 2022 год.</w:t>
      </w:r>
    </w:p>
    <w:p w:rsidR="00C85A7F" w:rsidRDefault="00C85A7F" w:rsidP="00053A25">
      <w:pPr>
        <w:ind w:firstLine="708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Перечень основных мероприятий подпрограммы представлен в приложении №2 к муниципальной программе. </w:t>
      </w:r>
    </w:p>
    <w:p w:rsidR="00BF047E" w:rsidRPr="008442FA" w:rsidRDefault="00BF047E" w:rsidP="00C85A7F">
      <w:pPr>
        <w:textAlignment w:val="top"/>
        <w:rPr>
          <w:sz w:val="26"/>
          <w:szCs w:val="26"/>
        </w:rPr>
      </w:pPr>
    </w:p>
    <w:p w:rsidR="00C85A7F" w:rsidRPr="00570167" w:rsidRDefault="00C85A7F" w:rsidP="00053A25">
      <w:pPr>
        <w:pStyle w:val="a4"/>
        <w:numPr>
          <w:ilvl w:val="0"/>
          <w:numId w:val="36"/>
        </w:numPr>
        <w:ind w:left="0" w:firstLine="0"/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Информация об участии в реализации подпрограммы муниципальны</w:t>
      </w:r>
      <w:r w:rsidR="00053A25">
        <w:rPr>
          <w:b/>
          <w:sz w:val="26"/>
          <w:szCs w:val="26"/>
        </w:rPr>
        <w:t>х унитарных предприятий, а так</w:t>
      </w:r>
      <w:r w:rsidRPr="008442FA">
        <w:rPr>
          <w:b/>
          <w:sz w:val="26"/>
          <w:szCs w:val="26"/>
        </w:rPr>
        <w:t>же внебюджетных фондов Российской Федерации.</w:t>
      </w:r>
    </w:p>
    <w:p w:rsidR="00C85A7F" w:rsidRPr="008442FA" w:rsidRDefault="00C85A7F" w:rsidP="00053A25">
      <w:pPr>
        <w:ind w:firstLine="708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Участие муниципальных</w:t>
      </w:r>
      <w:r w:rsidR="00053A25">
        <w:rPr>
          <w:sz w:val="26"/>
          <w:szCs w:val="26"/>
        </w:rPr>
        <w:t xml:space="preserve"> унитарных предприятий, а так</w:t>
      </w:r>
      <w:r w:rsidRPr="008442FA">
        <w:rPr>
          <w:sz w:val="26"/>
          <w:szCs w:val="26"/>
        </w:rPr>
        <w:t>же внебюджетных фондов Российской Федерации не предусмотрено.</w:t>
      </w:r>
    </w:p>
    <w:p w:rsidR="00570167" w:rsidRPr="008442FA" w:rsidRDefault="00570167" w:rsidP="00C85A7F">
      <w:pPr>
        <w:jc w:val="both"/>
        <w:textAlignment w:val="top"/>
        <w:rPr>
          <w:sz w:val="26"/>
          <w:szCs w:val="26"/>
        </w:rPr>
      </w:pPr>
    </w:p>
    <w:p w:rsidR="00C85A7F" w:rsidRPr="008442FA" w:rsidRDefault="00C85A7F" w:rsidP="00053A25">
      <w:pPr>
        <w:pStyle w:val="a4"/>
        <w:numPr>
          <w:ilvl w:val="0"/>
          <w:numId w:val="36"/>
        </w:numPr>
        <w:ind w:left="0" w:firstLine="0"/>
        <w:jc w:val="center"/>
        <w:textAlignment w:val="top"/>
        <w:rPr>
          <w:sz w:val="26"/>
          <w:szCs w:val="26"/>
        </w:rPr>
      </w:pPr>
      <w:r w:rsidRPr="008442FA">
        <w:rPr>
          <w:b/>
          <w:sz w:val="26"/>
          <w:szCs w:val="26"/>
        </w:rPr>
        <w:t>Обоснование объема финансового обеспечения, необходимого для реализации подпрограммы.</w:t>
      </w:r>
    </w:p>
    <w:p w:rsidR="00C85A7F" w:rsidRPr="008442FA" w:rsidRDefault="00053A25" w:rsidP="00053A25">
      <w:pPr>
        <w:ind w:firstLine="708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</w:t>
      </w:r>
      <w:r w:rsidR="00C85A7F" w:rsidRPr="008442FA">
        <w:rPr>
          <w:sz w:val="26"/>
          <w:szCs w:val="26"/>
        </w:rPr>
        <w:t>мероприятий подпрограммы не требуется.</w:t>
      </w:r>
    </w:p>
    <w:p w:rsidR="00C85A7F" w:rsidRPr="008442FA" w:rsidRDefault="00C85A7F" w:rsidP="00C85A7F">
      <w:pPr>
        <w:ind w:left="360"/>
        <w:jc w:val="both"/>
        <w:textAlignment w:val="top"/>
        <w:rPr>
          <w:sz w:val="26"/>
          <w:szCs w:val="26"/>
        </w:rPr>
      </w:pPr>
    </w:p>
    <w:p w:rsidR="00C85A7F" w:rsidRPr="008442FA" w:rsidRDefault="00C85A7F" w:rsidP="00053A25">
      <w:pPr>
        <w:pStyle w:val="a4"/>
        <w:numPr>
          <w:ilvl w:val="0"/>
          <w:numId w:val="36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t>Анализ рисков реали</w:t>
      </w:r>
      <w:r w:rsidR="00053A25">
        <w:rPr>
          <w:b/>
          <w:bCs/>
          <w:color w:val="000000"/>
          <w:sz w:val="26"/>
          <w:szCs w:val="26"/>
          <w:shd w:val="clear" w:color="auto" w:fill="FFFFFF"/>
        </w:rPr>
        <w:t xml:space="preserve">зации </w:t>
      </w:r>
      <w:r w:rsidRPr="008442FA">
        <w:rPr>
          <w:b/>
          <w:bCs/>
          <w:color w:val="000000"/>
          <w:sz w:val="26"/>
          <w:szCs w:val="26"/>
          <w:shd w:val="clear" w:color="auto" w:fill="FFFFFF"/>
        </w:rPr>
        <w:t>подпрогра</w:t>
      </w:r>
      <w:r w:rsidR="00053A25">
        <w:rPr>
          <w:b/>
          <w:bCs/>
          <w:color w:val="000000"/>
          <w:sz w:val="26"/>
          <w:szCs w:val="26"/>
          <w:shd w:val="clear" w:color="auto" w:fill="FFFFFF"/>
        </w:rPr>
        <w:t xml:space="preserve">ммы муниципальной программы  и </w:t>
      </w:r>
      <w:r w:rsidRPr="008442FA">
        <w:rPr>
          <w:b/>
          <w:bCs/>
          <w:color w:val="000000"/>
          <w:sz w:val="26"/>
          <w:szCs w:val="26"/>
          <w:shd w:val="clear" w:color="auto" w:fill="FFFFFF"/>
        </w:rPr>
        <w:t>меры управления рисками.</w:t>
      </w:r>
    </w:p>
    <w:p w:rsidR="00C85A7F" w:rsidRPr="008442FA" w:rsidRDefault="00053A25" w:rsidP="00053A2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Реализация муниципальной </w:t>
      </w:r>
      <w:r w:rsidR="00C451D3">
        <w:rPr>
          <w:bCs/>
          <w:color w:val="000000"/>
          <w:sz w:val="26"/>
          <w:szCs w:val="26"/>
          <w:shd w:val="clear" w:color="auto" w:fill="FFFFFF"/>
        </w:rPr>
        <w:t>п</w:t>
      </w:r>
      <w:r w:rsidR="00C85A7F" w:rsidRPr="008442FA">
        <w:rPr>
          <w:bCs/>
          <w:color w:val="000000"/>
          <w:sz w:val="26"/>
          <w:szCs w:val="26"/>
          <w:shd w:val="clear" w:color="auto" w:fill="FFFFFF"/>
        </w:rPr>
        <w:t>рограммы сопряжена, прежде всего,  соц</w:t>
      </w:r>
      <w:r>
        <w:rPr>
          <w:bCs/>
          <w:color w:val="000000"/>
          <w:sz w:val="26"/>
          <w:szCs w:val="26"/>
          <w:shd w:val="clear" w:color="auto" w:fill="FFFFFF"/>
        </w:rPr>
        <w:t>иальными рисками. Управление данной группой рисков будет</w:t>
      </w:r>
      <w:r w:rsidR="00C85A7F" w:rsidRPr="008442FA">
        <w:rPr>
          <w:bCs/>
          <w:color w:val="000000"/>
          <w:sz w:val="26"/>
          <w:szCs w:val="26"/>
          <w:shd w:val="clear" w:color="auto" w:fill="FFFFFF"/>
        </w:rPr>
        <w:t xml:space="preserve"> обеспечено за счет открытости и прозрачности планов мероприятий и практических действий, информационного сопровождения данной программы.</w:t>
      </w:r>
    </w:p>
    <w:p w:rsidR="00435972" w:rsidRPr="008442FA" w:rsidRDefault="00435972" w:rsidP="00A547B3">
      <w:pPr>
        <w:jc w:val="both"/>
        <w:textAlignment w:val="top"/>
        <w:rPr>
          <w:sz w:val="26"/>
          <w:szCs w:val="26"/>
        </w:rPr>
      </w:pPr>
    </w:p>
    <w:p w:rsidR="00435972" w:rsidRPr="008442FA" w:rsidRDefault="00435972" w:rsidP="00A547B3">
      <w:pPr>
        <w:jc w:val="both"/>
        <w:textAlignment w:val="top"/>
        <w:rPr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F12FC5" w:rsidRDefault="00F12FC5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8534F7">
      <w:pPr>
        <w:textAlignment w:val="top"/>
        <w:rPr>
          <w:b/>
          <w:sz w:val="26"/>
          <w:szCs w:val="26"/>
        </w:rPr>
      </w:pPr>
    </w:p>
    <w:p w:rsidR="008534F7" w:rsidRPr="008442FA" w:rsidRDefault="008534F7" w:rsidP="008534F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534F7" w:rsidRPr="008442FA" w:rsidRDefault="008534F7" w:rsidP="008534F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  <w:t xml:space="preserve">к </w:t>
      </w:r>
      <w:r>
        <w:rPr>
          <w:sz w:val="26"/>
          <w:szCs w:val="26"/>
        </w:rPr>
        <w:t xml:space="preserve">муниципальной программе </w:t>
      </w:r>
    </w:p>
    <w:p w:rsidR="008534F7" w:rsidRDefault="008534F7" w:rsidP="008534F7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«Развитие кадрового потенц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иала </w:t>
      </w:r>
    </w:p>
    <w:p w:rsidR="008534F7" w:rsidRPr="008534F7" w:rsidRDefault="008534F7" w:rsidP="008534F7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работников бюджетной сферы</w:t>
      </w:r>
    </w:p>
    <w:p w:rsidR="008534F7" w:rsidRPr="008534F7" w:rsidRDefault="008534F7" w:rsidP="008534F7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на 2019– 2022 годы</w:t>
      </w:r>
      <w:r w:rsidR="00F12FC5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A547B3" w:rsidRPr="008534F7" w:rsidRDefault="00A547B3" w:rsidP="008534F7">
      <w:pPr>
        <w:pStyle w:val="ConsPlusNonformat"/>
        <w:widowControl/>
        <w:pBdr>
          <w:bottom w:val="single" w:sz="12" w:space="3" w:color="auto"/>
        </w:pBd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C4362" w:rsidRPr="008442FA" w:rsidRDefault="00AC4362" w:rsidP="00AC4362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Сведения</w:t>
      </w:r>
    </w:p>
    <w:p w:rsidR="00AC4362" w:rsidRPr="008442FA" w:rsidRDefault="00AC4362" w:rsidP="00AC4362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целевых показателях (индикаторах) муниципальной программы</w:t>
      </w:r>
    </w:p>
    <w:p w:rsidR="00AC4362" w:rsidRPr="008442FA" w:rsidRDefault="00AC4362" w:rsidP="00AC4362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«Развитие кадрового потенци</w:t>
      </w:r>
      <w:r w:rsidR="00F12F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ала работников бюджетной сферы </w:t>
      </w:r>
    </w:p>
    <w:p w:rsidR="00AC4362" w:rsidRPr="008442FA" w:rsidRDefault="00AC4362" w:rsidP="00570167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на 2019– 2022 годы</w:t>
      </w:r>
      <w:r w:rsidR="00F12F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tbl>
      <w:tblPr>
        <w:tblStyle w:val="a7"/>
        <w:tblW w:w="0" w:type="auto"/>
        <w:tblLayout w:type="fixed"/>
        <w:tblLook w:val="01E0"/>
      </w:tblPr>
      <w:tblGrid>
        <w:gridCol w:w="675"/>
        <w:gridCol w:w="2127"/>
        <w:gridCol w:w="812"/>
        <w:gridCol w:w="1025"/>
        <w:gridCol w:w="1012"/>
        <w:gridCol w:w="975"/>
        <w:gridCol w:w="975"/>
        <w:gridCol w:w="975"/>
        <w:gridCol w:w="888"/>
      </w:tblGrid>
      <w:tr w:rsidR="00AC4362" w:rsidRPr="008442FA" w:rsidTr="007E2501">
        <w:tc>
          <w:tcPr>
            <w:tcW w:w="675" w:type="dxa"/>
            <w:vMerge w:val="restart"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№</w:t>
            </w: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127" w:type="dxa"/>
            <w:vMerge w:val="restart"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812" w:type="dxa"/>
            <w:vMerge w:val="restart"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850" w:type="dxa"/>
            <w:gridSpan w:val="6"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0CAE" w:rsidRPr="008442FA" w:rsidTr="007E2501">
        <w:tc>
          <w:tcPr>
            <w:tcW w:w="675" w:type="dxa"/>
            <w:vMerge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2" w:type="dxa"/>
            <w:vMerge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отчетный</w:t>
            </w:r>
          </w:p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</w:t>
            </w:r>
          </w:p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(базовый)**</w:t>
            </w:r>
          </w:p>
        </w:tc>
        <w:tc>
          <w:tcPr>
            <w:tcW w:w="1012" w:type="dxa"/>
            <w:vAlign w:val="center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текущий</w:t>
            </w:r>
          </w:p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</w:t>
            </w:r>
          </w:p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(оценка)***</w:t>
            </w:r>
          </w:p>
        </w:tc>
        <w:tc>
          <w:tcPr>
            <w:tcW w:w="975" w:type="dxa"/>
            <w:vAlign w:val="center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первый год реализации программы</w:t>
            </w:r>
          </w:p>
        </w:tc>
        <w:tc>
          <w:tcPr>
            <w:tcW w:w="975" w:type="dxa"/>
            <w:vAlign w:val="center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второй год реализации программы </w:t>
            </w:r>
          </w:p>
        </w:tc>
        <w:tc>
          <w:tcPr>
            <w:tcW w:w="975" w:type="dxa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третий год реализации программы</w:t>
            </w:r>
          </w:p>
        </w:tc>
        <w:tc>
          <w:tcPr>
            <w:tcW w:w="888" w:type="dxa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 завершения</w:t>
            </w:r>
          </w:p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действия программы</w:t>
            </w:r>
          </w:p>
        </w:tc>
      </w:tr>
      <w:tr w:rsidR="00890CAE" w:rsidRPr="008442FA" w:rsidTr="007E2501">
        <w:tc>
          <w:tcPr>
            <w:tcW w:w="675" w:type="dxa"/>
          </w:tcPr>
          <w:p w:rsidR="00AC4362" w:rsidRPr="008442FA" w:rsidRDefault="00890CAE" w:rsidP="001704CF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</w:tcPr>
          <w:p w:rsidR="00AC4362" w:rsidRPr="008442FA" w:rsidRDefault="00890CAE" w:rsidP="001704CF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12" w:type="dxa"/>
          </w:tcPr>
          <w:p w:rsidR="00AC4362" w:rsidRPr="008442FA" w:rsidRDefault="00890CAE" w:rsidP="001704CF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25" w:type="dxa"/>
          </w:tcPr>
          <w:p w:rsidR="00AC4362" w:rsidRPr="008442FA" w:rsidRDefault="00890CAE" w:rsidP="001704CF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12" w:type="dxa"/>
          </w:tcPr>
          <w:p w:rsidR="00AC4362" w:rsidRPr="008442FA" w:rsidRDefault="00890CAE" w:rsidP="001704CF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75" w:type="dxa"/>
          </w:tcPr>
          <w:p w:rsidR="00AC4362" w:rsidRPr="008442FA" w:rsidRDefault="00890CAE" w:rsidP="001704CF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5" w:type="dxa"/>
          </w:tcPr>
          <w:p w:rsidR="00AC4362" w:rsidRPr="008442FA" w:rsidRDefault="00890CAE" w:rsidP="001704CF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75" w:type="dxa"/>
          </w:tcPr>
          <w:p w:rsidR="00AC4362" w:rsidRPr="008442FA" w:rsidRDefault="00890CAE" w:rsidP="001704CF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88" w:type="dxa"/>
          </w:tcPr>
          <w:p w:rsidR="00AC4362" w:rsidRPr="008442FA" w:rsidRDefault="00890CAE" w:rsidP="001704CF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890CAE" w:rsidRPr="008442FA" w:rsidTr="007E2501">
        <w:tc>
          <w:tcPr>
            <w:tcW w:w="675" w:type="dxa"/>
          </w:tcPr>
          <w:p w:rsidR="007513C8" w:rsidRPr="008442FA" w:rsidRDefault="007719AC" w:rsidP="007719AC">
            <w:pPr>
              <w:pStyle w:val="ConsPlusCell"/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</w:tcPr>
          <w:p w:rsidR="00890CAE" w:rsidRPr="008442FA" w:rsidRDefault="00890CAE" w:rsidP="00C438AA">
            <w:pPr>
              <w:rPr>
                <w:b/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Показатель 1</w:t>
            </w:r>
          </w:p>
          <w:p w:rsidR="007513C8" w:rsidRPr="008442FA" w:rsidRDefault="00890CAE" w:rsidP="00890CA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Информационно-методическое сопровождение профориентационной работы  в районе</w:t>
            </w:r>
          </w:p>
        </w:tc>
        <w:tc>
          <w:tcPr>
            <w:tcW w:w="812" w:type="dxa"/>
          </w:tcPr>
          <w:p w:rsidR="007513C8" w:rsidRPr="008442FA" w:rsidRDefault="007513C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5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2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8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90CAE" w:rsidRPr="008442FA" w:rsidTr="007E2501">
        <w:tc>
          <w:tcPr>
            <w:tcW w:w="675" w:type="dxa"/>
          </w:tcPr>
          <w:p w:rsidR="007513C8" w:rsidRPr="008442FA" w:rsidRDefault="007719AC" w:rsidP="003E3938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</w:tcPr>
          <w:p w:rsidR="00890CAE" w:rsidRPr="008442FA" w:rsidRDefault="00890CAE" w:rsidP="00890CAE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Показатель 2</w:t>
            </w:r>
          </w:p>
          <w:p w:rsidR="00890CAE" w:rsidRPr="008442FA" w:rsidRDefault="00890CAE" w:rsidP="00890CA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Доля укомплектованности</w:t>
            </w:r>
          </w:p>
          <w:p w:rsidR="007513C8" w:rsidRPr="008442FA" w:rsidRDefault="00F908E0" w:rsidP="003E3938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</w:t>
            </w:r>
            <w:r w:rsidR="007E2501" w:rsidRPr="008442FA">
              <w:rPr>
                <w:sz w:val="26"/>
                <w:szCs w:val="26"/>
              </w:rPr>
              <w:t>чреждений здравоохранения </w:t>
            </w:r>
            <w:r w:rsidR="007513C8" w:rsidRPr="008442FA">
              <w:rPr>
                <w:sz w:val="26"/>
                <w:szCs w:val="26"/>
              </w:rPr>
              <w:t>Ртищевского муниципального района врачами</w:t>
            </w:r>
            <w:r w:rsidR="003E3938" w:rsidRPr="008442FA">
              <w:rPr>
                <w:sz w:val="26"/>
                <w:szCs w:val="26"/>
              </w:rPr>
              <w:t>.</w:t>
            </w:r>
          </w:p>
        </w:tc>
        <w:tc>
          <w:tcPr>
            <w:tcW w:w="812" w:type="dxa"/>
          </w:tcPr>
          <w:p w:rsidR="007513C8" w:rsidRPr="008442FA" w:rsidRDefault="00890CAE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7513C8" w:rsidRPr="008442FA" w:rsidRDefault="00814824" w:rsidP="00992A31">
            <w:pPr>
              <w:pStyle w:val="ConsPlusCell"/>
              <w:widowControl/>
              <w:ind w:firstLine="7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012" w:type="dxa"/>
          </w:tcPr>
          <w:p w:rsidR="007513C8" w:rsidRPr="008442FA" w:rsidRDefault="00814824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975" w:type="dxa"/>
          </w:tcPr>
          <w:p w:rsidR="007513C8" w:rsidRPr="008442FA" w:rsidRDefault="00814824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975" w:type="dxa"/>
          </w:tcPr>
          <w:p w:rsidR="007513C8" w:rsidRPr="008442FA" w:rsidRDefault="00814824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975" w:type="dxa"/>
          </w:tcPr>
          <w:p w:rsidR="007513C8" w:rsidRPr="008442FA" w:rsidRDefault="00814824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888" w:type="dxa"/>
          </w:tcPr>
          <w:p w:rsidR="007513C8" w:rsidRPr="008442FA" w:rsidRDefault="00890CAE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78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3E3938" w:rsidP="003E3938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</w:tcPr>
          <w:p w:rsidR="003E3938" w:rsidRPr="008442FA" w:rsidRDefault="003E3938" w:rsidP="003E3938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Показатель 3</w:t>
            </w:r>
          </w:p>
          <w:p w:rsidR="003E3938" w:rsidRPr="008442FA" w:rsidRDefault="003E3938" w:rsidP="003E3938">
            <w:pPr>
              <w:rPr>
                <w:b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Доля укомплектованн</w:t>
            </w:r>
            <w:r w:rsidR="00F908E0" w:rsidRPr="008442FA">
              <w:rPr>
                <w:sz w:val="26"/>
                <w:szCs w:val="26"/>
              </w:rPr>
              <w:t>ости у</w:t>
            </w:r>
            <w:r w:rsidRPr="008442FA">
              <w:rPr>
                <w:sz w:val="26"/>
                <w:szCs w:val="26"/>
              </w:rPr>
              <w:t xml:space="preserve">чреждений здравоохранения Ртищевского муниципального района фельдшерами.  </w:t>
            </w:r>
          </w:p>
        </w:tc>
        <w:tc>
          <w:tcPr>
            <w:tcW w:w="812" w:type="dxa"/>
          </w:tcPr>
          <w:p w:rsidR="003E3938" w:rsidRPr="008442FA" w:rsidRDefault="003E3938" w:rsidP="003E3938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3E3938" w:rsidRPr="008442FA" w:rsidRDefault="00F908E0" w:rsidP="00992A31">
            <w:pPr>
              <w:pStyle w:val="ConsPlusCell"/>
              <w:widowControl/>
              <w:ind w:firstLine="7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012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888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98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3E3938">
            <w:pPr>
              <w:pStyle w:val="ConsPlusCel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Показатель 4</w:t>
            </w:r>
          </w:p>
          <w:p w:rsidR="003E3938" w:rsidRPr="008442FA" w:rsidRDefault="003E3938" w:rsidP="007719A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укомплектовать </w:t>
            </w:r>
            <w:r w:rsidRPr="008442FA">
              <w:rPr>
                <w:sz w:val="26"/>
                <w:szCs w:val="26"/>
              </w:rPr>
              <w:lastRenderedPageBreak/>
              <w:t>кадрами учреждения культуры   Ртищевского муниципального района.</w:t>
            </w:r>
          </w:p>
        </w:tc>
        <w:tc>
          <w:tcPr>
            <w:tcW w:w="812" w:type="dxa"/>
          </w:tcPr>
          <w:p w:rsidR="003E3938" w:rsidRPr="008442FA" w:rsidRDefault="003E393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02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012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30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7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54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888" w:type="dxa"/>
          </w:tcPr>
          <w:p w:rsidR="003E3938" w:rsidRPr="00053A25" w:rsidRDefault="003E3938" w:rsidP="00992A31">
            <w:pPr>
              <w:pStyle w:val="ConsPlusCell"/>
              <w:widowControl/>
              <w:ind w:firstLine="7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3A2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3E3938" w:rsidP="00C57034">
            <w:pPr>
              <w:pStyle w:val="ConsPlusCell"/>
              <w:widowControl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5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укомплектовать кадрами образовательны</w:t>
            </w:r>
            <w:r w:rsidR="00F908E0" w:rsidRPr="008442FA">
              <w:rPr>
                <w:sz w:val="26"/>
                <w:szCs w:val="26"/>
              </w:rPr>
              <w:t>х учреждений</w:t>
            </w:r>
            <w:r w:rsidRPr="008442FA">
              <w:rPr>
                <w:sz w:val="26"/>
                <w:szCs w:val="26"/>
              </w:rPr>
              <w:t xml:space="preserve"> Ртищевского муниципального района.</w:t>
            </w:r>
          </w:p>
        </w:tc>
        <w:tc>
          <w:tcPr>
            <w:tcW w:w="812" w:type="dxa"/>
          </w:tcPr>
          <w:p w:rsidR="003E3938" w:rsidRPr="008442FA" w:rsidRDefault="003E3938" w:rsidP="003013AF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012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30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7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9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888" w:type="dxa"/>
          </w:tcPr>
          <w:p w:rsidR="003E3938" w:rsidRPr="00053A25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3A2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7719AC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6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укомплектованность кадрами учреждений спорта.</w:t>
            </w:r>
          </w:p>
        </w:tc>
        <w:tc>
          <w:tcPr>
            <w:tcW w:w="812" w:type="dxa"/>
          </w:tcPr>
          <w:p w:rsidR="003E3938" w:rsidRPr="008442FA" w:rsidRDefault="003E3938" w:rsidP="003013AF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012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6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888" w:type="dxa"/>
          </w:tcPr>
          <w:p w:rsidR="003E3938" w:rsidRPr="00053A25" w:rsidRDefault="003E3938" w:rsidP="00C57034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3A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908E0" w:rsidRPr="00053A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7719AC">
            <w:pPr>
              <w:pStyle w:val="ConsPlusCell"/>
              <w:widowControl/>
              <w:ind w:firstLine="2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7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количество выпускников, получивших целевое направление от </w:t>
            </w:r>
            <w:r w:rsidRPr="00C57034">
              <w:rPr>
                <w:sz w:val="26"/>
                <w:szCs w:val="26"/>
              </w:rPr>
              <w:t xml:space="preserve">РМР </w:t>
            </w:r>
            <w:r w:rsidRPr="008442FA">
              <w:rPr>
                <w:sz w:val="26"/>
                <w:szCs w:val="26"/>
              </w:rPr>
              <w:t>на обучение в системе высшего профессионального образования –человек;</w:t>
            </w:r>
          </w:p>
        </w:tc>
        <w:tc>
          <w:tcPr>
            <w:tcW w:w="812" w:type="dxa"/>
          </w:tcPr>
          <w:p w:rsidR="003E3938" w:rsidRPr="008442FA" w:rsidRDefault="003E3938" w:rsidP="003013AF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Чел. </w:t>
            </w:r>
          </w:p>
        </w:tc>
        <w:tc>
          <w:tcPr>
            <w:tcW w:w="1025" w:type="dxa"/>
          </w:tcPr>
          <w:p w:rsidR="003E3938" w:rsidRPr="008442FA" w:rsidRDefault="003E393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12" w:type="dxa"/>
          </w:tcPr>
          <w:p w:rsidR="003E3938" w:rsidRPr="008442FA" w:rsidRDefault="003E393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7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888" w:type="dxa"/>
          </w:tcPr>
          <w:p w:rsidR="003E3938" w:rsidRPr="00053A25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3A2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7719AC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8</w:t>
            </w:r>
          </w:p>
          <w:p w:rsidR="003E3938" w:rsidRPr="008442FA" w:rsidRDefault="003E3938" w:rsidP="00C57034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количество выпускников, получивших целевое направление на обучение в системе высшего профессионального образования и вернувшихся в район</w:t>
            </w:r>
          </w:p>
        </w:tc>
        <w:tc>
          <w:tcPr>
            <w:tcW w:w="812" w:type="dxa"/>
          </w:tcPr>
          <w:p w:rsidR="003E3938" w:rsidRPr="008442FA" w:rsidRDefault="003E3938" w:rsidP="003013AF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Чел. </w:t>
            </w:r>
          </w:p>
        </w:tc>
        <w:tc>
          <w:tcPr>
            <w:tcW w:w="1025" w:type="dxa"/>
          </w:tcPr>
          <w:p w:rsidR="003E3938" w:rsidRPr="008442FA" w:rsidRDefault="00BE522C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12" w:type="dxa"/>
          </w:tcPr>
          <w:p w:rsidR="003E3938" w:rsidRPr="008442FA" w:rsidRDefault="00BE522C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888" w:type="dxa"/>
          </w:tcPr>
          <w:p w:rsidR="003E3938" w:rsidRPr="00053A25" w:rsidRDefault="003E3938" w:rsidP="00992A31">
            <w:pPr>
              <w:pStyle w:val="ConsPlusCell"/>
              <w:widowControl/>
              <w:ind w:firstLine="7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3A2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E3938" w:rsidRPr="00053A25" w:rsidTr="007E2501">
        <w:tc>
          <w:tcPr>
            <w:tcW w:w="675" w:type="dxa"/>
          </w:tcPr>
          <w:p w:rsidR="003E3938" w:rsidRPr="008442FA" w:rsidRDefault="00F908E0" w:rsidP="00F908E0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9</w:t>
            </w:r>
          </w:p>
          <w:p w:rsidR="003E3938" w:rsidRPr="008442FA" w:rsidRDefault="003E3938" w:rsidP="00BE522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количество выпускников школ, поступивших в медицинские, педагогические </w:t>
            </w:r>
            <w:r w:rsidRPr="008442FA">
              <w:rPr>
                <w:sz w:val="26"/>
                <w:szCs w:val="26"/>
              </w:rPr>
              <w:lastRenderedPageBreak/>
              <w:t xml:space="preserve">ВУЗы, учреждения культурологической </w:t>
            </w:r>
            <w:r w:rsidR="00BE522C" w:rsidRPr="008442FA">
              <w:rPr>
                <w:sz w:val="26"/>
                <w:szCs w:val="26"/>
              </w:rPr>
              <w:t xml:space="preserve">  н</w:t>
            </w:r>
            <w:r w:rsidRPr="008442FA">
              <w:rPr>
                <w:sz w:val="26"/>
                <w:szCs w:val="26"/>
              </w:rPr>
              <w:t>аправленности</w:t>
            </w:r>
            <w:r w:rsidR="00F908E0" w:rsidRPr="008442FA">
              <w:rPr>
                <w:sz w:val="26"/>
                <w:szCs w:val="26"/>
              </w:rPr>
              <w:t>.</w:t>
            </w:r>
          </w:p>
        </w:tc>
        <w:tc>
          <w:tcPr>
            <w:tcW w:w="812" w:type="dxa"/>
          </w:tcPr>
          <w:p w:rsidR="003E3938" w:rsidRPr="008442FA" w:rsidRDefault="003E3938" w:rsidP="003013AF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Чел.</w:t>
            </w:r>
          </w:p>
        </w:tc>
        <w:tc>
          <w:tcPr>
            <w:tcW w:w="102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012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88" w:type="dxa"/>
          </w:tcPr>
          <w:p w:rsidR="003E3938" w:rsidRPr="00053A25" w:rsidRDefault="003E3938" w:rsidP="00992A31">
            <w:pPr>
              <w:pStyle w:val="ConsPlusCell"/>
              <w:widowControl/>
              <w:ind w:firstLine="21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3A2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F908E0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10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количество выпускников учреждений высшего и среднего профессионального образования, работающих в районе по программам «Земский доктор», «Земский учитель» -  человек;</w:t>
            </w:r>
          </w:p>
        </w:tc>
        <w:tc>
          <w:tcPr>
            <w:tcW w:w="812" w:type="dxa"/>
          </w:tcPr>
          <w:p w:rsidR="003E3938" w:rsidRPr="008442FA" w:rsidRDefault="003E3938" w:rsidP="003013AF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025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2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88" w:type="dxa"/>
          </w:tcPr>
          <w:p w:rsidR="003E3938" w:rsidRPr="00053A25" w:rsidRDefault="003E3938" w:rsidP="00992A31">
            <w:pPr>
              <w:pStyle w:val="ConsPlusCell"/>
              <w:widowControl/>
              <w:ind w:firstLine="7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3A2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3E3938" w:rsidP="00F908E0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F908E0"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</w:tcPr>
          <w:p w:rsidR="00BE522C" w:rsidRPr="008442FA" w:rsidRDefault="00BE522C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Показатель 11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количество молодых специалистов, получающих установленные федеральным и региональным законодательством льготы –% </w:t>
            </w:r>
          </w:p>
        </w:tc>
        <w:tc>
          <w:tcPr>
            <w:tcW w:w="812" w:type="dxa"/>
          </w:tcPr>
          <w:p w:rsidR="003E3938" w:rsidRPr="008442FA" w:rsidRDefault="003E3938" w:rsidP="003013AF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2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888" w:type="dxa"/>
          </w:tcPr>
          <w:p w:rsidR="003E3938" w:rsidRPr="00053A25" w:rsidRDefault="003E3938" w:rsidP="00992A31">
            <w:pPr>
              <w:pStyle w:val="ConsPlusCell"/>
              <w:widowControl/>
              <w:ind w:firstLine="7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3A2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C4362" w:rsidRPr="008442FA" w:rsidRDefault="00AC4362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3013AF" w:rsidRDefault="003013AF" w:rsidP="003013AF">
      <w:pPr>
        <w:rPr>
          <w:sz w:val="26"/>
          <w:szCs w:val="26"/>
        </w:rPr>
      </w:pPr>
    </w:p>
    <w:p w:rsidR="003013AF" w:rsidRDefault="003013AF" w:rsidP="003013AF">
      <w:pPr>
        <w:rPr>
          <w:sz w:val="26"/>
          <w:szCs w:val="26"/>
        </w:rPr>
      </w:pPr>
    </w:p>
    <w:p w:rsidR="003D523D" w:rsidRDefault="003D523D" w:rsidP="003013AF">
      <w:pPr>
        <w:ind w:left="5664" w:firstLine="708"/>
        <w:rPr>
          <w:sz w:val="26"/>
          <w:szCs w:val="26"/>
        </w:rPr>
      </w:pPr>
    </w:p>
    <w:p w:rsidR="003D523D" w:rsidRDefault="003D523D" w:rsidP="003013AF">
      <w:pPr>
        <w:ind w:left="5664" w:firstLine="708"/>
        <w:rPr>
          <w:sz w:val="26"/>
          <w:szCs w:val="26"/>
        </w:rPr>
      </w:pPr>
    </w:p>
    <w:p w:rsidR="00C57034" w:rsidRDefault="00C57034" w:rsidP="003013AF">
      <w:pPr>
        <w:ind w:left="5664" w:firstLine="708"/>
        <w:rPr>
          <w:sz w:val="26"/>
          <w:szCs w:val="26"/>
        </w:rPr>
      </w:pPr>
    </w:p>
    <w:p w:rsidR="00C57034" w:rsidRDefault="00C57034" w:rsidP="003013AF">
      <w:pPr>
        <w:ind w:left="5664" w:firstLine="708"/>
        <w:rPr>
          <w:sz w:val="26"/>
          <w:szCs w:val="26"/>
        </w:rPr>
      </w:pPr>
    </w:p>
    <w:p w:rsidR="00C57034" w:rsidRDefault="00C57034" w:rsidP="003013AF">
      <w:pPr>
        <w:ind w:left="5664" w:firstLine="708"/>
        <w:rPr>
          <w:sz w:val="26"/>
          <w:szCs w:val="26"/>
        </w:rPr>
      </w:pPr>
    </w:p>
    <w:p w:rsidR="000A0DC5" w:rsidRDefault="008534F7" w:rsidP="000A0DC5">
      <w:pPr>
        <w:ind w:left="5664" w:firstLine="708"/>
        <w:rPr>
          <w:sz w:val="26"/>
          <w:szCs w:val="26"/>
        </w:rPr>
      </w:pPr>
      <w:r w:rsidRPr="008442F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8534F7" w:rsidRPr="008442FA" w:rsidRDefault="008534F7" w:rsidP="000A0DC5">
      <w:pPr>
        <w:ind w:left="5664"/>
        <w:rPr>
          <w:sz w:val="26"/>
          <w:szCs w:val="26"/>
        </w:rPr>
      </w:pPr>
      <w:r w:rsidRPr="008442F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программе </w:t>
      </w:r>
    </w:p>
    <w:p w:rsidR="008534F7" w:rsidRDefault="008534F7" w:rsidP="000A0DC5">
      <w:pPr>
        <w:pStyle w:val="ConsPlusNonformat"/>
        <w:widowControl/>
        <w:ind w:left="4956"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«Развитие кадрового потенц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иала </w:t>
      </w:r>
    </w:p>
    <w:p w:rsidR="008534F7" w:rsidRPr="008534F7" w:rsidRDefault="008534F7" w:rsidP="000A0DC5">
      <w:pPr>
        <w:pStyle w:val="ConsPlusNonformat"/>
        <w:widowControl/>
        <w:ind w:left="4956"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работников бюджетной сферы</w:t>
      </w:r>
    </w:p>
    <w:p w:rsidR="00715E81" w:rsidRPr="008442FA" w:rsidRDefault="008534F7" w:rsidP="000A0DC5">
      <w:pPr>
        <w:ind w:left="4956" w:firstLine="708"/>
        <w:textAlignment w:val="top"/>
        <w:rPr>
          <w:sz w:val="26"/>
          <w:szCs w:val="26"/>
        </w:rPr>
      </w:pPr>
      <w:r w:rsidRPr="008534F7">
        <w:rPr>
          <w:rFonts w:eastAsia="Calibri"/>
          <w:sz w:val="26"/>
          <w:szCs w:val="26"/>
          <w:lang w:eastAsia="en-US"/>
        </w:rPr>
        <w:t>на 2019– 2022 годы</w:t>
      </w:r>
      <w:r w:rsidR="00F12FC5">
        <w:rPr>
          <w:rFonts w:eastAsia="Calibri"/>
          <w:sz w:val="26"/>
          <w:szCs w:val="26"/>
          <w:lang w:eastAsia="en-US"/>
        </w:rPr>
        <w:t>»</w:t>
      </w:r>
    </w:p>
    <w:p w:rsidR="009B606B" w:rsidRDefault="009B606B" w:rsidP="000A0DC5">
      <w:pPr>
        <w:textAlignment w:val="top"/>
        <w:rPr>
          <w:sz w:val="26"/>
          <w:szCs w:val="26"/>
        </w:rPr>
      </w:pPr>
    </w:p>
    <w:p w:rsidR="003D523D" w:rsidRDefault="003D523D" w:rsidP="009B606B">
      <w:pPr>
        <w:jc w:val="center"/>
        <w:textAlignment w:val="top"/>
        <w:rPr>
          <w:sz w:val="26"/>
          <w:szCs w:val="26"/>
        </w:rPr>
      </w:pPr>
    </w:p>
    <w:p w:rsidR="003D523D" w:rsidRPr="008442FA" w:rsidRDefault="003D523D" w:rsidP="009B606B">
      <w:pPr>
        <w:jc w:val="center"/>
        <w:textAlignment w:val="top"/>
        <w:rPr>
          <w:sz w:val="26"/>
          <w:szCs w:val="26"/>
        </w:rPr>
      </w:pPr>
    </w:p>
    <w:p w:rsidR="00433AB8" w:rsidRPr="008442FA" w:rsidRDefault="00A67EB4" w:rsidP="008534F7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  <w:r w:rsidR="000A0D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3AB8"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муниципальной программы</w:t>
      </w:r>
    </w:p>
    <w:p w:rsidR="00433AB8" w:rsidRPr="008442FA" w:rsidRDefault="00433AB8" w:rsidP="008534F7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«Развитие кадрового потенци</w:t>
      </w:r>
      <w:r w:rsidR="00F12F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ала работников бюджетной сферы </w:t>
      </w:r>
    </w:p>
    <w:p w:rsidR="00A67EB4" w:rsidRDefault="00433AB8" w:rsidP="008534F7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на 2019– 2022 годы</w:t>
      </w:r>
      <w:r w:rsidR="00F12FC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C57034" w:rsidRDefault="00C57034" w:rsidP="008534F7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D523D" w:rsidRPr="008534F7" w:rsidRDefault="003D523D" w:rsidP="000A0DC5">
      <w:pPr>
        <w:pStyle w:val="ConsPlusNonformat"/>
        <w:widowControl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39"/>
        <w:gridCol w:w="2716"/>
        <w:gridCol w:w="2076"/>
        <w:gridCol w:w="1707"/>
        <w:gridCol w:w="1707"/>
      </w:tblGrid>
      <w:tr w:rsidR="00CB4C22" w:rsidRPr="003013AF" w:rsidTr="00DB32BC">
        <w:tc>
          <w:tcPr>
            <w:tcW w:w="959" w:type="dxa"/>
            <w:vMerge w:val="restart"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Merge w:val="restart"/>
          </w:tcPr>
          <w:p w:rsidR="00CB4C22" w:rsidRPr="003013AF" w:rsidRDefault="00CB4C22" w:rsidP="00C451D3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6" w:type="dxa"/>
            <w:vMerge w:val="restart"/>
          </w:tcPr>
          <w:p w:rsidR="00CB4C22" w:rsidRPr="003013AF" w:rsidRDefault="00CB4C22" w:rsidP="00C451D3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3414" w:type="dxa"/>
            <w:gridSpan w:val="2"/>
          </w:tcPr>
          <w:p w:rsidR="00CB4C22" w:rsidRPr="003013AF" w:rsidRDefault="00CB4C22" w:rsidP="00C451D3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Срок</w:t>
            </w:r>
          </w:p>
        </w:tc>
      </w:tr>
      <w:tr w:rsidR="00CB4C22" w:rsidRPr="003013AF" w:rsidTr="00DB32BC">
        <w:tc>
          <w:tcPr>
            <w:tcW w:w="959" w:type="dxa"/>
            <w:vMerge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Merge/>
          </w:tcPr>
          <w:p w:rsidR="00CB4C22" w:rsidRPr="003013AF" w:rsidRDefault="00CB4C22" w:rsidP="00C451D3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CB4C22" w:rsidRPr="003013AF" w:rsidRDefault="00CB4C22" w:rsidP="00C451D3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CB4C22" w:rsidRPr="003013AF" w:rsidRDefault="00CB4C22" w:rsidP="00C451D3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7" w:type="dxa"/>
          </w:tcPr>
          <w:p w:rsidR="00CB4C22" w:rsidRPr="003013AF" w:rsidRDefault="00CB4C22" w:rsidP="00C451D3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Окончания реализации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CB4C22" w:rsidP="009B606B">
            <w:pPr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5"/>
          </w:tcPr>
          <w:p w:rsidR="00CB4C22" w:rsidRPr="003013AF" w:rsidRDefault="00CB4C22" w:rsidP="00C5158F">
            <w:pPr>
              <w:pStyle w:val="a4"/>
              <w:numPr>
                <w:ilvl w:val="0"/>
                <w:numId w:val="15"/>
              </w:num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CB4C22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1.1.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CB4C2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 Уточнение информации </w:t>
            </w:r>
          </w:p>
          <w:p w:rsidR="00CB4C22" w:rsidRPr="003013AF" w:rsidRDefault="00CB4C22" w:rsidP="00CB4C2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 потребности в кадрах в отраслях социальной сферы </w:t>
            </w:r>
          </w:p>
        </w:tc>
        <w:tc>
          <w:tcPr>
            <w:tcW w:w="2076" w:type="dxa"/>
          </w:tcPr>
          <w:p w:rsidR="00CB4C22" w:rsidRPr="003013AF" w:rsidRDefault="00861136" w:rsidP="003013A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Управление общего образования администрации Ртищевского муниципального </w:t>
            </w:r>
            <w:r w:rsidR="008F5AE6" w:rsidRPr="003013AF">
              <w:rPr>
                <w:sz w:val="24"/>
                <w:szCs w:val="24"/>
              </w:rPr>
              <w:t xml:space="preserve"> района, </w:t>
            </w:r>
            <w:r w:rsidRPr="003013AF">
              <w:rPr>
                <w:sz w:val="24"/>
                <w:szCs w:val="24"/>
              </w:rPr>
              <w:t>Отдел культуры  и кино администрации Рти</w:t>
            </w:r>
            <w:r w:rsidR="008F5AE6" w:rsidRPr="003013AF">
              <w:rPr>
                <w:sz w:val="24"/>
                <w:szCs w:val="24"/>
              </w:rPr>
              <w:t xml:space="preserve">щевского муниципального района, </w:t>
            </w:r>
            <w:r w:rsidRPr="003013AF">
              <w:rPr>
                <w:sz w:val="24"/>
                <w:szCs w:val="24"/>
              </w:rPr>
              <w:t>ГУЗ СО «Ртищевская РБ»</w:t>
            </w:r>
          </w:p>
        </w:tc>
        <w:tc>
          <w:tcPr>
            <w:tcW w:w="1707" w:type="dxa"/>
          </w:tcPr>
          <w:p w:rsidR="00CB4C22" w:rsidRPr="003013AF" w:rsidRDefault="00CB4C22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2019</w:t>
            </w:r>
          </w:p>
        </w:tc>
        <w:tc>
          <w:tcPr>
            <w:tcW w:w="1707" w:type="dxa"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2019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CB4C22" w:rsidP="003D523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013AF">
              <w:rPr>
                <w:sz w:val="24"/>
                <w:szCs w:val="24"/>
              </w:rPr>
              <w:t>1.</w:t>
            </w:r>
            <w:r w:rsidR="003D523D">
              <w:rPr>
                <w:sz w:val="24"/>
                <w:szCs w:val="24"/>
              </w:rPr>
              <w:t>2</w:t>
            </w:r>
            <w:r w:rsidRPr="003013AF">
              <w:rPr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CB4C2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Консультативная и информационная поддержка программы  </w:t>
            </w:r>
          </w:p>
          <w:p w:rsidR="00CB4C22" w:rsidRPr="003013AF" w:rsidRDefault="00CB4C22" w:rsidP="00CB4C22">
            <w:pPr>
              <w:rPr>
                <w:sz w:val="24"/>
                <w:szCs w:val="24"/>
              </w:rPr>
            </w:pPr>
          </w:p>
          <w:p w:rsidR="00CB4C22" w:rsidRPr="003013AF" w:rsidRDefault="00CB4C22" w:rsidP="00CB4C22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</w:t>
            </w:r>
            <w:r w:rsidR="008F5AE6" w:rsidRPr="003013AF">
              <w:rPr>
                <w:sz w:val="24"/>
                <w:szCs w:val="24"/>
              </w:rPr>
              <w:t xml:space="preserve">, </w:t>
            </w:r>
            <w:r w:rsidRPr="003013AF">
              <w:rPr>
                <w:sz w:val="24"/>
                <w:szCs w:val="24"/>
              </w:rPr>
              <w:t>Отдел культуры  и кино администрации Рти</w:t>
            </w:r>
            <w:r w:rsidR="008F5AE6" w:rsidRPr="003013AF">
              <w:rPr>
                <w:sz w:val="24"/>
                <w:szCs w:val="24"/>
              </w:rPr>
              <w:t xml:space="preserve">щевского муниципального района, </w:t>
            </w:r>
            <w:r w:rsidRPr="003013AF">
              <w:rPr>
                <w:sz w:val="24"/>
                <w:szCs w:val="24"/>
              </w:rPr>
              <w:t>Отдел по спорту и туризму</w:t>
            </w:r>
            <w:r w:rsidR="000A0DC5">
              <w:rPr>
                <w:sz w:val="24"/>
                <w:szCs w:val="24"/>
              </w:rPr>
              <w:t xml:space="preserve"> </w:t>
            </w:r>
            <w:r w:rsidRPr="003013AF">
              <w:rPr>
                <w:sz w:val="24"/>
                <w:szCs w:val="24"/>
              </w:rPr>
              <w:t>администрации Ртищевского муниципального района;</w:t>
            </w:r>
          </w:p>
          <w:p w:rsidR="00CB4C22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- ГУЗ СО «Ртищевская РБ». </w:t>
            </w:r>
          </w:p>
        </w:tc>
        <w:tc>
          <w:tcPr>
            <w:tcW w:w="1707" w:type="dxa"/>
          </w:tcPr>
          <w:p w:rsidR="00CB4C22" w:rsidRPr="003013AF" w:rsidRDefault="00CB4C22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2019</w:t>
            </w:r>
          </w:p>
        </w:tc>
        <w:tc>
          <w:tcPr>
            <w:tcW w:w="1707" w:type="dxa"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3D523D" w:rsidP="00C4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CB4C22" w:rsidRPr="003013AF">
              <w:rPr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C451D3" w:rsidRDefault="00CB4C22" w:rsidP="00C451D3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Разработка системы профориентации обучающихся школ района с целью мотивации на выбор </w:t>
            </w:r>
          </w:p>
          <w:p w:rsidR="00C451D3" w:rsidRDefault="00C451D3" w:rsidP="00C451D3">
            <w:pPr>
              <w:rPr>
                <w:sz w:val="24"/>
                <w:szCs w:val="24"/>
              </w:rPr>
            </w:pPr>
          </w:p>
          <w:p w:rsidR="00CB4C22" w:rsidRPr="003013AF" w:rsidRDefault="00CB4C22" w:rsidP="00C451D3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медицинской, педагогической и культурологической, спортивной направленности профессии, востребованной в районе. Реализация проектов  «Призвание – медицина», «Призвание – педагог»</w:t>
            </w:r>
          </w:p>
        </w:tc>
        <w:tc>
          <w:tcPr>
            <w:tcW w:w="2076" w:type="dxa"/>
          </w:tcPr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Управление общего образования администрации Ртищевского муниципального  района;</w:t>
            </w:r>
          </w:p>
          <w:p w:rsidR="00CB4C22" w:rsidRPr="003013AF" w:rsidRDefault="00861136" w:rsidP="003013A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ГУЗ СО «Ртищевская РБ»</w:t>
            </w:r>
            <w:r w:rsidR="003013AF" w:rsidRPr="003013AF">
              <w:rPr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CB4C22" w:rsidRPr="003013AF" w:rsidRDefault="00CB4C22" w:rsidP="00CB4C2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7" w:type="dxa"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3D523D" w:rsidP="00DB3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="00CB4C22" w:rsidRPr="003013AF">
              <w:rPr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CB4C2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Организация встреч выпускников школ с руководителями органов местного самоуправления района, руководителями бюджетных организаций</w:t>
            </w:r>
          </w:p>
        </w:tc>
        <w:tc>
          <w:tcPr>
            <w:tcW w:w="2076" w:type="dxa"/>
          </w:tcPr>
          <w:p w:rsidR="00CB4C22" w:rsidRPr="003013AF" w:rsidRDefault="00861136" w:rsidP="003013A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Управление общего образования администрации Ртищевского муниципального </w:t>
            </w:r>
            <w:r w:rsidR="003013AF" w:rsidRPr="003013AF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707" w:type="dxa"/>
          </w:tcPr>
          <w:p w:rsidR="00CB4C22" w:rsidRPr="003013AF" w:rsidRDefault="00CB4C22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2019</w:t>
            </w:r>
          </w:p>
        </w:tc>
        <w:tc>
          <w:tcPr>
            <w:tcW w:w="1707" w:type="dxa"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3D523D" w:rsidP="00C4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B4C22" w:rsidRPr="003013AF">
              <w:rPr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CB4C2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Организация взаимодействия администрации района, руководителей организаций со студентами выпускных курсов  высших учебных заведений (Медицинский, педагогический университеты, университет культуры, спорта) и заключение договоров с будущими специалистами </w:t>
            </w:r>
            <w:r w:rsidRPr="00C451D3">
              <w:rPr>
                <w:sz w:val="24"/>
                <w:szCs w:val="24"/>
              </w:rPr>
              <w:t>бюджетной</w:t>
            </w:r>
            <w:r w:rsidR="00C451D3">
              <w:rPr>
                <w:sz w:val="24"/>
                <w:szCs w:val="24"/>
              </w:rPr>
              <w:t xml:space="preserve"> сферы</w:t>
            </w:r>
          </w:p>
        </w:tc>
        <w:tc>
          <w:tcPr>
            <w:tcW w:w="2076" w:type="dxa"/>
          </w:tcPr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CB4C22" w:rsidRPr="003013AF" w:rsidRDefault="00861136" w:rsidP="008F5AE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по спорту и туризму</w:t>
            </w:r>
            <w:r w:rsidR="000A0DC5">
              <w:rPr>
                <w:sz w:val="24"/>
                <w:szCs w:val="24"/>
              </w:rPr>
              <w:t xml:space="preserve"> </w:t>
            </w:r>
            <w:r w:rsidRPr="003013AF">
              <w:rPr>
                <w:sz w:val="24"/>
                <w:szCs w:val="24"/>
              </w:rPr>
              <w:t>администрации Рт</w:t>
            </w:r>
            <w:r w:rsidR="008F5AE6" w:rsidRPr="003013AF">
              <w:rPr>
                <w:sz w:val="24"/>
                <w:szCs w:val="24"/>
              </w:rPr>
              <w:t xml:space="preserve">ищевского муниципального района, </w:t>
            </w:r>
            <w:r w:rsidRPr="003013AF">
              <w:rPr>
                <w:sz w:val="24"/>
                <w:szCs w:val="24"/>
              </w:rPr>
              <w:t>ГУЗ СО «Ртищевская РБ»</w:t>
            </w:r>
          </w:p>
        </w:tc>
        <w:tc>
          <w:tcPr>
            <w:tcW w:w="1707" w:type="dxa"/>
          </w:tcPr>
          <w:p w:rsidR="00CB4C22" w:rsidRPr="003013AF" w:rsidRDefault="00CB4C22" w:rsidP="00CB4C2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201</w:t>
            </w:r>
            <w:r w:rsidRPr="003013A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7" w:type="dxa"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2022 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3D523D" w:rsidP="00C4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CB4C22" w:rsidRPr="003013AF">
              <w:rPr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CB4C2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Создание института наставничества в образовательных учреждениях Ртищевского муниципального района</w:t>
            </w:r>
          </w:p>
        </w:tc>
        <w:tc>
          <w:tcPr>
            <w:tcW w:w="2076" w:type="dxa"/>
          </w:tcPr>
          <w:p w:rsidR="00CB4C22" w:rsidRPr="003013AF" w:rsidRDefault="00CB4C22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Управление </w:t>
            </w:r>
            <w:r w:rsidR="00861136" w:rsidRPr="003013AF">
              <w:rPr>
                <w:sz w:val="24"/>
                <w:szCs w:val="24"/>
              </w:rPr>
              <w:t>общего образования администрации Ртищевского муниципального района</w:t>
            </w:r>
          </w:p>
        </w:tc>
        <w:tc>
          <w:tcPr>
            <w:tcW w:w="1707" w:type="dxa"/>
          </w:tcPr>
          <w:p w:rsidR="00CB4C22" w:rsidRPr="003013AF" w:rsidRDefault="00CB4C22" w:rsidP="00CB4C2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201</w:t>
            </w:r>
            <w:r w:rsidRPr="003013A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7" w:type="dxa"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2022 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3D523D" w:rsidP="00C4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CB4C22" w:rsidRPr="003013AF">
              <w:rPr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CB4C2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Информационно - методическое сопровождение молодых специалистов (по отраслям)</w:t>
            </w:r>
          </w:p>
        </w:tc>
        <w:tc>
          <w:tcPr>
            <w:tcW w:w="2076" w:type="dxa"/>
          </w:tcPr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</w:t>
            </w:r>
            <w:r w:rsidR="008F5AE6" w:rsidRPr="003013AF">
              <w:rPr>
                <w:sz w:val="24"/>
                <w:szCs w:val="24"/>
              </w:rPr>
              <w:t xml:space="preserve">, </w:t>
            </w:r>
            <w:r w:rsidRPr="003013AF">
              <w:rPr>
                <w:sz w:val="24"/>
                <w:szCs w:val="24"/>
              </w:rPr>
              <w:t>Отдел культуры  и кино администрации Ртищевского</w:t>
            </w:r>
            <w:r w:rsidR="000A0DC5">
              <w:rPr>
                <w:sz w:val="24"/>
                <w:szCs w:val="24"/>
              </w:rPr>
              <w:t xml:space="preserve"> </w:t>
            </w:r>
            <w:r w:rsidR="008F5AE6" w:rsidRPr="003013AF">
              <w:rPr>
                <w:sz w:val="24"/>
                <w:szCs w:val="24"/>
              </w:rPr>
              <w:t xml:space="preserve">муниципального района, </w:t>
            </w:r>
            <w:r w:rsidRPr="003013AF">
              <w:rPr>
                <w:sz w:val="24"/>
                <w:szCs w:val="24"/>
              </w:rPr>
              <w:t xml:space="preserve">Отдел по спорту и туризму администрации </w:t>
            </w:r>
            <w:r w:rsidRPr="003013AF">
              <w:rPr>
                <w:sz w:val="24"/>
                <w:szCs w:val="24"/>
              </w:rPr>
              <w:lastRenderedPageBreak/>
              <w:t>Ртищевского муниципального района;</w:t>
            </w:r>
          </w:p>
          <w:p w:rsidR="00CB4C22" w:rsidRPr="003013AF" w:rsidRDefault="00861136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B4C22" w:rsidRPr="003013AF" w:rsidRDefault="00CB4C22" w:rsidP="00CB4C2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201</w:t>
            </w:r>
            <w:r w:rsidRPr="003013A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7" w:type="dxa"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2022 </w:t>
            </w:r>
          </w:p>
        </w:tc>
      </w:tr>
      <w:tr w:rsidR="00CB4C22" w:rsidRPr="003013AF" w:rsidTr="00DB32BC">
        <w:tc>
          <w:tcPr>
            <w:tcW w:w="9204" w:type="dxa"/>
            <w:gridSpan w:val="6"/>
          </w:tcPr>
          <w:p w:rsidR="00CB4C22" w:rsidRPr="003013AF" w:rsidRDefault="00CB4C22" w:rsidP="00C5158F">
            <w:pPr>
              <w:pStyle w:val="a4"/>
              <w:numPr>
                <w:ilvl w:val="0"/>
                <w:numId w:val="15"/>
              </w:num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lastRenderedPageBreak/>
              <w:t>Целевая подготовка кадров в бюджетных учреждениях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CB4C22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2.1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CB4C2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Создание и реализация подпрограмм ««Призвание –медицина», «Призвание – педагог», организация на базе образовательных организаций медицинских, педагогических классов</w:t>
            </w:r>
          </w:p>
        </w:tc>
        <w:tc>
          <w:tcPr>
            <w:tcW w:w="2076" w:type="dxa"/>
          </w:tcPr>
          <w:p w:rsidR="00CB4C22" w:rsidRPr="003013AF" w:rsidRDefault="00CB4C22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</w:t>
            </w:r>
            <w:r w:rsidR="003013AF">
              <w:rPr>
                <w:sz w:val="24"/>
                <w:szCs w:val="24"/>
              </w:rPr>
              <w:t xml:space="preserve"> общего </w:t>
            </w:r>
            <w:r w:rsidR="00861136" w:rsidRPr="003013AF">
              <w:rPr>
                <w:sz w:val="24"/>
                <w:szCs w:val="24"/>
              </w:rPr>
              <w:t>образования администрации Ртищевского муниципального района Саратовской области</w:t>
            </w:r>
          </w:p>
          <w:p w:rsidR="00CB4C22" w:rsidRPr="003013AF" w:rsidRDefault="00CB4C22" w:rsidP="00C43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CB4C22" w:rsidRPr="003013AF" w:rsidRDefault="00CB4C22" w:rsidP="00CB4C2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 г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CB4C22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2.2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166BCA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Целевая  подготовка студентов в системе высшего профессионального образования с выплатой стипендии в размере до 1000 руб. с 4 курса</w:t>
            </w:r>
          </w:p>
        </w:tc>
        <w:tc>
          <w:tcPr>
            <w:tcW w:w="2076" w:type="dxa"/>
          </w:tcPr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по спорту и туризму администрации Ртищевского муниципального района;</w:t>
            </w:r>
          </w:p>
          <w:p w:rsidR="00CB4C22" w:rsidRPr="003013AF" w:rsidRDefault="00861136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B4C22" w:rsidRPr="003013AF" w:rsidRDefault="00CB4C22" w:rsidP="00CB4C2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  <w:p w:rsidR="00CB4C22" w:rsidRPr="003013AF" w:rsidRDefault="00CB4C22" w:rsidP="00CB4C22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CB4C22" w:rsidRPr="003013AF" w:rsidRDefault="00CB4C22" w:rsidP="00CB4C2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  <w:p w:rsidR="00CB4C22" w:rsidRPr="003013AF" w:rsidRDefault="00CB4C22" w:rsidP="009B606B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CB4C22" w:rsidP="00DB32BC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2.3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166BCA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Организация эффективного контроля за целевой  подготовкой. Сопровождение студентов весь период обучения в ВПО</w:t>
            </w:r>
          </w:p>
        </w:tc>
        <w:tc>
          <w:tcPr>
            <w:tcW w:w="2076" w:type="dxa"/>
          </w:tcPr>
          <w:p w:rsidR="00561A0A" w:rsidRPr="003013AF" w:rsidRDefault="008F5AE6" w:rsidP="00561A0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  <w:r w:rsidR="00561A0A"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CB4C22" w:rsidRPr="003013AF" w:rsidRDefault="008F5AE6" w:rsidP="008F5AE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  <w:r w:rsidR="00861136" w:rsidRPr="003013AF">
              <w:rPr>
                <w:sz w:val="24"/>
                <w:szCs w:val="24"/>
              </w:rPr>
              <w:t>Отдел культуры  и кино администрации Ртищевского муниципального района;</w:t>
            </w:r>
            <w:r w:rsidR="00504EFF">
              <w:rPr>
                <w:sz w:val="24"/>
                <w:szCs w:val="24"/>
              </w:rPr>
              <w:t xml:space="preserve"> </w:t>
            </w:r>
            <w:r w:rsidRPr="003013AF">
              <w:rPr>
                <w:sz w:val="24"/>
                <w:szCs w:val="24"/>
              </w:rPr>
              <w:t>-</w:t>
            </w:r>
            <w:r w:rsidR="00861136" w:rsidRPr="003013AF">
              <w:rPr>
                <w:sz w:val="24"/>
                <w:szCs w:val="24"/>
              </w:rPr>
              <w:t>ГУЗ СО «Ртищевская РБ»</w:t>
            </w:r>
          </w:p>
        </w:tc>
        <w:tc>
          <w:tcPr>
            <w:tcW w:w="1707" w:type="dxa"/>
          </w:tcPr>
          <w:p w:rsidR="00CB4C22" w:rsidRPr="003013AF" w:rsidRDefault="00CB4C22" w:rsidP="00CB4C2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CB4C22" w:rsidRPr="003013AF" w:rsidRDefault="00CB4C22" w:rsidP="00CB4C22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2022 </w:t>
            </w:r>
          </w:p>
        </w:tc>
      </w:tr>
      <w:tr w:rsidR="00CB4C22" w:rsidRPr="003013AF" w:rsidTr="00DB32BC">
        <w:tc>
          <w:tcPr>
            <w:tcW w:w="959" w:type="dxa"/>
          </w:tcPr>
          <w:p w:rsidR="00CB4C22" w:rsidRPr="003013AF" w:rsidRDefault="00CB4C22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2.4.</w:t>
            </w:r>
          </w:p>
        </w:tc>
        <w:tc>
          <w:tcPr>
            <w:tcW w:w="2755" w:type="dxa"/>
            <w:gridSpan w:val="2"/>
          </w:tcPr>
          <w:p w:rsidR="00CB4C22" w:rsidRPr="003013AF" w:rsidRDefault="00CB4C22" w:rsidP="00166BCA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Организация прохождения практики студентами в период обучения</w:t>
            </w:r>
            <w:r w:rsidR="00504EFF">
              <w:rPr>
                <w:sz w:val="24"/>
                <w:szCs w:val="24"/>
              </w:rPr>
              <w:t xml:space="preserve"> в</w:t>
            </w:r>
            <w:r w:rsidRPr="003013AF">
              <w:rPr>
                <w:sz w:val="24"/>
                <w:szCs w:val="24"/>
              </w:rPr>
              <w:t xml:space="preserve"> муниципальных </w:t>
            </w:r>
            <w:r w:rsidRPr="003013AF">
              <w:rPr>
                <w:sz w:val="24"/>
                <w:szCs w:val="24"/>
              </w:rPr>
              <w:lastRenderedPageBreak/>
              <w:t xml:space="preserve">учреждениях Ртищевского муниципального района </w:t>
            </w:r>
          </w:p>
        </w:tc>
        <w:tc>
          <w:tcPr>
            <w:tcW w:w="2076" w:type="dxa"/>
          </w:tcPr>
          <w:p w:rsidR="00504EFF" w:rsidRDefault="00561A0A" w:rsidP="00561A0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 xml:space="preserve">Управление общего образования администрации Ртищевского </w:t>
            </w:r>
          </w:p>
          <w:p w:rsidR="00504EFF" w:rsidRDefault="00504EFF" w:rsidP="00561A0A">
            <w:pPr>
              <w:rPr>
                <w:sz w:val="24"/>
                <w:szCs w:val="24"/>
              </w:rPr>
            </w:pPr>
          </w:p>
          <w:p w:rsidR="00561A0A" w:rsidRPr="003013AF" w:rsidRDefault="00561A0A" w:rsidP="00561A0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Отдел культуры  и кино администрации Ртищевского муниципального района;</w:t>
            </w:r>
          </w:p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Отдел по спорту и туризму администрации Ртищевского муниципального района;</w:t>
            </w:r>
          </w:p>
          <w:p w:rsidR="00CB4C22" w:rsidRPr="003013AF" w:rsidRDefault="00861136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B4C22" w:rsidRPr="003013AF" w:rsidRDefault="00CB4C22" w:rsidP="00C5158F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7" w:type="dxa"/>
          </w:tcPr>
          <w:p w:rsidR="00CB4C22" w:rsidRPr="003013AF" w:rsidRDefault="00CB4C22" w:rsidP="00C5158F">
            <w:pPr>
              <w:pStyle w:val="a4"/>
              <w:numPr>
                <w:ilvl w:val="0"/>
                <w:numId w:val="14"/>
              </w:numPr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C5158F" w:rsidRPr="003013AF" w:rsidTr="00DB32BC">
        <w:tc>
          <w:tcPr>
            <w:tcW w:w="9204" w:type="dxa"/>
            <w:gridSpan w:val="6"/>
          </w:tcPr>
          <w:p w:rsidR="00C5158F" w:rsidRPr="003013AF" w:rsidRDefault="00C5158F" w:rsidP="00C5158F">
            <w:pPr>
              <w:pStyle w:val="a4"/>
              <w:numPr>
                <w:ilvl w:val="0"/>
                <w:numId w:val="15"/>
              </w:numPr>
              <w:textAlignment w:val="top"/>
              <w:rPr>
                <w:sz w:val="24"/>
                <w:szCs w:val="24"/>
              </w:rPr>
            </w:pPr>
            <w:r w:rsidRPr="003013AF">
              <w:rPr>
                <w:b/>
                <w:bCs/>
                <w:sz w:val="24"/>
                <w:szCs w:val="24"/>
              </w:rPr>
              <w:lastRenderedPageBreak/>
              <w:t>Система социальных гарантий  специалистам, впервые принятым на работу в муниципальные  бюджетные учреждения Ртищевского муниципального района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3.1.</w:t>
            </w:r>
          </w:p>
        </w:tc>
        <w:tc>
          <w:tcPr>
            <w:tcW w:w="2755" w:type="dxa"/>
            <w:gridSpan w:val="2"/>
          </w:tcPr>
          <w:p w:rsidR="00504EFF" w:rsidRPr="003013AF" w:rsidRDefault="00C5158F" w:rsidP="00504EF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Единовременные  выплаты подъемных специалистам с высшим и средним профессиональным образованием, </w:t>
            </w:r>
          </w:p>
          <w:p w:rsidR="00C5158F" w:rsidRPr="003013AF" w:rsidRDefault="00C5158F" w:rsidP="00A52E4D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в возрасте до 35 лет, впервые принятым на работу в муниципальные бюджетные учреждения.</w:t>
            </w:r>
          </w:p>
        </w:tc>
        <w:tc>
          <w:tcPr>
            <w:tcW w:w="2076" w:type="dxa"/>
          </w:tcPr>
          <w:p w:rsidR="00561A0A" w:rsidRPr="003013AF" w:rsidRDefault="00561A0A" w:rsidP="00561A0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по спорту и туризму администрации Ртищевского муниципального района;</w:t>
            </w:r>
          </w:p>
          <w:p w:rsidR="00C5158F" w:rsidRPr="003013AF" w:rsidRDefault="00861136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</w:p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</w:p>
          <w:p w:rsidR="00C5158F" w:rsidRPr="003013AF" w:rsidRDefault="00A52E4D" w:rsidP="00A52E4D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3.2.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Приглашение  на работу с заключением персонального контракта отдельных  специалистов особой нуждаемости.</w:t>
            </w:r>
          </w:p>
        </w:tc>
        <w:tc>
          <w:tcPr>
            <w:tcW w:w="2076" w:type="dxa"/>
          </w:tcPr>
          <w:p w:rsidR="00561A0A" w:rsidRPr="003013AF" w:rsidRDefault="00561A0A" w:rsidP="00561A0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C5158F" w:rsidRPr="003013AF" w:rsidRDefault="00861136" w:rsidP="008F5AE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C5158F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2022 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3.3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166BCA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Привлечение </w:t>
            </w:r>
            <w:r w:rsidRPr="003013AF">
              <w:rPr>
                <w:sz w:val="24"/>
                <w:szCs w:val="24"/>
              </w:rPr>
              <w:lastRenderedPageBreak/>
              <w:t>специалистов через реализацию программ «Земский доктор» и «Земский учитель».</w:t>
            </w:r>
          </w:p>
        </w:tc>
        <w:tc>
          <w:tcPr>
            <w:tcW w:w="2076" w:type="dxa"/>
          </w:tcPr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 xml:space="preserve">Управление общего </w:t>
            </w:r>
            <w:r w:rsidRPr="003013AF">
              <w:rPr>
                <w:sz w:val="24"/>
                <w:szCs w:val="24"/>
              </w:rPr>
              <w:lastRenderedPageBreak/>
              <w:t>образования администрации Ртищевского муниципального района;</w:t>
            </w:r>
          </w:p>
          <w:p w:rsidR="00C5158F" w:rsidRPr="003013AF" w:rsidRDefault="00861136" w:rsidP="008F5AE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C5158F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7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5158F" w:rsidRPr="003013AF" w:rsidTr="00DB32BC">
        <w:tc>
          <w:tcPr>
            <w:tcW w:w="9204" w:type="dxa"/>
            <w:gridSpan w:val="6"/>
          </w:tcPr>
          <w:p w:rsidR="00C5158F" w:rsidRPr="003013AF" w:rsidRDefault="00A52E4D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C5158F" w:rsidRPr="003013AF">
              <w:rPr>
                <w:b/>
                <w:bCs/>
                <w:sz w:val="24"/>
                <w:szCs w:val="24"/>
              </w:rPr>
              <w:t>. Решение жилищных вопросов для молодых специалистов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4.1.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Содержание и ремонт служебного жилья.</w:t>
            </w:r>
          </w:p>
        </w:tc>
        <w:tc>
          <w:tcPr>
            <w:tcW w:w="2076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Администрация Ртищевского муниципального района </w:t>
            </w:r>
          </w:p>
        </w:tc>
        <w:tc>
          <w:tcPr>
            <w:tcW w:w="1707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</w:p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C5158F" w:rsidRPr="003013AF" w:rsidRDefault="00C5158F" w:rsidP="00C5158F">
            <w:pPr>
              <w:jc w:val="center"/>
              <w:rPr>
                <w:sz w:val="24"/>
                <w:szCs w:val="24"/>
              </w:rPr>
            </w:pPr>
          </w:p>
          <w:p w:rsidR="00C5158F" w:rsidRPr="003013AF" w:rsidRDefault="00C5158F" w:rsidP="00C5158F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4.2.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Предоставление служебного муниципального жилья нуждающимся молодым специалистам. </w:t>
            </w:r>
          </w:p>
        </w:tc>
        <w:tc>
          <w:tcPr>
            <w:tcW w:w="2076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Администрация Ртищевского муниципального района </w:t>
            </w:r>
          </w:p>
        </w:tc>
        <w:tc>
          <w:tcPr>
            <w:tcW w:w="1707" w:type="dxa"/>
          </w:tcPr>
          <w:p w:rsidR="00C5158F" w:rsidRPr="003013AF" w:rsidRDefault="00C5158F" w:rsidP="00C5158F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2022 </w:t>
            </w:r>
          </w:p>
        </w:tc>
      </w:tr>
      <w:tr w:rsidR="00C5158F" w:rsidRPr="003013AF" w:rsidTr="00DB32BC">
        <w:tc>
          <w:tcPr>
            <w:tcW w:w="9204" w:type="dxa"/>
            <w:gridSpan w:val="6"/>
          </w:tcPr>
          <w:p w:rsidR="00C5158F" w:rsidRPr="003013AF" w:rsidRDefault="00A52E4D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b/>
                <w:bCs/>
                <w:sz w:val="24"/>
                <w:szCs w:val="24"/>
              </w:rPr>
              <w:t>5</w:t>
            </w:r>
            <w:r w:rsidR="00C5158F" w:rsidRPr="003013AF">
              <w:rPr>
                <w:b/>
                <w:bCs/>
                <w:sz w:val="24"/>
                <w:szCs w:val="24"/>
              </w:rPr>
              <w:t>. Формирование и развитие кадрового потенциала в Ртищевском  муниципальном районе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5.1.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166BCA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Формирование  резерва управленческих кадров  для учреждений и предприятий района. </w:t>
            </w:r>
          </w:p>
        </w:tc>
        <w:tc>
          <w:tcPr>
            <w:tcW w:w="2076" w:type="dxa"/>
          </w:tcPr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861136" w:rsidRPr="003013AF" w:rsidRDefault="00861136" w:rsidP="00861136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C5158F" w:rsidRPr="003013AF" w:rsidRDefault="00861136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A52E4D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C5158F" w:rsidRPr="003013AF" w:rsidRDefault="00A52E4D" w:rsidP="00A52E4D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2022 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5.2.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166BCA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Ведение практики ротации кадров внутри отрасли по результатам ведомственной аттестации с целью профессионального роста</w:t>
            </w:r>
          </w:p>
        </w:tc>
        <w:tc>
          <w:tcPr>
            <w:tcW w:w="2076" w:type="dxa"/>
          </w:tcPr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C5158F" w:rsidRPr="003013AF" w:rsidRDefault="007D09CF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A52E4D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C5158F" w:rsidRPr="003013AF" w:rsidRDefault="00A52E4D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5.3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Реализация отраслевых программ по развитию кадров. </w:t>
            </w:r>
          </w:p>
        </w:tc>
        <w:tc>
          <w:tcPr>
            <w:tcW w:w="2076" w:type="dxa"/>
          </w:tcPr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-Отдел культуры  и </w:t>
            </w:r>
            <w:r w:rsidRPr="003013AF">
              <w:rPr>
                <w:sz w:val="24"/>
                <w:szCs w:val="24"/>
              </w:rPr>
              <w:lastRenderedPageBreak/>
              <w:t>кино администрации Ртищевского муниципального района;</w:t>
            </w:r>
          </w:p>
          <w:p w:rsidR="00C5158F" w:rsidRPr="003013AF" w:rsidRDefault="007D09CF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A52E4D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7" w:type="dxa"/>
          </w:tcPr>
          <w:p w:rsidR="00C5158F" w:rsidRPr="003013AF" w:rsidRDefault="00A52E4D" w:rsidP="009B606B">
            <w:pPr>
              <w:jc w:val="center"/>
              <w:textAlignment w:val="top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5158F" w:rsidRPr="003013AF" w:rsidTr="00DB32BC">
        <w:tc>
          <w:tcPr>
            <w:tcW w:w="9204" w:type="dxa"/>
            <w:gridSpan w:val="6"/>
            <w:shd w:val="clear" w:color="auto" w:fill="auto"/>
          </w:tcPr>
          <w:p w:rsidR="00C5158F" w:rsidRPr="003013AF" w:rsidRDefault="00A52E4D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C5158F" w:rsidRPr="003013AF">
              <w:rPr>
                <w:b/>
                <w:bCs/>
                <w:sz w:val="24"/>
                <w:szCs w:val="24"/>
              </w:rPr>
              <w:t>. Повышение престижа профессий бюджетных отраслей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6.1.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Проведение конкурсов, соревнований  профессионального мастерства. </w:t>
            </w:r>
          </w:p>
        </w:tc>
        <w:tc>
          <w:tcPr>
            <w:tcW w:w="2076" w:type="dxa"/>
          </w:tcPr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C5158F" w:rsidRPr="003013AF" w:rsidRDefault="007D09CF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A52E4D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2019</w:t>
            </w:r>
          </w:p>
        </w:tc>
        <w:tc>
          <w:tcPr>
            <w:tcW w:w="1707" w:type="dxa"/>
          </w:tcPr>
          <w:p w:rsidR="00C5158F" w:rsidRPr="003013AF" w:rsidRDefault="00A52E4D" w:rsidP="00A52E4D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6.2.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Проведение ежегодного «Праздника трудовых династий».</w:t>
            </w:r>
          </w:p>
        </w:tc>
        <w:tc>
          <w:tcPr>
            <w:tcW w:w="2076" w:type="dxa"/>
          </w:tcPr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C5158F" w:rsidRPr="003013AF" w:rsidRDefault="007D09CF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A52E4D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C5158F" w:rsidRPr="003013AF" w:rsidRDefault="00A52E4D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2022 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6.3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166BC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Чествование молодых специалистов, прибывших в Ртищевский муниципальный район.   </w:t>
            </w:r>
          </w:p>
        </w:tc>
        <w:tc>
          <w:tcPr>
            <w:tcW w:w="2076" w:type="dxa"/>
          </w:tcPr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C5158F" w:rsidRPr="003013AF" w:rsidRDefault="007D09CF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A52E4D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C5158F" w:rsidRPr="003013AF" w:rsidRDefault="00A52E4D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C5158F" w:rsidRPr="003013AF" w:rsidTr="00DB32BC">
        <w:tc>
          <w:tcPr>
            <w:tcW w:w="959" w:type="dxa"/>
          </w:tcPr>
          <w:p w:rsidR="00C5158F" w:rsidRPr="003013AF" w:rsidRDefault="00C5158F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6.4.</w:t>
            </w:r>
          </w:p>
        </w:tc>
        <w:tc>
          <w:tcPr>
            <w:tcW w:w="2755" w:type="dxa"/>
            <w:gridSpan w:val="2"/>
          </w:tcPr>
          <w:p w:rsidR="00C5158F" w:rsidRPr="003013AF" w:rsidRDefault="00C5158F" w:rsidP="00166BCA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Публикация в СМИ информации о молодых специалистах.  </w:t>
            </w:r>
          </w:p>
        </w:tc>
        <w:tc>
          <w:tcPr>
            <w:tcW w:w="2076" w:type="dxa"/>
          </w:tcPr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Управление общего образования администрации Ртищевского </w:t>
            </w:r>
            <w:r w:rsidRPr="003013AF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7D09CF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C5158F" w:rsidRPr="003013AF" w:rsidRDefault="007D09CF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7" w:type="dxa"/>
          </w:tcPr>
          <w:p w:rsidR="00C5158F" w:rsidRPr="003013AF" w:rsidRDefault="00C5158F" w:rsidP="00A52E4D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7" w:type="dxa"/>
          </w:tcPr>
          <w:p w:rsidR="00C5158F" w:rsidRPr="003013AF" w:rsidRDefault="00A52E4D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992A31" w:rsidRPr="003013AF" w:rsidTr="00DB32BC">
        <w:tc>
          <w:tcPr>
            <w:tcW w:w="9204" w:type="dxa"/>
            <w:gridSpan w:val="6"/>
          </w:tcPr>
          <w:p w:rsidR="00992A31" w:rsidRPr="003013AF" w:rsidRDefault="00295669" w:rsidP="005548E3">
            <w:pPr>
              <w:pStyle w:val="a4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7.</w:t>
            </w:r>
            <w:r w:rsidR="00992A31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Перечень подпрограммных мероприятий</w:t>
            </w:r>
            <w:r w:rsidR="00F24D96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подпрограммы №1 муниципальной программы «Развитие кадрового потенциала работников бюджетной сферы»  п</w:t>
            </w:r>
            <w:r w:rsidR="00992A31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рограмм</w:t>
            </w:r>
            <w:r w:rsidR="00F24D96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166BC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профориентационной</w:t>
            </w:r>
            <w:r w:rsidR="00992A31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6BC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работы</w:t>
            </w:r>
            <w:r w:rsidR="00995767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«Призвание – медицина</w:t>
            </w:r>
            <w:r w:rsidR="00992A31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2019-2022 год</w:t>
            </w:r>
            <w:r w:rsidR="00995767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92A31" w:rsidRPr="003013AF" w:rsidTr="00DB32BC">
        <w:tc>
          <w:tcPr>
            <w:tcW w:w="959" w:type="dxa"/>
          </w:tcPr>
          <w:p w:rsidR="00992A31" w:rsidRPr="003013AF" w:rsidRDefault="00DB32BC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7.1.</w:t>
            </w:r>
          </w:p>
        </w:tc>
        <w:tc>
          <w:tcPr>
            <w:tcW w:w="2755" w:type="dxa"/>
            <w:gridSpan w:val="2"/>
          </w:tcPr>
          <w:p w:rsidR="00992A31" w:rsidRPr="003013AF" w:rsidRDefault="00992A31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Создание нормативно-правовой базы по реализации Программы предпрофильной и профильной подготовки «Призвание – медицина».</w:t>
            </w:r>
          </w:p>
        </w:tc>
        <w:tc>
          <w:tcPr>
            <w:tcW w:w="2076" w:type="dxa"/>
          </w:tcPr>
          <w:p w:rsidR="00992A31" w:rsidRPr="003013AF" w:rsidRDefault="007D09CF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166BCA" w:rsidRDefault="00992A31" w:rsidP="00166BC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сентябрь,</w:t>
            </w:r>
          </w:p>
          <w:p w:rsidR="00992A31" w:rsidRPr="003013AF" w:rsidRDefault="00992A31" w:rsidP="00166BC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 г.</w:t>
            </w:r>
          </w:p>
        </w:tc>
        <w:tc>
          <w:tcPr>
            <w:tcW w:w="1707" w:type="dxa"/>
          </w:tcPr>
          <w:p w:rsidR="00992A31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</w:tr>
      <w:tr w:rsidR="00992A31" w:rsidRPr="003013AF" w:rsidTr="00DB32BC">
        <w:tc>
          <w:tcPr>
            <w:tcW w:w="959" w:type="dxa"/>
          </w:tcPr>
          <w:p w:rsidR="00992A31" w:rsidRPr="003013AF" w:rsidRDefault="00DB32BC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7.2.</w:t>
            </w:r>
          </w:p>
        </w:tc>
        <w:tc>
          <w:tcPr>
            <w:tcW w:w="2755" w:type="dxa"/>
            <w:gridSpan w:val="2"/>
          </w:tcPr>
          <w:p w:rsidR="00992A31" w:rsidRPr="003013AF" w:rsidRDefault="00992A31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Диагностика профориентационных запросов учащихся 10-х классов.</w:t>
            </w:r>
          </w:p>
        </w:tc>
        <w:tc>
          <w:tcPr>
            <w:tcW w:w="2076" w:type="dxa"/>
          </w:tcPr>
          <w:p w:rsidR="00992A31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7" w:type="dxa"/>
          </w:tcPr>
          <w:p w:rsidR="00992A31" w:rsidRPr="003013AF" w:rsidRDefault="00992A31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ежегодно, сентябрь</w:t>
            </w:r>
          </w:p>
        </w:tc>
        <w:tc>
          <w:tcPr>
            <w:tcW w:w="1707" w:type="dxa"/>
          </w:tcPr>
          <w:p w:rsidR="00992A31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992A31" w:rsidRPr="003013AF" w:rsidTr="00DB32BC">
        <w:tc>
          <w:tcPr>
            <w:tcW w:w="959" w:type="dxa"/>
          </w:tcPr>
          <w:p w:rsidR="00992A31" w:rsidRPr="003013AF" w:rsidRDefault="00DB32BC" w:rsidP="00DB32BC">
            <w:pPr>
              <w:pStyle w:val="a4"/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7.3.</w:t>
            </w:r>
          </w:p>
        </w:tc>
        <w:tc>
          <w:tcPr>
            <w:tcW w:w="2755" w:type="dxa"/>
            <w:gridSpan w:val="2"/>
          </w:tcPr>
          <w:p w:rsidR="00992A31" w:rsidRPr="003013AF" w:rsidRDefault="00992A31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Модульная организация профориентационной работы через систему классных часов.</w:t>
            </w:r>
          </w:p>
        </w:tc>
        <w:tc>
          <w:tcPr>
            <w:tcW w:w="2076" w:type="dxa"/>
          </w:tcPr>
          <w:p w:rsidR="00992A31" w:rsidRPr="003013AF" w:rsidRDefault="007D09CF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992A31" w:rsidRPr="003013AF" w:rsidRDefault="00992A31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ежегодно (по отдел.плану)</w:t>
            </w:r>
          </w:p>
        </w:tc>
        <w:tc>
          <w:tcPr>
            <w:tcW w:w="1707" w:type="dxa"/>
          </w:tcPr>
          <w:p w:rsidR="00992A31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8541FA">
        <w:trPr>
          <w:trHeight w:val="2121"/>
        </w:trPr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7.4.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Расширение элективных курсов по химико-биологическому профилю.</w:t>
            </w:r>
          </w:p>
        </w:tc>
        <w:tc>
          <w:tcPr>
            <w:tcW w:w="2076" w:type="dxa"/>
          </w:tcPr>
          <w:p w:rsidR="005F104A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май, ежегодно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7.5.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Участие в предметных (биология, химия) олимпиадах и чемпионатах (в т.ч. сетевых) различного уровня.</w:t>
            </w:r>
          </w:p>
        </w:tc>
        <w:tc>
          <w:tcPr>
            <w:tcW w:w="2076" w:type="dxa"/>
          </w:tcPr>
          <w:p w:rsidR="005F104A" w:rsidRPr="003013AF" w:rsidRDefault="007D09CF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ноябрь-март, ежегодно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7.6.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Подготовка исследовательских и проектных работ учащихся по тематике «Призвание – </w:t>
            </w:r>
            <w:r w:rsidRPr="003013AF">
              <w:rPr>
                <w:sz w:val="24"/>
                <w:szCs w:val="24"/>
              </w:rPr>
              <w:lastRenderedPageBreak/>
              <w:t>медицина»на ШНПК «Шаг в будущее».</w:t>
            </w:r>
          </w:p>
        </w:tc>
        <w:tc>
          <w:tcPr>
            <w:tcW w:w="2076" w:type="dxa"/>
          </w:tcPr>
          <w:p w:rsidR="005F104A" w:rsidRPr="003013AF" w:rsidRDefault="007D09CF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 xml:space="preserve">Муниципальное казенное учреждение «Муниципальный центр оценки </w:t>
            </w:r>
            <w:r w:rsidRPr="003013AF">
              <w:rPr>
                <w:sz w:val="24"/>
                <w:szCs w:val="24"/>
              </w:rPr>
              <w:lastRenderedPageBreak/>
              <w:t>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br/>
              <w:t>ноябрь, ежегодно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7.7.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Организация школьной книжной выставки «Призвание – медицина».</w:t>
            </w:r>
          </w:p>
        </w:tc>
        <w:tc>
          <w:tcPr>
            <w:tcW w:w="2076" w:type="dxa"/>
          </w:tcPr>
          <w:p w:rsidR="005F104A" w:rsidRPr="003013AF" w:rsidRDefault="007D09CF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октябрь, 2020 г.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3013AF">
        <w:trPr>
          <w:trHeight w:val="2172"/>
        </w:trPr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7.8.</w:t>
            </w:r>
          </w:p>
        </w:tc>
        <w:tc>
          <w:tcPr>
            <w:tcW w:w="2755" w:type="dxa"/>
            <w:gridSpan w:val="2"/>
          </w:tcPr>
          <w:p w:rsidR="008C5C6C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Организация и проведение встреч с врачами-специалистами и экскурсий в учреждения здравоохранения </w:t>
            </w:r>
          </w:p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г. Ртищево</w:t>
            </w:r>
          </w:p>
        </w:tc>
        <w:tc>
          <w:tcPr>
            <w:tcW w:w="2076" w:type="dxa"/>
          </w:tcPr>
          <w:p w:rsidR="005F104A" w:rsidRPr="003013AF" w:rsidRDefault="007D09CF" w:rsidP="007D09CF">
            <w:pPr>
              <w:spacing w:after="240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ежегодно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7.9.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Организация и проведение интеллектуальных игр, конкурсов, проектов в области медико-биологических знаний.</w:t>
            </w:r>
          </w:p>
        </w:tc>
        <w:tc>
          <w:tcPr>
            <w:tcW w:w="2076" w:type="dxa"/>
          </w:tcPr>
          <w:p w:rsidR="005F104A" w:rsidRPr="003013AF" w:rsidRDefault="007D09CF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декабрь-март, ежегодно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7.10.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Анализ и корректировка результативности и выполнения Программы «Призвание – медицина».</w:t>
            </w:r>
          </w:p>
        </w:tc>
        <w:tc>
          <w:tcPr>
            <w:tcW w:w="2076" w:type="dxa"/>
          </w:tcPr>
          <w:p w:rsidR="005F104A" w:rsidRPr="003013AF" w:rsidRDefault="007D09CF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январь, ежегодно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7.11.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Пополнение банка педагогических материалов по Программе «Призвание – медицина».</w:t>
            </w:r>
          </w:p>
        </w:tc>
        <w:tc>
          <w:tcPr>
            <w:tcW w:w="2076" w:type="dxa"/>
          </w:tcPr>
          <w:p w:rsidR="005F104A" w:rsidRPr="003013AF" w:rsidRDefault="007D09CF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постоянно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7.12.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Приобретение методической литературы для организации работы по Программе «Призвание – медицина».</w:t>
            </w:r>
          </w:p>
        </w:tc>
        <w:tc>
          <w:tcPr>
            <w:tcW w:w="2076" w:type="dxa"/>
          </w:tcPr>
          <w:p w:rsidR="005F104A" w:rsidRPr="003013AF" w:rsidRDefault="008541FA" w:rsidP="007D09C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А</w:t>
            </w:r>
            <w:r w:rsidR="005F104A" w:rsidRPr="003013AF">
              <w:rPr>
                <w:sz w:val="24"/>
                <w:szCs w:val="24"/>
              </w:rPr>
              <w:t xml:space="preserve">дминистрация </w:t>
            </w:r>
            <w:r w:rsidR="007D09CF" w:rsidRPr="003013AF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постоянно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7.13.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Организационные мероприятия для получения целевых направлений для поступления </w:t>
            </w:r>
            <w:r w:rsidR="00504EFF">
              <w:rPr>
                <w:sz w:val="24"/>
                <w:szCs w:val="24"/>
              </w:rPr>
              <w:t xml:space="preserve">в </w:t>
            </w:r>
            <w:r w:rsidRPr="003013AF">
              <w:rPr>
                <w:sz w:val="24"/>
                <w:szCs w:val="24"/>
              </w:rPr>
              <w:t>СГМУ учащимися химико-биологического профиля.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</w:t>
            </w:r>
            <w:r w:rsidR="008541FA" w:rsidRPr="003013AF">
              <w:rPr>
                <w:sz w:val="24"/>
                <w:szCs w:val="24"/>
              </w:rPr>
              <w:t>щего образования администрации Р</w:t>
            </w:r>
            <w:r w:rsidRPr="003013AF">
              <w:rPr>
                <w:sz w:val="24"/>
                <w:szCs w:val="24"/>
              </w:rPr>
              <w:t>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br/>
              <w:t>май-июнь, ежегодно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582A19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582A19">
              <w:rPr>
                <w:sz w:val="24"/>
                <w:szCs w:val="24"/>
              </w:rPr>
              <w:t>7.14.</w:t>
            </w:r>
          </w:p>
        </w:tc>
        <w:tc>
          <w:tcPr>
            <w:tcW w:w="2755" w:type="dxa"/>
            <w:gridSpan w:val="2"/>
          </w:tcPr>
          <w:p w:rsidR="005F104A" w:rsidRPr="00582A19" w:rsidRDefault="005F104A" w:rsidP="00992A31">
            <w:pPr>
              <w:rPr>
                <w:sz w:val="24"/>
                <w:szCs w:val="24"/>
              </w:rPr>
            </w:pPr>
            <w:r w:rsidRPr="00582A19">
              <w:rPr>
                <w:sz w:val="24"/>
                <w:szCs w:val="24"/>
              </w:rPr>
              <w:t>Обобщение опыта работы учителей, работающих по Программе «Призвание медицина».</w:t>
            </w:r>
          </w:p>
        </w:tc>
        <w:tc>
          <w:tcPr>
            <w:tcW w:w="2076" w:type="dxa"/>
          </w:tcPr>
          <w:p w:rsidR="005F104A" w:rsidRPr="003013AF" w:rsidRDefault="007D09CF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Муниципальное казенное учреждение «Муниципальный центр оценки качества </w:t>
            </w:r>
            <w:r w:rsidRPr="003013AF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br/>
              <w:t>май, ежегодно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DB32BC">
            <w:pPr>
              <w:ind w:left="5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7.15.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5548E3">
            <w:pPr>
              <w:spacing w:line="234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3013AF">
              <w:rPr>
                <w:color w:val="000000"/>
                <w:sz w:val="24"/>
                <w:szCs w:val="24"/>
                <w:shd w:val="clear" w:color="auto" w:fill="FFFFFF"/>
              </w:rPr>
              <w:t>экскурсии в учреждения здравоохранения (4-11 кл.);</w:t>
            </w:r>
          </w:p>
          <w:p w:rsidR="005F104A" w:rsidRPr="003013AF" w:rsidRDefault="005F104A" w:rsidP="005548E3">
            <w:pPr>
              <w:spacing w:line="234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3013AF">
              <w:rPr>
                <w:color w:val="000000"/>
                <w:sz w:val="24"/>
                <w:szCs w:val="24"/>
                <w:shd w:val="clear" w:color="auto" w:fill="FFFFFF"/>
              </w:rPr>
              <w:t>встречи с медицинскими работниками в рамках классных часов (5-8 кл.), уроков биологии (8-11 кл.), профильных элективных курсов (10-11кл.) (беседы, информационные вестники, лекции, практические занятия);</w:t>
            </w:r>
          </w:p>
          <w:p w:rsidR="005F104A" w:rsidRPr="003013AF" w:rsidRDefault="005F104A" w:rsidP="005548E3">
            <w:pPr>
              <w:spacing w:line="234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13AF">
              <w:rPr>
                <w:color w:val="000000"/>
                <w:sz w:val="24"/>
                <w:szCs w:val="24"/>
              </w:rPr>
              <w:br/>
            </w:r>
            <w:r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3013AF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интеллектуальных игр, конкурсов, проектов в области медико-биологических знаний (1-11 кл.);</w:t>
            </w:r>
          </w:p>
          <w:p w:rsidR="005F104A" w:rsidRPr="003013AF" w:rsidRDefault="005F104A" w:rsidP="005548E3">
            <w:pPr>
              <w:rPr>
                <w:sz w:val="24"/>
                <w:szCs w:val="24"/>
              </w:rPr>
            </w:pPr>
            <w:r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013AF">
              <w:rPr>
                <w:color w:val="000000"/>
                <w:sz w:val="24"/>
                <w:szCs w:val="24"/>
                <w:shd w:val="clear" w:color="auto" w:fill="FFFFFF"/>
              </w:rPr>
              <w:t xml:space="preserve"> получение целевых направлений для поступления </w:t>
            </w:r>
            <w:r w:rsidR="00504EFF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013AF">
              <w:rPr>
                <w:color w:val="000000"/>
                <w:sz w:val="24"/>
                <w:szCs w:val="24"/>
                <w:shd w:val="clear" w:color="auto" w:fill="FFFFFF"/>
              </w:rPr>
              <w:t>СГМУ учащимися химико-биологического профиля.</w:t>
            </w:r>
          </w:p>
        </w:tc>
        <w:tc>
          <w:tcPr>
            <w:tcW w:w="2076" w:type="dxa"/>
          </w:tcPr>
          <w:p w:rsidR="005F104A" w:rsidRPr="003013AF" w:rsidRDefault="007D09CF" w:rsidP="003013A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992A31" w:rsidRPr="003013AF" w:rsidTr="00DB32BC">
        <w:tc>
          <w:tcPr>
            <w:tcW w:w="9204" w:type="dxa"/>
            <w:gridSpan w:val="6"/>
          </w:tcPr>
          <w:p w:rsidR="00F24D96" w:rsidRPr="003013AF" w:rsidRDefault="00F24D96" w:rsidP="00504EF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Перечень подпрограммных мероприятий подпрограммы №2 муниципальной программы</w:t>
            </w:r>
            <w:r w:rsidR="00504EF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«Развитие кадрового потенциала </w:t>
            </w:r>
            <w:r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работников бюджетной сферы»</w:t>
            </w:r>
          </w:p>
          <w:p w:rsidR="00DB32BC" w:rsidRPr="003013AF" w:rsidRDefault="00504EFF" w:rsidP="00504E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Программа профориентационной </w:t>
            </w:r>
            <w:r w:rsidR="00992A31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  <w:p w:rsidR="00992A31" w:rsidRPr="003013AF" w:rsidRDefault="00995767" w:rsidP="00504E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«Профессия - педагог</w:t>
            </w:r>
            <w:r w:rsidR="00992A31"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2019-2022 год</w:t>
            </w:r>
            <w:r w:rsidRPr="003013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548E3" w:rsidRPr="003013AF" w:rsidTr="005F104A">
        <w:tc>
          <w:tcPr>
            <w:tcW w:w="9204" w:type="dxa"/>
            <w:gridSpan w:val="6"/>
          </w:tcPr>
          <w:p w:rsidR="005548E3" w:rsidRPr="003013AF" w:rsidRDefault="005548E3" w:rsidP="00C438AA">
            <w:pPr>
              <w:jc w:val="center"/>
              <w:rPr>
                <w:b/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1 этап</w:t>
            </w:r>
          </w:p>
        </w:tc>
      </w:tr>
      <w:tr w:rsidR="005F104A" w:rsidRPr="003013AF" w:rsidTr="00582A19">
        <w:trPr>
          <w:trHeight w:val="3035"/>
        </w:trPr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Разработка и утверждение положения о педагогическом классе </w:t>
            </w:r>
          </w:p>
        </w:tc>
        <w:tc>
          <w:tcPr>
            <w:tcW w:w="2076" w:type="dxa"/>
          </w:tcPr>
          <w:p w:rsidR="005F104A" w:rsidRPr="003013AF" w:rsidRDefault="005F104A" w:rsidP="00995767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</w:t>
            </w:r>
            <w:r w:rsidR="00995767" w:rsidRPr="003013AF">
              <w:rPr>
                <w:sz w:val="24"/>
                <w:szCs w:val="24"/>
              </w:rPr>
              <w:t xml:space="preserve"> администрации Ртищевского муниципаль</w:t>
            </w:r>
            <w:r w:rsidR="008541FA" w:rsidRPr="003013AF">
              <w:rPr>
                <w:sz w:val="24"/>
                <w:szCs w:val="24"/>
              </w:rPr>
              <w:t xml:space="preserve">ного района Саратовской области, </w:t>
            </w:r>
            <w:r w:rsidR="00995767" w:rsidRPr="003013A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Октябрь 2019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582A19">
        <w:trPr>
          <w:trHeight w:val="846"/>
        </w:trPr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8.2.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Определение образовательных организаций, участвующих в проекте в пилотном режиме </w:t>
            </w:r>
          </w:p>
        </w:tc>
        <w:tc>
          <w:tcPr>
            <w:tcW w:w="207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</w:t>
            </w:r>
            <w:r w:rsidR="00995767" w:rsidRPr="003013AF">
              <w:rPr>
                <w:sz w:val="24"/>
                <w:szCs w:val="24"/>
              </w:rPr>
              <w:t xml:space="preserve"> 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Сентябрь 2019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Информирование общественности, обучающихся 10-11 классов о реализации проекта через сайт управления общего образования,  средства массовой информации </w:t>
            </w:r>
          </w:p>
        </w:tc>
        <w:tc>
          <w:tcPr>
            <w:tcW w:w="207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</w:t>
            </w:r>
            <w:r w:rsidR="008C5C6C">
              <w:rPr>
                <w:sz w:val="24"/>
                <w:szCs w:val="24"/>
              </w:rPr>
              <w:t xml:space="preserve"> </w:t>
            </w:r>
            <w:r w:rsidR="00995767" w:rsidRPr="003013AF">
              <w:rPr>
                <w:sz w:val="24"/>
                <w:szCs w:val="24"/>
              </w:rPr>
              <w:t>администрации Ртищевского муниципального района Саратовской области, руководители образовательных организаций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Октябрь 2019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E52E9B">
        <w:trPr>
          <w:trHeight w:val="1790"/>
        </w:trPr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8.4.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Организация деятельности постоянно действующего семинара для школ, на базе которых созданы педагогические классы  </w:t>
            </w:r>
          </w:p>
        </w:tc>
        <w:tc>
          <w:tcPr>
            <w:tcW w:w="2076" w:type="dxa"/>
          </w:tcPr>
          <w:p w:rsidR="005F104A" w:rsidRPr="003013AF" w:rsidRDefault="007D09CF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области,</w:t>
            </w:r>
            <w:r w:rsidR="008541FA" w:rsidRPr="003013AF">
              <w:rPr>
                <w:sz w:val="24"/>
                <w:szCs w:val="24"/>
              </w:rPr>
              <w:t xml:space="preserve"> м</w:t>
            </w:r>
            <w:r w:rsidRPr="003013AF">
              <w:rPr>
                <w:sz w:val="24"/>
                <w:szCs w:val="24"/>
              </w:rPr>
              <w:t>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Ноябрь 2019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8.5.</w:t>
            </w:r>
          </w:p>
        </w:tc>
        <w:tc>
          <w:tcPr>
            <w:tcW w:w="2716" w:type="dxa"/>
          </w:tcPr>
          <w:p w:rsidR="005F104A" w:rsidRPr="003013AF" w:rsidRDefault="005F104A" w:rsidP="00E52E9B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Разработка  положений системы мероприятий проекта в рамках внеурочной деятельности проведение конкурсов:                      - «Логотип пед. класса»;                    </w:t>
            </w:r>
          </w:p>
          <w:p w:rsidR="005F104A" w:rsidRPr="003013AF" w:rsidRDefault="005F104A" w:rsidP="00E52E9B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- профессиональная игра  «От мала до велика»;                                  - конкурс идей «Я в профессии». </w:t>
            </w:r>
          </w:p>
        </w:tc>
        <w:tc>
          <w:tcPr>
            <w:tcW w:w="2076" w:type="dxa"/>
          </w:tcPr>
          <w:p w:rsidR="005F104A" w:rsidRPr="003013AF" w:rsidRDefault="007D09CF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в течение 2019/2020 уч. года 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8.6.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Разработка программы дополнительного образования «Я - учитель»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8.7.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Разработка программ профориентации в педагогических классах на уровне образовательных организаций.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8.8.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Деятельность </w:t>
            </w:r>
            <w:r w:rsidRPr="003013AF">
              <w:rPr>
                <w:sz w:val="24"/>
                <w:szCs w:val="24"/>
              </w:rPr>
              <w:lastRenderedPageBreak/>
              <w:t>педагогических классов</w:t>
            </w:r>
          </w:p>
        </w:tc>
        <w:tc>
          <w:tcPr>
            <w:tcW w:w="207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Управление общего образования</w:t>
            </w:r>
            <w:r w:rsidR="00995767" w:rsidRPr="003013AF">
              <w:rPr>
                <w:sz w:val="24"/>
                <w:szCs w:val="24"/>
              </w:rPr>
              <w:t xml:space="preserve"> </w:t>
            </w:r>
            <w:r w:rsidR="00995767" w:rsidRPr="003013AF">
              <w:rPr>
                <w:sz w:val="24"/>
                <w:szCs w:val="24"/>
              </w:rPr>
              <w:lastRenderedPageBreak/>
              <w:t>администрации Ртищевского муниципального района Саратовской области</w:t>
            </w:r>
            <w:r w:rsidRPr="003013AF">
              <w:rPr>
                <w:sz w:val="24"/>
                <w:szCs w:val="24"/>
              </w:rPr>
              <w:t xml:space="preserve">,     </w:t>
            </w:r>
            <w:r w:rsidR="00995767"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 xml:space="preserve">2020 </w:t>
            </w:r>
          </w:p>
          <w:p w:rsidR="005F104A" w:rsidRPr="003013AF" w:rsidRDefault="005F104A" w:rsidP="005F104A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2022</w:t>
            </w:r>
          </w:p>
        </w:tc>
      </w:tr>
      <w:tr w:rsidR="005F104A" w:rsidRPr="003013AF" w:rsidTr="005F104A">
        <w:tc>
          <w:tcPr>
            <w:tcW w:w="9204" w:type="dxa"/>
            <w:gridSpan w:val="6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lastRenderedPageBreak/>
              <w:t>2 этап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8.9.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Создание педагогических классов на базе 6 образовательных организаций</w:t>
            </w:r>
          </w:p>
        </w:tc>
        <w:tc>
          <w:tcPr>
            <w:tcW w:w="207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</w:t>
            </w:r>
            <w:r w:rsidR="00995767" w:rsidRPr="003013AF">
              <w:rPr>
                <w:sz w:val="24"/>
                <w:szCs w:val="24"/>
              </w:rPr>
              <w:t xml:space="preserve"> 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Август – сентябрь 2020 года 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8.10.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Разработка Положения о сетевом взаимодействии учреждений, на  базе которых созданы педагогические классы 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Сентябрь</w:t>
            </w:r>
          </w:p>
          <w:p w:rsidR="005F104A" w:rsidRPr="003013AF" w:rsidRDefault="005F104A" w:rsidP="005F104A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8.11.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Внедрение новых педагогических практик в организацию работы педагогических классов 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8.12.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Встречи администрации Ртищевского муниципального района с обучающимися педагогических классов и их родителями</w:t>
            </w:r>
          </w:p>
        </w:tc>
        <w:tc>
          <w:tcPr>
            <w:tcW w:w="207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Управление общего образования </w:t>
            </w:r>
            <w:r w:rsidR="00995767" w:rsidRPr="003013AF">
              <w:rPr>
                <w:sz w:val="24"/>
                <w:szCs w:val="24"/>
              </w:rPr>
              <w:t>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апрель 2021 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8.13.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Привлечение обучающихся педагогических классов в качестве волонтеров для проведения муниципальных </w:t>
            </w:r>
            <w:r w:rsidRPr="003013AF">
              <w:rPr>
                <w:sz w:val="24"/>
                <w:szCs w:val="24"/>
              </w:rPr>
              <w:lastRenderedPageBreak/>
              <w:t>мероприятий с детьми</w:t>
            </w:r>
          </w:p>
        </w:tc>
        <w:tc>
          <w:tcPr>
            <w:tcW w:w="207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Управление общего образования</w:t>
            </w:r>
            <w:r w:rsidR="00995767" w:rsidRPr="003013AF">
              <w:rPr>
                <w:sz w:val="24"/>
                <w:szCs w:val="24"/>
              </w:rPr>
              <w:t xml:space="preserve"> администрации Ртищевского муниципального района </w:t>
            </w:r>
            <w:r w:rsidR="00995767" w:rsidRPr="003013AF">
              <w:rPr>
                <w:sz w:val="24"/>
                <w:szCs w:val="24"/>
              </w:rPr>
              <w:lastRenderedPageBreak/>
              <w:t>Саратовской области</w:t>
            </w:r>
            <w:r w:rsidRPr="003013AF">
              <w:rPr>
                <w:sz w:val="24"/>
                <w:szCs w:val="24"/>
              </w:rPr>
              <w:t xml:space="preserve">,     </w:t>
            </w:r>
            <w:r w:rsidR="00995767"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образования», руководители образовательных организаций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8.14.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Участие обучающихся педагогических классов в образовательных событиях и мероприятиях для детей школ – участников проекта </w:t>
            </w:r>
          </w:p>
        </w:tc>
        <w:tc>
          <w:tcPr>
            <w:tcW w:w="207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</w:t>
            </w:r>
            <w:r w:rsidR="00995767" w:rsidRPr="003013AF">
              <w:rPr>
                <w:sz w:val="24"/>
                <w:szCs w:val="24"/>
              </w:rPr>
              <w:t xml:space="preserve"> 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8.15.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Проведение социальных, педагогических практик для обучающихся педагогических классов (в детских садах, лагерях с дневным пребыванием, учреждениях дополнительного образования). 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области, руководители образовательных организаций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2019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8.16.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Проведение опросов, анкетирований обучающихся педагогических классов о планируемом жизнеустройстве.  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области,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Ноябрь 2020,   март 2021 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98" w:type="dxa"/>
            <w:gridSpan w:val="2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8.17.</w:t>
            </w:r>
          </w:p>
        </w:tc>
        <w:tc>
          <w:tcPr>
            <w:tcW w:w="2716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Заключение целевых договоров на обучение выпускников педагогических классов в ВУЗы  педагогической направленности  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области,     руководители образовательных организаций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 Апрель, май 2021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DB32BC" w:rsidRPr="003013AF" w:rsidTr="005F104A">
        <w:tc>
          <w:tcPr>
            <w:tcW w:w="9204" w:type="dxa"/>
            <w:gridSpan w:val="6"/>
          </w:tcPr>
          <w:p w:rsidR="00DB32BC" w:rsidRPr="003013AF" w:rsidRDefault="00DB32BC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lastRenderedPageBreak/>
              <w:t>3 этап</w:t>
            </w:r>
          </w:p>
        </w:tc>
      </w:tr>
      <w:tr w:rsidR="00992A31" w:rsidRPr="003013AF" w:rsidTr="00DB32BC">
        <w:tc>
          <w:tcPr>
            <w:tcW w:w="959" w:type="dxa"/>
          </w:tcPr>
          <w:p w:rsidR="00992A31" w:rsidRPr="003013AF" w:rsidRDefault="005548E3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8.18.</w:t>
            </w:r>
          </w:p>
        </w:tc>
        <w:tc>
          <w:tcPr>
            <w:tcW w:w="2755" w:type="dxa"/>
            <w:gridSpan w:val="2"/>
          </w:tcPr>
          <w:p w:rsidR="00992A31" w:rsidRPr="003013AF" w:rsidRDefault="00992A31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Мониторинг поступления в ВУЗы педагогической направленности</w:t>
            </w:r>
          </w:p>
        </w:tc>
        <w:tc>
          <w:tcPr>
            <w:tcW w:w="2076" w:type="dxa"/>
          </w:tcPr>
          <w:p w:rsidR="00992A31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5F104A" w:rsidRPr="003013AF" w:rsidRDefault="00992A31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Сентябрь </w:t>
            </w:r>
          </w:p>
          <w:p w:rsidR="00992A31" w:rsidRPr="003013AF" w:rsidRDefault="00992A31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707" w:type="dxa"/>
          </w:tcPr>
          <w:p w:rsidR="00992A31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8.19.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Отслеживание жизни студентов педагогических ВУЗов приглашение их на встречи с обучающимися педагогических классов, администрацией Ртищевского муниципального района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Ноябрь 2021, март 2022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8.20.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Приглашение студентов на практику в муниципальные образовательные организации 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5F104A" w:rsidRPr="003013AF" w:rsidRDefault="00A408B0" w:rsidP="00A408B0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2021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8.21.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Создание критериев оценки деятельности педагогических классов 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Октябрь, ноябрь 2021 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8.22.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Проведение мониторингов качества подготовки обучающихся педагогических кадров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A408B0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декабрь </w:t>
            </w:r>
          </w:p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8.23.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Публикации в СМИ информации о студентах педагогических ВУЗов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Муниципальное казенное учреждение «Муниципальный центр оценки качества образования»</w:t>
            </w:r>
          </w:p>
        </w:tc>
        <w:tc>
          <w:tcPr>
            <w:tcW w:w="1707" w:type="dxa"/>
          </w:tcPr>
          <w:p w:rsidR="005F104A" w:rsidRPr="003013AF" w:rsidRDefault="00A408B0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2021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5F104A" w:rsidRPr="003013AF" w:rsidTr="00DB32BC">
        <w:tc>
          <w:tcPr>
            <w:tcW w:w="959" w:type="dxa"/>
          </w:tcPr>
          <w:p w:rsidR="005F104A" w:rsidRPr="003013AF" w:rsidRDefault="005F104A" w:rsidP="00C438A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8.24.</w:t>
            </w:r>
          </w:p>
        </w:tc>
        <w:tc>
          <w:tcPr>
            <w:tcW w:w="2755" w:type="dxa"/>
            <w:gridSpan w:val="2"/>
          </w:tcPr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Заключение соглашений с ВУЗами о трудоустройстве </w:t>
            </w:r>
            <w:r w:rsidRPr="003013AF">
              <w:rPr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2076" w:type="dxa"/>
          </w:tcPr>
          <w:p w:rsidR="005F104A" w:rsidRPr="003013AF" w:rsidRDefault="00995767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 xml:space="preserve">Управление общего образования администрации </w:t>
            </w:r>
            <w:r w:rsidRPr="003013AF">
              <w:rPr>
                <w:sz w:val="24"/>
                <w:szCs w:val="24"/>
              </w:rPr>
              <w:lastRenderedPageBreak/>
              <w:t>Ртищевского муниципального района Саратовской области</w:t>
            </w:r>
          </w:p>
        </w:tc>
        <w:tc>
          <w:tcPr>
            <w:tcW w:w="1707" w:type="dxa"/>
          </w:tcPr>
          <w:p w:rsidR="00A408B0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Февраль</w:t>
            </w:r>
          </w:p>
          <w:p w:rsidR="005F104A" w:rsidRPr="003013AF" w:rsidRDefault="005F104A" w:rsidP="00992A31">
            <w:pPr>
              <w:spacing w:after="225" w:line="234" w:lineRule="atLeast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 xml:space="preserve"> 2022 </w:t>
            </w:r>
          </w:p>
        </w:tc>
        <w:tc>
          <w:tcPr>
            <w:tcW w:w="1707" w:type="dxa"/>
          </w:tcPr>
          <w:p w:rsidR="005F104A" w:rsidRPr="003013AF" w:rsidRDefault="005F104A" w:rsidP="005F104A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2022</w:t>
            </w:r>
          </w:p>
        </w:tc>
      </w:tr>
    </w:tbl>
    <w:p w:rsidR="009B606B" w:rsidRPr="003013AF" w:rsidRDefault="009B606B" w:rsidP="009B606B">
      <w:pPr>
        <w:jc w:val="center"/>
        <w:textAlignment w:val="top"/>
        <w:rPr>
          <w:sz w:val="24"/>
          <w:szCs w:val="24"/>
        </w:rPr>
      </w:pPr>
    </w:p>
    <w:p w:rsidR="00435972" w:rsidRPr="003013AF" w:rsidRDefault="00435972" w:rsidP="009B606B">
      <w:pPr>
        <w:jc w:val="center"/>
        <w:textAlignment w:val="top"/>
        <w:rPr>
          <w:sz w:val="24"/>
          <w:szCs w:val="24"/>
        </w:rPr>
      </w:pPr>
    </w:p>
    <w:p w:rsidR="00B64BEA" w:rsidRDefault="00B64BEA" w:rsidP="00E52E9B">
      <w:pPr>
        <w:rPr>
          <w:b/>
          <w:sz w:val="24"/>
          <w:szCs w:val="24"/>
        </w:rPr>
      </w:pPr>
    </w:p>
    <w:p w:rsidR="00B64BEA" w:rsidRDefault="00B64BEA" w:rsidP="00E52E9B">
      <w:pPr>
        <w:rPr>
          <w:b/>
          <w:sz w:val="24"/>
          <w:szCs w:val="24"/>
        </w:rPr>
      </w:pPr>
    </w:p>
    <w:p w:rsidR="00E52E9B" w:rsidRPr="003013AF" w:rsidRDefault="00E52E9B" w:rsidP="00E52E9B">
      <w:pPr>
        <w:jc w:val="both"/>
        <w:textAlignment w:val="top"/>
        <w:rPr>
          <w:sz w:val="24"/>
          <w:szCs w:val="24"/>
        </w:rPr>
      </w:pPr>
    </w:p>
    <w:p w:rsidR="00995767" w:rsidRPr="003013AF" w:rsidRDefault="00995767" w:rsidP="00AC4362">
      <w:pPr>
        <w:jc w:val="both"/>
        <w:textAlignment w:val="top"/>
        <w:rPr>
          <w:sz w:val="24"/>
          <w:szCs w:val="24"/>
        </w:rPr>
      </w:pPr>
    </w:p>
    <w:p w:rsidR="00995767" w:rsidRPr="003013AF" w:rsidRDefault="00995767" w:rsidP="00AC4362">
      <w:pPr>
        <w:jc w:val="both"/>
        <w:textAlignment w:val="top"/>
        <w:rPr>
          <w:sz w:val="24"/>
          <w:szCs w:val="24"/>
        </w:rPr>
      </w:pPr>
    </w:p>
    <w:p w:rsidR="007D09CF" w:rsidRPr="003013AF" w:rsidRDefault="007D09CF" w:rsidP="00AC4362">
      <w:pPr>
        <w:jc w:val="both"/>
        <w:textAlignment w:val="top"/>
        <w:rPr>
          <w:sz w:val="24"/>
          <w:szCs w:val="24"/>
        </w:rPr>
      </w:pPr>
    </w:p>
    <w:p w:rsidR="008541FA" w:rsidRPr="003013AF" w:rsidRDefault="008541FA" w:rsidP="005548E3">
      <w:pPr>
        <w:jc w:val="right"/>
        <w:rPr>
          <w:sz w:val="24"/>
          <w:szCs w:val="24"/>
        </w:rPr>
      </w:pPr>
    </w:p>
    <w:p w:rsidR="008541FA" w:rsidRPr="003013AF" w:rsidRDefault="008541FA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B64BEA" w:rsidRDefault="00B64BEA" w:rsidP="005548E3">
      <w:pPr>
        <w:jc w:val="right"/>
        <w:rPr>
          <w:sz w:val="24"/>
          <w:szCs w:val="24"/>
        </w:rPr>
      </w:pPr>
    </w:p>
    <w:p w:rsidR="003013AF" w:rsidRDefault="003013AF" w:rsidP="005548E3">
      <w:pPr>
        <w:jc w:val="right"/>
        <w:rPr>
          <w:sz w:val="24"/>
          <w:szCs w:val="24"/>
        </w:rPr>
      </w:pPr>
    </w:p>
    <w:p w:rsidR="00655169" w:rsidRDefault="00655169" w:rsidP="005548E3">
      <w:pPr>
        <w:jc w:val="right"/>
        <w:rPr>
          <w:sz w:val="24"/>
          <w:szCs w:val="24"/>
        </w:rPr>
      </w:pPr>
    </w:p>
    <w:p w:rsidR="00655169" w:rsidRDefault="00655169" w:rsidP="005548E3">
      <w:pPr>
        <w:jc w:val="right"/>
        <w:rPr>
          <w:sz w:val="24"/>
          <w:szCs w:val="24"/>
        </w:rPr>
      </w:pPr>
    </w:p>
    <w:p w:rsidR="00655169" w:rsidRDefault="00655169" w:rsidP="005548E3">
      <w:pPr>
        <w:jc w:val="right"/>
        <w:rPr>
          <w:sz w:val="24"/>
          <w:szCs w:val="24"/>
        </w:rPr>
      </w:pPr>
    </w:p>
    <w:p w:rsidR="00655169" w:rsidRDefault="00655169" w:rsidP="005548E3">
      <w:pPr>
        <w:jc w:val="right"/>
        <w:rPr>
          <w:sz w:val="24"/>
          <w:szCs w:val="24"/>
        </w:rPr>
      </w:pPr>
    </w:p>
    <w:p w:rsidR="005548E3" w:rsidRPr="003013AF" w:rsidRDefault="005548E3" w:rsidP="005548E3">
      <w:pPr>
        <w:jc w:val="right"/>
        <w:rPr>
          <w:sz w:val="24"/>
          <w:szCs w:val="24"/>
        </w:rPr>
      </w:pPr>
      <w:r w:rsidRPr="003013AF">
        <w:rPr>
          <w:sz w:val="24"/>
          <w:szCs w:val="24"/>
        </w:rPr>
        <w:t xml:space="preserve">Приложение </w:t>
      </w:r>
      <w:r w:rsidR="007D09CF" w:rsidRPr="003013AF">
        <w:rPr>
          <w:sz w:val="24"/>
          <w:szCs w:val="24"/>
        </w:rPr>
        <w:t>№ 3</w:t>
      </w:r>
    </w:p>
    <w:p w:rsidR="005548E3" w:rsidRPr="003013AF" w:rsidRDefault="005548E3" w:rsidP="005548E3">
      <w:pPr>
        <w:jc w:val="right"/>
        <w:rPr>
          <w:sz w:val="24"/>
          <w:szCs w:val="24"/>
        </w:rPr>
      </w:pP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  <w:t xml:space="preserve">к муниципальной программе </w:t>
      </w:r>
    </w:p>
    <w:p w:rsidR="005548E3" w:rsidRPr="003013AF" w:rsidRDefault="005548E3" w:rsidP="005548E3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</w:r>
      <w:r w:rsidRPr="003013AF">
        <w:rPr>
          <w:sz w:val="24"/>
          <w:szCs w:val="24"/>
        </w:rPr>
        <w:tab/>
      </w:r>
      <w:r w:rsidRPr="003013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«Развитие кадрового потенциала </w:t>
      </w:r>
    </w:p>
    <w:p w:rsidR="005548E3" w:rsidRPr="003013AF" w:rsidRDefault="005548E3" w:rsidP="005548E3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13AF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работников бюджетной сферы</w:t>
      </w:r>
    </w:p>
    <w:p w:rsidR="005548E3" w:rsidRPr="003013AF" w:rsidRDefault="005548E3" w:rsidP="005548E3">
      <w:pPr>
        <w:jc w:val="right"/>
        <w:textAlignment w:val="top"/>
        <w:rPr>
          <w:sz w:val="24"/>
          <w:szCs w:val="24"/>
        </w:rPr>
      </w:pPr>
      <w:r w:rsidRPr="003013AF">
        <w:rPr>
          <w:rFonts w:eastAsia="Calibri"/>
          <w:sz w:val="24"/>
          <w:szCs w:val="24"/>
          <w:lang w:eastAsia="en-US"/>
        </w:rPr>
        <w:t>на 2019– 2022 годы</w:t>
      </w:r>
      <w:r w:rsidR="007D09CF" w:rsidRPr="003013AF">
        <w:rPr>
          <w:rFonts w:eastAsia="Calibri"/>
          <w:sz w:val="24"/>
          <w:szCs w:val="24"/>
          <w:lang w:eastAsia="en-US"/>
        </w:rPr>
        <w:t>»</w:t>
      </w:r>
    </w:p>
    <w:p w:rsidR="00433AB8" w:rsidRPr="003013AF" w:rsidRDefault="00433AB8" w:rsidP="005548E3">
      <w:pPr>
        <w:rPr>
          <w:b/>
          <w:sz w:val="24"/>
          <w:szCs w:val="24"/>
        </w:rPr>
      </w:pPr>
    </w:p>
    <w:p w:rsidR="00433AB8" w:rsidRPr="003013AF" w:rsidRDefault="00433AB8" w:rsidP="005548E3">
      <w:pPr>
        <w:jc w:val="center"/>
        <w:rPr>
          <w:b/>
          <w:sz w:val="24"/>
          <w:szCs w:val="24"/>
        </w:rPr>
      </w:pPr>
      <w:r w:rsidRPr="003013AF">
        <w:rPr>
          <w:b/>
          <w:sz w:val="24"/>
          <w:szCs w:val="24"/>
        </w:rPr>
        <w:t xml:space="preserve">Сведения об объемах и источниках финансового обеспечения </w:t>
      </w:r>
    </w:p>
    <w:p w:rsidR="00433AB8" w:rsidRPr="003013AF" w:rsidRDefault="00433AB8" w:rsidP="005548E3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13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программы</w:t>
      </w:r>
    </w:p>
    <w:p w:rsidR="00433AB8" w:rsidRPr="003013AF" w:rsidRDefault="00433AB8" w:rsidP="005548E3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13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«Развитие кадрового потенц</w:t>
      </w:r>
      <w:r w:rsidR="007D09CF" w:rsidRPr="003013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иала работников бюджетной сферы</w:t>
      </w:r>
    </w:p>
    <w:p w:rsidR="00433AB8" w:rsidRPr="003013AF" w:rsidRDefault="00433AB8" w:rsidP="005548E3">
      <w:pPr>
        <w:jc w:val="center"/>
        <w:rPr>
          <w:b/>
          <w:sz w:val="24"/>
          <w:szCs w:val="24"/>
        </w:rPr>
      </w:pPr>
      <w:r w:rsidRPr="003013AF">
        <w:rPr>
          <w:b/>
          <w:sz w:val="24"/>
          <w:szCs w:val="24"/>
        </w:rPr>
        <w:t xml:space="preserve">  на 2019– 2022 годы</w:t>
      </w:r>
      <w:r w:rsidR="007D09CF" w:rsidRPr="003013AF">
        <w:rPr>
          <w:b/>
          <w:sz w:val="24"/>
          <w:szCs w:val="24"/>
        </w:rPr>
        <w:t>»</w:t>
      </w:r>
    </w:p>
    <w:tbl>
      <w:tblPr>
        <w:tblStyle w:val="a7"/>
        <w:tblW w:w="10348" w:type="dxa"/>
        <w:tblInd w:w="-459" w:type="dxa"/>
        <w:tblLayout w:type="fixed"/>
        <w:tblLook w:val="01E0"/>
      </w:tblPr>
      <w:tblGrid>
        <w:gridCol w:w="2268"/>
        <w:gridCol w:w="1985"/>
        <w:gridCol w:w="1701"/>
        <w:gridCol w:w="850"/>
        <w:gridCol w:w="284"/>
        <w:gridCol w:w="567"/>
        <w:gridCol w:w="142"/>
        <w:gridCol w:w="850"/>
        <w:gridCol w:w="851"/>
        <w:gridCol w:w="850"/>
      </w:tblGrid>
      <w:tr w:rsidR="003A6F6D" w:rsidRPr="003013AF" w:rsidTr="00E57783">
        <w:tc>
          <w:tcPr>
            <w:tcW w:w="2268" w:type="dxa"/>
            <w:vMerge w:val="restart"/>
            <w:vAlign w:val="center"/>
          </w:tcPr>
          <w:p w:rsidR="003A6F6D" w:rsidRPr="003013AF" w:rsidRDefault="003A6F6D" w:rsidP="00433AB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A6F6D" w:rsidRPr="003013AF" w:rsidRDefault="003A6F6D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 участник)</w:t>
            </w:r>
          </w:p>
        </w:tc>
        <w:tc>
          <w:tcPr>
            <w:tcW w:w="1701" w:type="dxa"/>
            <w:vMerge w:val="restart"/>
            <w:vAlign w:val="center"/>
          </w:tcPr>
          <w:p w:rsidR="003A6F6D" w:rsidRPr="003013AF" w:rsidRDefault="003A6F6D" w:rsidP="005548E3">
            <w:pPr>
              <w:pStyle w:val="ConsPlusCell"/>
              <w:widowControl/>
              <w:spacing w:line="235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A6F6D" w:rsidRPr="003013AF" w:rsidRDefault="005548E3" w:rsidP="005548E3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A6F6D" w:rsidRPr="003013AF">
              <w:rPr>
                <w:rFonts w:ascii="Times New Roman" w:hAnsi="Times New Roman" w:cs="Times New Roman"/>
                <w:sz w:val="24"/>
                <w:szCs w:val="24"/>
              </w:rPr>
              <w:t>ъемы</w:t>
            </w:r>
          </w:p>
          <w:p w:rsidR="003A6F6D" w:rsidRPr="003013AF" w:rsidRDefault="005548E3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A6F6D" w:rsidRPr="003013A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3260" w:type="dxa"/>
            <w:gridSpan w:val="5"/>
            <w:vAlign w:val="center"/>
          </w:tcPr>
          <w:p w:rsidR="003A6F6D" w:rsidRPr="003013AF" w:rsidRDefault="003A6F6D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</w:p>
        </w:tc>
      </w:tr>
      <w:tr w:rsidR="003A6F6D" w:rsidRPr="003013AF" w:rsidTr="00E57783">
        <w:tc>
          <w:tcPr>
            <w:tcW w:w="2268" w:type="dxa"/>
            <w:vMerge/>
            <w:vAlign w:val="center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A6F6D" w:rsidRPr="003013AF" w:rsidRDefault="003A6F6D" w:rsidP="00433AB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A6F6D" w:rsidRPr="003013AF" w:rsidRDefault="003A6F6D" w:rsidP="00433AB8">
            <w:pPr>
              <w:spacing w:line="235" w:lineRule="auto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A6F6D" w:rsidRPr="003013AF" w:rsidRDefault="003A6F6D" w:rsidP="00C438AA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2022</w:t>
            </w:r>
          </w:p>
        </w:tc>
      </w:tr>
      <w:tr w:rsidR="003A6F6D" w:rsidRPr="003013AF" w:rsidTr="00E57783">
        <w:tc>
          <w:tcPr>
            <w:tcW w:w="2268" w:type="dxa"/>
            <w:vMerge w:val="restart"/>
          </w:tcPr>
          <w:p w:rsidR="003A6F6D" w:rsidRPr="003013AF" w:rsidRDefault="003A6F6D" w:rsidP="00C438AA">
            <w:pPr>
              <w:jc w:val="center"/>
              <w:rPr>
                <w:b/>
                <w:sz w:val="24"/>
                <w:szCs w:val="24"/>
              </w:rPr>
            </w:pPr>
            <w:r w:rsidRPr="003013AF">
              <w:rPr>
                <w:rFonts w:eastAsia="Calibri"/>
                <w:b/>
                <w:sz w:val="24"/>
                <w:szCs w:val="24"/>
                <w:lang w:eastAsia="en-US"/>
              </w:rPr>
              <w:t>«Развитие кадрового потенциала работников бюджетной сферы»</w:t>
            </w:r>
            <w:r w:rsidRPr="003013AF">
              <w:rPr>
                <w:b/>
                <w:sz w:val="24"/>
                <w:szCs w:val="24"/>
              </w:rPr>
              <w:t xml:space="preserve">  на 2019– 2022 годы</w:t>
            </w:r>
          </w:p>
          <w:p w:rsidR="003A6F6D" w:rsidRPr="003013AF" w:rsidRDefault="003A6F6D" w:rsidP="00433A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Администрация Ртищевского муниципального района </w:t>
            </w:r>
          </w:p>
        </w:tc>
        <w:tc>
          <w:tcPr>
            <w:tcW w:w="1701" w:type="dxa"/>
            <w:vAlign w:val="center"/>
          </w:tcPr>
          <w:p w:rsidR="003A6F6D" w:rsidRPr="003013AF" w:rsidRDefault="003A6F6D" w:rsidP="00C438AA">
            <w:pPr>
              <w:pStyle w:val="ConsPlusCell"/>
              <w:widowControl/>
              <w:spacing w:line="235" w:lineRule="auto"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A6F6D" w:rsidRPr="003013AF" w:rsidRDefault="003A6F6D" w:rsidP="00C438AA">
            <w:pPr>
              <w:pStyle w:val="ConsPlusCell"/>
              <w:widowControl/>
              <w:spacing w:line="235" w:lineRule="auto"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8</w:t>
            </w:r>
          </w:p>
        </w:tc>
      </w:tr>
      <w:tr w:rsidR="003A6F6D" w:rsidRPr="003013AF" w:rsidTr="00E57783">
        <w:tc>
          <w:tcPr>
            <w:tcW w:w="2268" w:type="dxa"/>
            <w:vMerge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6F6D" w:rsidRPr="003013AF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6D" w:rsidRPr="003013AF" w:rsidRDefault="003A6F6D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1134" w:type="dxa"/>
            <w:gridSpan w:val="2"/>
          </w:tcPr>
          <w:p w:rsidR="003A6F6D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  <w:gridSpan w:val="2"/>
          </w:tcPr>
          <w:p w:rsidR="003A6F6D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6F6D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08B0" w:rsidRPr="00301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A6F6D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11</w:t>
            </w:r>
            <w:r w:rsidR="00A408B0" w:rsidRPr="003013AF">
              <w:rPr>
                <w:sz w:val="24"/>
                <w:szCs w:val="24"/>
              </w:rPr>
              <w:t>7</w:t>
            </w:r>
            <w:r w:rsidRPr="003013AF">
              <w:rPr>
                <w:sz w:val="24"/>
                <w:szCs w:val="24"/>
              </w:rPr>
              <w:t>,</w:t>
            </w:r>
            <w:r w:rsidR="00A408B0" w:rsidRPr="003013A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6F6D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1</w:t>
            </w:r>
            <w:r w:rsidR="00A408B0" w:rsidRPr="003013AF">
              <w:rPr>
                <w:sz w:val="24"/>
                <w:szCs w:val="24"/>
              </w:rPr>
              <w:t>17</w:t>
            </w:r>
            <w:r w:rsidRPr="003013AF">
              <w:rPr>
                <w:sz w:val="24"/>
                <w:szCs w:val="24"/>
              </w:rPr>
              <w:t>,</w:t>
            </w:r>
            <w:r w:rsidR="00A408B0" w:rsidRPr="003013AF">
              <w:rPr>
                <w:sz w:val="24"/>
                <w:szCs w:val="24"/>
              </w:rPr>
              <w:t>5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43E2" w:rsidRPr="003013AF" w:rsidRDefault="00A408B0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443E2" w:rsidRPr="003013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1</w:t>
            </w:r>
            <w:r w:rsidR="00A408B0" w:rsidRPr="003013AF">
              <w:rPr>
                <w:sz w:val="24"/>
                <w:szCs w:val="24"/>
              </w:rPr>
              <w:t>17</w:t>
            </w:r>
            <w:r w:rsidRPr="003013AF">
              <w:rPr>
                <w:sz w:val="24"/>
                <w:szCs w:val="24"/>
              </w:rPr>
              <w:t>,</w:t>
            </w:r>
            <w:r w:rsidR="00A408B0" w:rsidRPr="003013A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1</w:t>
            </w:r>
            <w:r w:rsidR="00A408B0" w:rsidRPr="003013AF">
              <w:rPr>
                <w:sz w:val="24"/>
                <w:szCs w:val="24"/>
              </w:rPr>
              <w:t>17</w:t>
            </w:r>
            <w:r w:rsidRPr="003013AF">
              <w:rPr>
                <w:sz w:val="24"/>
                <w:szCs w:val="24"/>
              </w:rPr>
              <w:t>,</w:t>
            </w:r>
            <w:r w:rsidR="00A408B0" w:rsidRPr="003013AF">
              <w:rPr>
                <w:sz w:val="24"/>
                <w:szCs w:val="24"/>
              </w:rPr>
              <w:t>5</w:t>
            </w:r>
          </w:p>
        </w:tc>
      </w:tr>
      <w:tr w:rsidR="008443E2" w:rsidRPr="003013AF" w:rsidTr="00E57783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443E2" w:rsidRPr="003013AF" w:rsidRDefault="00A408B0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43E2" w:rsidRPr="003013AF" w:rsidRDefault="00A408B0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43E2" w:rsidRPr="003013AF" w:rsidRDefault="00A408B0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43E2" w:rsidRPr="003013AF" w:rsidRDefault="00A408B0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0</w:t>
            </w:r>
          </w:p>
        </w:tc>
      </w:tr>
      <w:tr w:rsidR="008443E2" w:rsidRPr="003013AF" w:rsidTr="00B64BEA">
        <w:tc>
          <w:tcPr>
            <w:tcW w:w="10348" w:type="dxa"/>
            <w:gridSpan w:val="10"/>
            <w:tcBorders>
              <w:bottom w:val="single" w:sz="4" w:space="0" w:color="auto"/>
            </w:tcBorders>
          </w:tcPr>
          <w:p w:rsidR="008443E2" w:rsidRPr="003013AF" w:rsidRDefault="008443E2" w:rsidP="0041691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443E2" w:rsidRPr="003013AF" w:rsidTr="00E57783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443E2" w:rsidRPr="003013AF" w:rsidRDefault="008443E2" w:rsidP="008443E2">
            <w:pPr>
              <w:rPr>
                <w:b/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 xml:space="preserve"> Основное мероприятие 1.1.</w:t>
            </w:r>
          </w:p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Уточнение информации </w:t>
            </w:r>
          </w:p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 потребности в кадрах в отраслях социальной сферы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95767" w:rsidRPr="003013AF" w:rsidRDefault="00995767" w:rsidP="00995767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 района;</w:t>
            </w:r>
          </w:p>
          <w:p w:rsidR="00995767" w:rsidRPr="003013AF" w:rsidRDefault="00995767" w:rsidP="00995767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8443E2" w:rsidRPr="003013AF" w:rsidRDefault="00995767" w:rsidP="00B64BE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 w:val="restart"/>
          </w:tcPr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1.2.</w:t>
            </w:r>
          </w:p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Создание системы нормативно-правовых актов, обеспечивающих эффективную социально-экономическую поддержку молодых специалистов </w:t>
            </w:r>
          </w:p>
        </w:tc>
        <w:tc>
          <w:tcPr>
            <w:tcW w:w="1985" w:type="dxa"/>
            <w:vMerge w:val="restart"/>
          </w:tcPr>
          <w:p w:rsidR="008443E2" w:rsidRPr="003013AF" w:rsidRDefault="00655169" w:rsidP="00655169">
            <w:pPr>
              <w:jc w:val="center"/>
              <w:rPr>
                <w:sz w:val="24"/>
                <w:szCs w:val="24"/>
              </w:rPr>
            </w:pPr>
            <w:r w:rsidRPr="00655169">
              <w:rPr>
                <w:sz w:val="24"/>
                <w:szCs w:val="24"/>
              </w:rPr>
              <w:t>Отдел кадровой и правовой работы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8443E2" w:rsidRPr="003013AF">
              <w:rPr>
                <w:sz w:val="24"/>
                <w:szCs w:val="24"/>
              </w:rPr>
              <w:t xml:space="preserve">администрации Ртищевского муниципального района 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 w:val="restart"/>
          </w:tcPr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 xml:space="preserve">Основное </w:t>
            </w:r>
            <w:r w:rsidRPr="003013AF">
              <w:rPr>
                <w:b/>
                <w:sz w:val="24"/>
                <w:szCs w:val="24"/>
              </w:rPr>
              <w:lastRenderedPageBreak/>
              <w:t>мероприятие 1.3.</w:t>
            </w:r>
          </w:p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Консультативная и информационная поддержка программы  </w:t>
            </w:r>
          </w:p>
          <w:p w:rsidR="008443E2" w:rsidRPr="003013AF" w:rsidRDefault="008443E2" w:rsidP="008443E2">
            <w:pPr>
              <w:rPr>
                <w:sz w:val="24"/>
                <w:szCs w:val="24"/>
              </w:rPr>
            </w:pPr>
          </w:p>
          <w:p w:rsidR="008443E2" w:rsidRPr="003013AF" w:rsidRDefault="008443E2" w:rsidP="008443E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95767" w:rsidRPr="003013AF" w:rsidRDefault="00995767" w:rsidP="00995767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 xml:space="preserve">Управление </w:t>
            </w:r>
            <w:r w:rsidRPr="003013AF">
              <w:rPr>
                <w:sz w:val="24"/>
                <w:szCs w:val="24"/>
              </w:rPr>
              <w:lastRenderedPageBreak/>
              <w:t>общего образования администрации Ртищевского муниципального района;</w:t>
            </w:r>
          </w:p>
          <w:p w:rsidR="00995767" w:rsidRPr="003013AF" w:rsidRDefault="00995767" w:rsidP="00995767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995767" w:rsidRPr="003013AF" w:rsidRDefault="00995767" w:rsidP="00995767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по спорту и туризму администрации Ртищевского муниципального района;</w:t>
            </w:r>
          </w:p>
          <w:p w:rsidR="008443E2" w:rsidRPr="003013AF" w:rsidRDefault="00995767" w:rsidP="003013A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(прогнозно) 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 w:val="restart"/>
          </w:tcPr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1.4.</w:t>
            </w:r>
          </w:p>
          <w:p w:rsidR="008443E2" w:rsidRPr="003013AF" w:rsidRDefault="008443E2" w:rsidP="002819F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Разработка системы профориентации обучающихся школ района с целью мотивации на выбор медицинской, педагогической и культурологической, спортивной направленности профессии, востребованной в районе. Реализация проектов  «Призвание – медицина», «Призвание – педагог»</w:t>
            </w:r>
          </w:p>
        </w:tc>
        <w:tc>
          <w:tcPr>
            <w:tcW w:w="1985" w:type="dxa"/>
            <w:vMerge w:val="restart"/>
          </w:tcPr>
          <w:p w:rsidR="00995767" w:rsidRPr="003013AF" w:rsidRDefault="00995767" w:rsidP="00995767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 района;</w:t>
            </w:r>
          </w:p>
          <w:p w:rsidR="008443E2" w:rsidRPr="003013AF" w:rsidRDefault="00B64BEA" w:rsidP="00B64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ГУЗ СО «Ртищевская </w:t>
            </w:r>
            <w:r w:rsidR="00995767" w:rsidRPr="003013AF">
              <w:rPr>
                <w:sz w:val="24"/>
                <w:szCs w:val="24"/>
              </w:rPr>
              <w:t>РБ»</w:t>
            </w:r>
            <w:r w:rsidRPr="003013AF">
              <w:rPr>
                <w:sz w:val="24"/>
                <w:szCs w:val="24"/>
              </w:rPr>
              <w:t xml:space="preserve"> </w:t>
            </w:r>
          </w:p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 w:val="restart"/>
          </w:tcPr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1.5.</w:t>
            </w:r>
          </w:p>
          <w:p w:rsidR="002819F1" w:rsidRDefault="002819F1" w:rsidP="008443E2">
            <w:pPr>
              <w:rPr>
                <w:sz w:val="24"/>
                <w:szCs w:val="24"/>
              </w:rPr>
            </w:pPr>
          </w:p>
          <w:p w:rsidR="002819F1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Организация встреч выпускников школ с руководителями органов местного самоуправления </w:t>
            </w:r>
          </w:p>
          <w:p w:rsidR="002819F1" w:rsidRDefault="002819F1" w:rsidP="008443E2">
            <w:pPr>
              <w:rPr>
                <w:sz w:val="24"/>
                <w:szCs w:val="24"/>
              </w:rPr>
            </w:pPr>
          </w:p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района, руководителями бюджетных организаций</w:t>
            </w:r>
          </w:p>
        </w:tc>
        <w:tc>
          <w:tcPr>
            <w:tcW w:w="1985" w:type="dxa"/>
            <w:vMerge w:val="restart"/>
          </w:tcPr>
          <w:p w:rsidR="002819F1" w:rsidRDefault="002819F1" w:rsidP="00995767">
            <w:pPr>
              <w:jc w:val="center"/>
              <w:rPr>
                <w:sz w:val="24"/>
                <w:szCs w:val="24"/>
              </w:rPr>
            </w:pPr>
          </w:p>
          <w:p w:rsidR="002819F1" w:rsidRDefault="00995767" w:rsidP="00995767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Управление общего образования администрации Ртищевского муниципального района Саратовской </w:t>
            </w:r>
          </w:p>
          <w:p w:rsidR="002819F1" w:rsidRDefault="002819F1" w:rsidP="00995767">
            <w:pPr>
              <w:jc w:val="center"/>
              <w:rPr>
                <w:sz w:val="24"/>
                <w:szCs w:val="24"/>
              </w:rPr>
            </w:pPr>
          </w:p>
          <w:p w:rsidR="00995767" w:rsidRPr="003013AF" w:rsidRDefault="00995767" w:rsidP="00995767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области</w:t>
            </w:r>
          </w:p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(прогнозно) 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43E2" w:rsidRPr="003013AF" w:rsidTr="00E57783">
        <w:tc>
          <w:tcPr>
            <w:tcW w:w="2268" w:type="dxa"/>
            <w:vMerge w:val="restart"/>
          </w:tcPr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lastRenderedPageBreak/>
              <w:t>Основное мероприятие 1.6.</w:t>
            </w:r>
          </w:p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Организация взаимодействия администрации района, руководителей организаций со студентами выпускных курсов  высших учебных заведений (Медицинский, педагогический университеты, университет культуры, спорта) и заключение договоров с будущими специалистами бюджетной</w:t>
            </w:r>
            <w:r w:rsidR="002819F1">
              <w:rPr>
                <w:sz w:val="24"/>
                <w:szCs w:val="24"/>
              </w:rPr>
              <w:t xml:space="preserve"> сферы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по спорту и туризму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rPr>
          <w:trHeight w:val="1134"/>
        </w:trPr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 w:val="restart"/>
          </w:tcPr>
          <w:p w:rsidR="008443E2" w:rsidRPr="00EB59A2" w:rsidRDefault="008443E2" w:rsidP="008443E2">
            <w:pPr>
              <w:ind w:firstLine="38"/>
              <w:rPr>
                <w:b/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1</w:t>
            </w:r>
            <w:r w:rsidRPr="00EB59A2">
              <w:rPr>
                <w:b/>
                <w:sz w:val="24"/>
                <w:szCs w:val="24"/>
              </w:rPr>
              <w:t>.7.</w:t>
            </w:r>
          </w:p>
          <w:p w:rsidR="008443E2" w:rsidRPr="003013AF" w:rsidRDefault="008443E2" w:rsidP="008443E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Создание института наставничества в образовательных учреждениях Ртищевского муниципального района</w:t>
            </w:r>
          </w:p>
        </w:tc>
        <w:tc>
          <w:tcPr>
            <w:tcW w:w="1985" w:type="dxa"/>
            <w:vMerge w:val="restart"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</w:t>
            </w:r>
            <w:r w:rsidR="00995767" w:rsidRPr="003013AF">
              <w:rPr>
                <w:sz w:val="24"/>
                <w:szCs w:val="24"/>
              </w:rPr>
              <w:t xml:space="preserve"> общего образования администрации Ртищевского муниципального района Саратовской области</w:t>
            </w:r>
          </w:p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 w:val="restart"/>
          </w:tcPr>
          <w:p w:rsidR="008443E2" w:rsidRPr="003013AF" w:rsidRDefault="008443E2" w:rsidP="008443E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1.8.</w:t>
            </w:r>
          </w:p>
          <w:p w:rsidR="008443E2" w:rsidRPr="003013AF" w:rsidRDefault="008443E2" w:rsidP="008443E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Информационно - методическое сопровождение молодых специалистов (по отраслям)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-Отдел по спорту и туризму администрации </w:t>
            </w:r>
            <w:r w:rsidRPr="003013AF">
              <w:rPr>
                <w:sz w:val="24"/>
                <w:szCs w:val="24"/>
              </w:rPr>
              <w:lastRenderedPageBreak/>
              <w:t>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(прогнозно) 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57783">
        <w:tc>
          <w:tcPr>
            <w:tcW w:w="2268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A4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B64BEA">
        <w:tc>
          <w:tcPr>
            <w:tcW w:w="10348" w:type="dxa"/>
            <w:gridSpan w:val="10"/>
          </w:tcPr>
          <w:p w:rsidR="008443E2" w:rsidRPr="003013AF" w:rsidRDefault="008443E2" w:rsidP="004169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lastRenderedPageBreak/>
              <w:t>2. Целевая подготовка кадров в бюджетных учреждениях</w:t>
            </w:r>
          </w:p>
        </w:tc>
      </w:tr>
      <w:tr w:rsidR="008443E2" w:rsidRPr="003013AF" w:rsidTr="00EB59A2">
        <w:tc>
          <w:tcPr>
            <w:tcW w:w="2268" w:type="dxa"/>
            <w:vMerge w:val="restart"/>
          </w:tcPr>
          <w:p w:rsidR="008443E2" w:rsidRPr="003013AF" w:rsidRDefault="008443E2" w:rsidP="008443E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2.1.</w:t>
            </w:r>
          </w:p>
          <w:p w:rsidR="008443E2" w:rsidRPr="003013AF" w:rsidRDefault="008443E2" w:rsidP="008443E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Создание и реализация подпрограмм ««Призвание –медицина», «Призвание – педагог», организация на базе образовательных организаций медицинских, педагогических классов</w:t>
            </w:r>
          </w:p>
        </w:tc>
        <w:tc>
          <w:tcPr>
            <w:tcW w:w="1985" w:type="dxa"/>
            <w:vMerge w:val="restart"/>
          </w:tcPr>
          <w:p w:rsidR="008443E2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A408B0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A408B0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8443E2" w:rsidRPr="003013AF" w:rsidRDefault="00A408B0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8443E2" w:rsidRPr="003013AF" w:rsidRDefault="00A408B0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7,5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 w:val="restart"/>
          </w:tcPr>
          <w:p w:rsidR="008443E2" w:rsidRPr="003013AF" w:rsidRDefault="008443E2" w:rsidP="003A6F6D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2.2.</w:t>
            </w:r>
          </w:p>
          <w:p w:rsidR="008443E2" w:rsidRPr="003013AF" w:rsidRDefault="008443E2" w:rsidP="008443E2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Целевая  подготовка студентов в системе высшего профессионального образования с выплатой стипендии в размере до 1000 руб. с 4 курса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по спорту и туризму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</w:t>
            </w:r>
            <w:r w:rsidR="00EB59A2">
              <w:rPr>
                <w:sz w:val="24"/>
                <w:szCs w:val="24"/>
              </w:rPr>
              <w:t xml:space="preserve"> </w:t>
            </w:r>
            <w:r w:rsidRPr="003013AF">
              <w:rPr>
                <w:sz w:val="24"/>
                <w:szCs w:val="24"/>
              </w:rPr>
              <w:t>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A408B0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3E2" w:rsidRPr="00301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10,0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A408B0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3E2" w:rsidRPr="00301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10,0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 w:val="restart"/>
          </w:tcPr>
          <w:p w:rsidR="008443E2" w:rsidRPr="003013AF" w:rsidRDefault="008443E2" w:rsidP="003A6F6D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2.3.</w:t>
            </w:r>
          </w:p>
          <w:p w:rsidR="008443E2" w:rsidRPr="003013AF" w:rsidRDefault="008443E2" w:rsidP="00EB59A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Организация эффективного контроля за целевой  подготовкой. Сопровождение </w:t>
            </w:r>
            <w:r w:rsidRPr="003013AF">
              <w:rPr>
                <w:sz w:val="24"/>
                <w:szCs w:val="24"/>
              </w:rPr>
              <w:lastRenderedPageBreak/>
              <w:t>студентов весь период обучения в ВПО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-Отдел культуры  </w:t>
            </w:r>
            <w:r w:rsidRPr="003013AF">
              <w:rPr>
                <w:sz w:val="24"/>
                <w:szCs w:val="24"/>
              </w:rPr>
              <w:lastRenderedPageBreak/>
              <w:t>и кино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 w:val="restart"/>
          </w:tcPr>
          <w:p w:rsidR="008443E2" w:rsidRPr="003013AF" w:rsidRDefault="008443E2" w:rsidP="003A6F6D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lastRenderedPageBreak/>
              <w:t>Основное мероприятие 2.4.</w:t>
            </w:r>
          </w:p>
          <w:p w:rsidR="008443E2" w:rsidRPr="003013AF" w:rsidRDefault="008443E2" w:rsidP="00EB59A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Организация прохождения практики студентами в период обучения </w:t>
            </w:r>
            <w:r w:rsidR="00EB59A2">
              <w:rPr>
                <w:sz w:val="24"/>
                <w:szCs w:val="24"/>
              </w:rPr>
              <w:t xml:space="preserve">в </w:t>
            </w:r>
            <w:r w:rsidRPr="003013AF">
              <w:rPr>
                <w:sz w:val="24"/>
                <w:szCs w:val="24"/>
              </w:rPr>
              <w:t xml:space="preserve">муниципальных учреждениях Ртищевского муниципального района 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по спорту и туризму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B64BEA">
        <w:tc>
          <w:tcPr>
            <w:tcW w:w="10348" w:type="dxa"/>
            <w:gridSpan w:val="10"/>
          </w:tcPr>
          <w:p w:rsidR="008443E2" w:rsidRPr="003013AF" w:rsidRDefault="00EB59A2" w:rsidP="005548E3">
            <w:pPr>
              <w:pStyle w:val="a4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8443E2" w:rsidRPr="003013AF">
              <w:rPr>
                <w:b/>
                <w:bCs/>
                <w:sz w:val="24"/>
                <w:szCs w:val="24"/>
              </w:rPr>
              <w:t>Система социальных гарантий  специалистам, впервые принятым на работу в муниципальные  бюджетные учреждения Ртищевского муниципального района</w:t>
            </w:r>
          </w:p>
        </w:tc>
      </w:tr>
      <w:tr w:rsidR="008443E2" w:rsidRPr="003013AF" w:rsidTr="00EB59A2">
        <w:tc>
          <w:tcPr>
            <w:tcW w:w="2268" w:type="dxa"/>
            <w:vMerge w:val="restart"/>
          </w:tcPr>
          <w:p w:rsidR="008443E2" w:rsidRPr="003013AF" w:rsidRDefault="008443E2" w:rsidP="008443E2">
            <w:pPr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3.1.</w:t>
            </w:r>
          </w:p>
          <w:p w:rsidR="002819F1" w:rsidRPr="003013AF" w:rsidRDefault="008443E2" w:rsidP="002819F1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Единовременные  выплаты подъемных специалистам с высшим и средним профессиональным образованием, </w:t>
            </w:r>
          </w:p>
          <w:p w:rsidR="008443E2" w:rsidRPr="003013AF" w:rsidRDefault="008443E2" w:rsidP="008443E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в возрасте до 35 лет, впервые принятым на работу в муниципальные бюджетные учреждения.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по спорту и туризму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- ГУЗ СО </w:t>
            </w:r>
            <w:r w:rsidRPr="003013AF">
              <w:rPr>
                <w:sz w:val="24"/>
                <w:szCs w:val="24"/>
              </w:rPr>
              <w:lastRenderedPageBreak/>
              <w:t>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50,0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8443E2" w:rsidRPr="003013AF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8443E2" w:rsidRPr="003013AF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50,0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rPr>
          <w:trHeight w:val="487"/>
        </w:trPr>
        <w:tc>
          <w:tcPr>
            <w:tcW w:w="2268" w:type="dxa"/>
            <w:vMerge w:val="restart"/>
          </w:tcPr>
          <w:p w:rsidR="008443E2" w:rsidRPr="003013AF" w:rsidRDefault="008443E2" w:rsidP="003A6F6D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lastRenderedPageBreak/>
              <w:t>Основное мероприятие 3.2.</w:t>
            </w:r>
          </w:p>
          <w:p w:rsidR="008443E2" w:rsidRPr="003013AF" w:rsidRDefault="008443E2" w:rsidP="003A6F6D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Приглашение на работу с заключением персонального контракта отдельных  специалистов особой нуждаемости.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rPr>
          <w:trHeight w:val="487"/>
        </w:trPr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rPr>
          <w:trHeight w:val="487"/>
        </w:trPr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rPr>
          <w:trHeight w:val="487"/>
        </w:trPr>
        <w:tc>
          <w:tcPr>
            <w:tcW w:w="2268" w:type="dxa"/>
            <w:vMerge w:val="restart"/>
          </w:tcPr>
          <w:p w:rsidR="008443E2" w:rsidRPr="003013AF" w:rsidRDefault="008443E2" w:rsidP="003A6F6D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3.3.</w:t>
            </w:r>
          </w:p>
          <w:p w:rsidR="008443E2" w:rsidRPr="003013AF" w:rsidRDefault="008443E2" w:rsidP="008443E2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Привлечение специалистов через реализацию программ «Земский доктор» и «Земский учитель».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</w:t>
            </w:r>
            <w:r w:rsidR="00EB59A2">
              <w:rPr>
                <w:sz w:val="24"/>
                <w:szCs w:val="24"/>
              </w:rPr>
              <w:t xml:space="preserve"> </w:t>
            </w:r>
            <w:r w:rsidRPr="003013AF">
              <w:rPr>
                <w:sz w:val="24"/>
                <w:szCs w:val="24"/>
              </w:rPr>
              <w:t>общего образования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rPr>
          <w:trHeight w:val="487"/>
        </w:trPr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rPr>
          <w:trHeight w:val="487"/>
        </w:trPr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B64BEA">
        <w:tc>
          <w:tcPr>
            <w:tcW w:w="10348" w:type="dxa"/>
            <w:gridSpan w:val="10"/>
          </w:tcPr>
          <w:p w:rsidR="008443E2" w:rsidRPr="003013AF" w:rsidRDefault="008443E2" w:rsidP="003A6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b/>
                <w:bCs/>
                <w:sz w:val="24"/>
                <w:szCs w:val="24"/>
              </w:rPr>
              <w:t>4. Решение жилищных вопросов для молодых специалистов</w:t>
            </w:r>
          </w:p>
        </w:tc>
      </w:tr>
      <w:tr w:rsidR="008443E2" w:rsidRPr="003013AF" w:rsidTr="00EB59A2">
        <w:tc>
          <w:tcPr>
            <w:tcW w:w="2268" w:type="dxa"/>
            <w:vMerge w:val="restart"/>
          </w:tcPr>
          <w:p w:rsidR="008443E2" w:rsidRPr="003013AF" w:rsidRDefault="008443E2" w:rsidP="003A6F6D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4.1.</w:t>
            </w:r>
          </w:p>
          <w:p w:rsidR="008443E2" w:rsidRPr="003013AF" w:rsidRDefault="008443E2" w:rsidP="00C438AA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Содержание и ремонт служебного жилья.</w:t>
            </w:r>
          </w:p>
        </w:tc>
        <w:tc>
          <w:tcPr>
            <w:tcW w:w="1985" w:type="dxa"/>
            <w:vMerge w:val="restart"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Администрация Ртищевского муниципального района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50,0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8443E2" w:rsidRPr="003013AF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8443E2" w:rsidRPr="003013AF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50,0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 w:val="restart"/>
          </w:tcPr>
          <w:p w:rsidR="008443E2" w:rsidRPr="003013AF" w:rsidRDefault="008443E2" w:rsidP="008443E2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4.2.</w:t>
            </w:r>
          </w:p>
          <w:p w:rsidR="008443E2" w:rsidRPr="003013AF" w:rsidRDefault="008443E2" w:rsidP="008443E2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Предоставление служебного муниципального жилья нуждающимся молодым специалистам. </w:t>
            </w:r>
          </w:p>
        </w:tc>
        <w:tc>
          <w:tcPr>
            <w:tcW w:w="1985" w:type="dxa"/>
            <w:vMerge w:val="restart"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Администрация Ртищевского муниципального района 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3A6F6D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3A6F6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EB59A2">
        <w:tc>
          <w:tcPr>
            <w:tcW w:w="2268" w:type="dxa"/>
            <w:vMerge/>
          </w:tcPr>
          <w:p w:rsidR="008443E2" w:rsidRPr="003013AF" w:rsidRDefault="008443E2" w:rsidP="003A6F6D">
            <w:pPr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3A6F6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B64BEA">
        <w:tc>
          <w:tcPr>
            <w:tcW w:w="10348" w:type="dxa"/>
            <w:gridSpan w:val="10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b/>
                <w:bCs/>
                <w:sz w:val="24"/>
                <w:szCs w:val="24"/>
              </w:rPr>
              <w:t>5. Формирование и развитие кадрового потенциала в Ртищевском  муниципальном районе</w:t>
            </w:r>
          </w:p>
        </w:tc>
      </w:tr>
      <w:tr w:rsidR="008443E2" w:rsidRPr="003013AF" w:rsidTr="0028042F">
        <w:tc>
          <w:tcPr>
            <w:tcW w:w="2268" w:type="dxa"/>
            <w:vMerge w:val="restart"/>
          </w:tcPr>
          <w:p w:rsidR="008443E2" w:rsidRPr="003013AF" w:rsidRDefault="008443E2" w:rsidP="007A7B9B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5.1.</w:t>
            </w:r>
          </w:p>
          <w:p w:rsidR="008443E2" w:rsidRPr="003013AF" w:rsidRDefault="008443E2" w:rsidP="00EB59A2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Формирование  резерва управленческих кадров  для учреждений и </w:t>
            </w:r>
            <w:r w:rsidRPr="003013AF">
              <w:rPr>
                <w:sz w:val="24"/>
                <w:szCs w:val="24"/>
              </w:rPr>
              <w:lastRenderedPageBreak/>
              <w:t xml:space="preserve">предприятий района. 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>-Отдел культуры  и кино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по спорту и туризму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7A7B9B">
            <w:pPr>
              <w:ind w:firstLine="3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rPr>
          <w:trHeight w:val="70"/>
        </w:trPr>
        <w:tc>
          <w:tcPr>
            <w:tcW w:w="2268" w:type="dxa"/>
            <w:vMerge/>
          </w:tcPr>
          <w:p w:rsidR="008443E2" w:rsidRPr="003013AF" w:rsidRDefault="008443E2" w:rsidP="007A7B9B">
            <w:pPr>
              <w:ind w:firstLine="3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 w:val="restart"/>
          </w:tcPr>
          <w:p w:rsidR="008443E2" w:rsidRPr="003013AF" w:rsidRDefault="008443E2" w:rsidP="007A7B9B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lastRenderedPageBreak/>
              <w:t>Основное мероприятие 5.2.</w:t>
            </w:r>
          </w:p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Ведение практики ротации кадров внутри отрасли по результ</w:t>
            </w:r>
            <w:r w:rsidR="008541FA" w:rsidRPr="003013AF">
              <w:rPr>
                <w:sz w:val="24"/>
                <w:szCs w:val="24"/>
              </w:rPr>
              <w:t xml:space="preserve">атам ведомственной аттестации с </w:t>
            </w:r>
            <w:r w:rsidRPr="003013AF">
              <w:rPr>
                <w:sz w:val="24"/>
                <w:szCs w:val="24"/>
              </w:rPr>
              <w:t>целью профессионального роста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7A7B9B">
            <w:pPr>
              <w:ind w:firstLine="3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7A7B9B">
            <w:pPr>
              <w:ind w:firstLine="3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 w:val="restart"/>
          </w:tcPr>
          <w:p w:rsidR="008443E2" w:rsidRPr="003013AF" w:rsidRDefault="008443E2" w:rsidP="007A7B9B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5.3.</w:t>
            </w:r>
          </w:p>
          <w:p w:rsidR="008443E2" w:rsidRPr="003013AF" w:rsidRDefault="008443E2" w:rsidP="0028042F">
            <w:pPr>
              <w:ind w:firstLine="38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Реализация отраслевых программ по развитию кадров. 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7A7B9B">
            <w:pPr>
              <w:ind w:firstLine="3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7A7B9B">
            <w:pPr>
              <w:ind w:firstLine="3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84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B64BEA">
        <w:tc>
          <w:tcPr>
            <w:tcW w:w="10348" w:type="dxa"/>
            <w:gridSpan w:val="10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b/>
                <w:bCs/>
                <w:sz w:val="24"/>
                <w:szCs w:val="24"/>
              </w:rPr>
              <w:t>6. Повышение престижа профессий бюджетных отраслей</w:t>
            </w:r>
          </w:p>
        </w:tc>
      </w:tr>
      <w:tr w:rsidR="008443E2" w:rsidRPr="003013AF" w:rsidTr="0028042F">
        <w:tc>
          <w:tcPr>
            <w:tcW w:w="2268" w:type="dxa"/>
            <w:vMerge w:val="restart"/>
          </w:tcPr>
          <w:p w:rsidR="00435972" w:rsidRPr="003013AF" w:rsidRDefault="00435972" w:rsidP="007A7B9B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6.1.</w:t>
            </w:r>
          </w:p>
          <w:p w:rsidR="008443E2" w:rsidRPr="003013AF" w:rsidRDefault="008443E2" w:rsidP="007A7B9B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Проведение конкурсов, </w:t>
            </w:r>
            <w:r w:rsidRPr="003013AF">
              <w:rPr>
                <w:sz w:val="24"/>
                <w:szCs w:val="24"/>
              </w:rPr>
              <w:lastRenderedPageBreak/>
              <w:t xml:space="preserve">соревнований профессионального мастерства. 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lastRenderedPageBreak/>
              <w:t xml:space="preserve">Управление общего образования администрации </w:t>
            </w:r>
            <w:r w:rsidRPr="003013AF">
              <w:rPr>
                <w:sz w:val="24"/>
                <w:szCs w:val="24"/>
              </w:rPr>
              <w:lastRenderedPageBreak/>
              <w:t>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и кино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 w:val="restart"/>
          </w:tcPr>
          <w:p w:rsidR="00435972" w:rsidRPr="003013AF" w:rsidRDefault="00435972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lastRenderedPageBreak/>
              <w:t>Основное мероприятие 6.2.</w:t>
            </w:r>
          </w:p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Проведение ежегодного «Праздника трудовых династий».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РБ».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 w:val="restart"/>
          </w:tcPr>
          <w:p w:rsidR="00435972" w:rsidRPr="003013AF" w:rsidRDefault="00435972" w:rsidP="00435972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6.3.</w:t>
            </w:r>
          </w:p>
          <w:p w:rsidR="008443E2" w:rsidRPr="003013AF" w:rsidRDefault="008443E2" w:rsidP="0028042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Чествование молодых специалистов, прибывших в Ртищевский муниципальный район.   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-Отдел культуры  и кино администрации 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РБ».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C438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C438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 w:val="restart"/>
          </w:tcPr>
          <w:p w:rsidR="00435972" w:rsidRPr="003013AF" w:rsidRDefault="00435972" w:rsidP="00C438AA">
            <w:pPr>
              <w:ind w:firstLine="38"/>
              <w:jc w:val="both"/>
              <w:rPr>
                <w:sz w:val="24"/>
                <w:szCs w:val="24"/>
              </w:rPr>
            </w:pPr>
            <w:r w:rsidRPr="003013AF">
              <w:rPr>
                <w:b/>
                <w:sz w:val="24"/>
                <w:szCs w:val="24"/>
              </w:rPr>
              <w:t>Основное мероприятие 6.4.</w:t>
            </w:r>
          </w:p>
          <w:p w:rsidR="008443E2" w:rsidRPr="003013AF" w:rsidRDefault="008443E2" w:rsidP="0028042F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Публикация в СМИ информации о молодых специалистах.  </w:t>
            </w:r>
          </w:p>
        </w:tc>
        <w:tc>
          <w:tcPr>
            <w:tcW w:w="1985" w:type="dxa"/>
            <w:vMerge w:val="restart"/>
          </w:tcPr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Управление общего образования администрации Ртищевского муниципального района;</w:t>
            </w:r>
          </w:p>
          <w:p w:rsidR="001E0218" w:rsidRPr="003013AF" w:rsidRDefault="001E0218" w:rsidP="001E0218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 xml:space="preserve">-Отдел культуры и кино администрации </w:t>
            </w:r>
            <w:r w:rsidRPr="003013AF">
              <w:rPr>
                <w:sz w:val="24"/>
                <w:szCs w:val="24"/>
              </w:rPr>
              <w:lastRenderedPageBreak/>
              <w:t>Ртищевского муниципального района;</w:t>
            </w:r>
          </w:p>
          <w:p w:rsidR="008443E2" w:rsidRPr="003013AF" w:rsidRDefault="001E0218" w:rsidP="008541FA">
            <w:pPr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 ГУЗ СО «Ртищевская РБ»</w:t>
            </w: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(прогнозно) 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бюджет района 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  <w:tr w:rsidR="008443E2" w:rsidRPr="003013AF" w:rsidTr="0028042F">
        <w:tc>
          <w:tcPr>
            <w:tcW w:w="2268" w:type="dxa"/>
            <w:vMerge/>
          </w:tcPr>
          <w:p w:rsidR="008443E2" w:rsidRPr="003013AF" w:rsidRDefault="008443E2" w:rsidP="00C438AA">
            <w:pPr>
              <w:ind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43E2" w:rsidRPr="003013AF" w:rsidRDefault="008443E2" w:rsidP="0084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E2" w:rsidRPr="003013AF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43E2" w:rsidRPr="003013AF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43E2" w:rsidRPr="003013AF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3AF">
              <w:rPr>
                <w:sz w:val="24"/>
                <w:szCs w:val="24"/>
              </w:rPr>
              <w:t>-</w:t>
            </w:r>
          </w:p>
        </w:tc>
      </w:tr>
    </w:tbl>
    <w:p w:rsidR="0086078A" w:rsidRPr="008442FA" w:rsidRDefault="0086078A" w:rsidP="00AC4362">
      <w:pPr>
        <w:jc w:val="both"/>
        <w:textAlignment w:val="top"/>
        <w:rPr>
          <w:sz w:val="26"/>
          <w:szCs w:val="26"/>
        </w:rPr>
      </w:pPr>
    </w:p>
    <w:p w:rsidR="0086078A" w:rsidRDefault="0086078A" w:rsidP="00AC4362">
      <w:pPr>
        <w:jc w:val="both"/>
        <w:textAlignment w:val="top"/>
        <w:rPr>
          <w:sz w:val="26"/>
          <w:szCs w:val="26"/>
        </w:rPr>
      </w:pPr>
    </w:p>
    <w:p w:rsidR="0028042F" w:rsidRDefault="0028042F" w:rsidP="00AC4362">
      <w:pPr>
        <w:jc w:val="both"/>
        <w:textAlignment w:val="top"/>
        <w:rPr>
          <w:sz w:val="26"/>
          <w:szCs w:val="26"/>
        </w:rPr>
      </w:pPr>
    </w:p>
    <w:p w:rsidR="0028042F" w:rsidRPr="008442FA" w:rsidRDefault="0028042F" w:rsidP="00AC4362">
      <w:pPr>
        <w:jc w:val="both"/>
        <w:textAlignment w:val="top"/>
        <w:rPr>
          <w:sz w:val="26"/>
          <w:szCs w:val="26"/>
        </w:rPr>
      </w:pPr>
    </w:p>
    <w:p w:rsidR="0028042F" w:rsidRDefault="0028042F" w:rsidP="00554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 ведущий специалист</w:t>
      </w:r>
      <w:r w:rsidR="005548E3" w:rsidRPr="000358D0">
        <w:rPr>
          <w:b/>
          <w:sz w:val="28"/>
          <w:szCs w:val="28"/>
        </w:rPr>
        <w:t xml:space="preserve"> </w:t>
      </w:r>
    </w:p>
    <w:p w:rsidR="005548E3" w:rsidRPr="000358D0" w:rsidRDefault="005548E3" w:rsidP="005548E3">
      <w:pPr>
        <w:rPr>
          <w:b/>
          <w:sz w:val="28"/>
          <w:szCs w:val="28"/>
        </w:rPr>
      </w:pPr>
      <w:r w:rsidRPr="000358D0">
        <w:rPr>
          <w:b/>
          <w:sz w:val="28"/>
          <w:szCs w:val="28"/>
        </w:rPr>
        <w:t xml:space="preserve">отдела делопроизводства </w:t>
      </w:r>
    </w:p>
    <w:p w:rsidR="005548E3" w:rsidRPr="000358D0" w:rsidRDefault="005548E3" w:rsidP="00280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358D0">
        <w:rPr>
          <w:b/>
          <w:sz w:val="28"/>
          <w:szCs w:val="28"/>
        </w:rPr>
        <w:t>дминистрации муниципального района</w:t>
      </w:r>
      <w:r>
        <w:rPr>
          <w:b/>
          <w:sz w:val="28"/>
          <w:szCs w:val="28"/>
        </w:rPr>
        <w:t xml:space="preserve">                          </w:t>
      </w:r>
      <w:r w:rsidR="0028042F">
        <w:rPr>
          <w:b/>
          <w:sz w:val="28"/>
          <w:szCs w:val="28"/>
        </w:rPr>
        <w:t xml:space="preserve">         Н.В. Петрина</w:t>
      </w:r>
    </w:p>
    <w:p w:rsidR="0086078A" w:rsidRPr="008442FA" w:rsidRDefault="0086078A" w:rsidP="00AC4362">
      <w:pPr>
        <w:jc w:val="both"/>
        <w:textAlignment w:val="top"/>
        <w:rPr>
          <w:sz w:val="26"/>
          <w:szCs w:val="26"/>
        </w:rPr>
      </w:pPr>
    </w:p>
    <w:sectPr w:rsidR="0086078A" w:rsidRPr="008442FA" w:rsidSect="0028245D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51" w:rsidRDefault="002B2A51" w:rsidP="00396B45">
      <w:r>
        <w:separator/>
      </w:r>
    </w:p>
  </w:endnote>
  <w:endnote w:type="continuationSeparator" w:id="1">
    <w:p w:rsidR="002B2A51" w:rsidRDefault="002B2A51" w:rsidP="0039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2"/>
      <w:docPartObj>
        <w:docPartGallery w:val="Page Numbers (Bottom of Page)"/>
        <w:docPartUnique/>
      </w:docPartObj>
    </w:sdtPr>
    <w:sdtContent>
      <w:p w:rsidR="00C451D3" w:rsidRDefault="00C451D3">
        <w:pPr>
          <w:pStyle w:val="aa"/>
          <w:jc w:val="right"/>
        </w:pPr>
        <w:fldSimple w:instr=" PAGE   \* MERGEFORMAT ">
          <w:r w:rsidR="00F65A8D">
            <w:rPr>
              <w:noProof/>
            </w:rPr>
            <w:t>42</w:t>
          </w:r>
        </w:fldSimple>
      </w:p>
    </w:sdtContent>
  </w:sdt>
  <w:p w:rsidR="00C451D3" w:rsidRDefault="00C451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51" w:rsidRDefault="002B2A51" w:rsidP="00396B45">
      <w:r>
        <w:separator/>
      </w:r>
    </w:p>
  </w:footnote>
  <w:footnote w:type="continuationSeparator" w:id="1">
    <w:p w:rsidR="002B2A51" w:rsidRDefault="002B2A51" w:rsidP="00396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84"/>
    <w:multiLevelType w:val="hybridMultilevel"/>
    <w:tmpl w:val="FFEE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C41"/>
    <w:multiLevelType w:val="hybridMultilevel"/>
    <w:tmpl w:val="3A72908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056E0AB3"/>
    <w:multiLevelType w:val="hybridMultilevel"/>
    <w:tmpl w:val="C3B6B24A"/>
    <w:lvl w:ilvl="0" w:tplc="2C3C53F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F665BE9"/>
    <w:multiLevelType w:val="hybridMultilevel"/>
    <w:tmpl w:val="6D46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3E9E"/>
    <w:multiLevelType w:val="hybridMultilevel"/>
    <w:tmpl w:val="CA862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734839"/>
    <w:multiLevelType w:val="hybridMultilevel"/>
    <w:tmpl w:val="2E0CCA54"/>
    <w:lvl w:ilvl="0" w:tplc="CEF67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533D"/>
    <w:multiLevelType w:val="hybridMultilevel"/>
    <w:tmpl w:val="9E0470BA"/>
    <w:lvl w:ilvl="0" w:tplc="FD64910A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441F"/>
    <w:multiLevelType w:val="hybridMultilevel"/>
    <w:tmpl w:val="12DE1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6463"/>
    <w:multiLevelType w:val="hybridMultilevel"/>
    <w:tmpl w:val="D3C236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E7EF5"/>
    <w:multiLevelType w:val="hybridMultilevel"/>
    <w:tmpl w:val="985A3E4A"/>
    <w:lvl w:ilvl="0" w:tplc="CE06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2AC5"/>
    <w:multiLevelType w:val="hybridMultilevel"/>
    <w:tmpl w:val="DFD69A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6276B4"/>
    <w:multiLevelType w:val="hybridMultilevel"/>
    <w:tmpl w:val="309A02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B42325C"/>
    <w:multiLevelType w:val="multilevel"/>
    <w:tmpl w:val="865E5ECC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318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D474D"/>
    <w:multiLevelType w:val="hybridMultilevel"/>
    <w:tmpl w:val="4B7A1546"/>
    <w:lvl w:ilvl="0" w:tplc="5C22F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E1602"/>
    <w:multiLevelType w:val="hybridMultilevel"/>
    <w:tmpl w:val="06F08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F60592"/>
    <w:multiLevelType w:val="hybridMultilevel"/>
    <w:tmpl w:val="336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E5146"/>
    <w:multiLevelType w:val="hybridMultilevel"/>
    <w:tmpl w:val="CEBA3A70"/>
    <w:lvl w:ilvl="0" w:tplc="F4EE1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E4EF0"/>
    <w:multiLevelType w:val="hybridMultilevel"/>
    <w:tmpl w:val="386266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E7E2591"/>
    <w:multiLevelType w:val="hybridMultilevel"/>
    <w:tmpl w:val="336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20A1"/>
    <w:multiLevelType w:val="hybridMultilevel"/>
    <w:tmpl w:val="46882CD2"/>
    <w:lvl w:ilvl="0" w:tplc="5C22F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FA155D6"/>
    <w:multiLevelType w:val="hybridMultilevel"/>
    <w:tmpl w:val="899A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F7A35"/>
    <w:multiLevelType w:val="hybridMultilevel"/>
    <w:tmpl w:val="BAAAA45A"/>
    <w:lvl w:ilvl="0" w:tplc="E31EA75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F6295"/>
    <w:multiLevelType w:val="hybridMultilevel"/>
    <w:tmpl w:val="F3FED8E0"/>
    <w:lvl w:ilvl="0" w:tplc="CE0678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5D57A6"/>
    <w:multiLevelType w:val="hybridMultilevel"/>
    <w:tmpl w:val="ACEA3B9E"/>
    <w:lvl w:ilvl="0" w:tplc="8760FA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68217A"/>
    <w:multiLevelType w:val="hybridMultilevel"/>
    <w:tmpl w:val="F5E606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2BE1A6E"/>
    <w:multiLevelType w:val="hybridMultilevel"/>
    <w:tmpl w:val="576C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408D"/>
    <w:multiLevelType w:val="multilevel"/>
    <w:tmpl w:val="6B48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AA10E82"/>
    <w:multiLevelType w:val="hybridMultilevel"/>
    <w:tmpl w:val="D8CC94B8"/>
    <w:lvl w:ilvl="0" w:tplc="F640A0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F008F"/>
    <w:multiLevelType w:val="hybridMultilevel"/>
    <w:tmpl w:val="B818E2E4"/>
    <w:lvl w:ilvl="0" w:tplc="D16491B8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7F46B6"/>
    <w:multiLevelType w:val="hybridMultilevel"/>
    <w:tmpl w:val="CB30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C0614"/>
    <w:multiLevelType w:val="hybridMultilevel"/>
    <w:tmpl w:val="71683254"/>
    <w:lvl w:ilvl="0" w:tplc="38C68CD2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1">
    <w:nsid w:val="689E3219"/>
    <w:multiLevelType w:val="hybridMultilevel"/>
    <w:tmpl w:val="C5DE4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7D2A05"/>
    <w:multiLevelType w:val="hybridMultilevel"/>
    <w:tmpl w:val="CB30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66C5C"/>
    <w:multiLevelType w:val="hybridMultilevel"/>
    <w:tmpl w:val="466A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83DDF"/>
    <w:multiLevelType w:val="hybridMultilevel"/>
    <w:tmpl w:val="49106586"/>
    <w:lvl w:ilvl="0" w:tplc="E9446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C41F2"/>
    <w:multiLevelType w:val="hybridMultilevel"/>
    <w:tmpl w:val="963A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03C2A"/>
    <w:multiLevelType w:val="hybridMultilevel"/>
    <w:tmpl w:val="963A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7"/>
  </w:num>
  <w:num w:numId="5">
    <w:abstractNumId w:val="36"/>
  </w:num>
  <w:num w:numId="6">
    <w:abstractNumId w:val="19"/>
  </w:num>
  <w:num w:numId="7">
    <w:abstractNumId w:val="13"/>
  </w:num>
  <w:num w:numId="8">
    <w:abstractNumId w:val="2"/>
  </w:num>
  <w:num w:numId="9">
    <w:abstractNumId w:val="1"/>
  </w:num>
  <w:num w:numId="10">
    <w:abstractNumId w:val="3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22"/>
  </w:num>
  <w:num w:numId="16">
    <w:abstractNumId w:val="34"/>
  </w:num>
  <w:num w:numId="17">
    <w:abstractNumId w:val="5"/>
  </w:num>
  <w:num w:numId="18">
    <w:abstractNumId w:val="29"/>
  </w:num>
  <w:num w:numId="19">
    <w:abstractNumId w:val="27"/>
  </w:num>
  <w:num w:numId="20">
    <w:abstractNumId w:val="0"/>
  </w:num>
  <w:num w:numId="21">
    <w:abstractNumId w:val="32"/>
  </w:num>
  <w:num w:numId="22">
    <w:abstractNumId w:val="18"/>
  </w:num>
  <w:num w:numId="23">
    <w:abstractNumId w:val="35"/>
  </w:num>
  <w:num w:numId="24">
    <w:abstractNumId w:val="23"/>
  </w:num>
  <w:num w:numId="25">
    <w:abstractNumId w:val="15"/>
  </w:num>
  <w:num w:numId="26">
    <w:abstractNumId w:val="26"/>
  </w:num>
  <w:num w:numId="27">
    <w:abstractNumId w:val="16"/>
  </w:num>
  <w:num w:numId="28">
    <w:abstractNumId w:val="10"/>
  </w:num>
  <w:num w:numId="29">
    <w:abstractNumId w:val="31"/>
  </w:num>
  <w:num w:numId="30">
    <w:abstractNumId w:val="4"/>
  </w:num>
  <w:num w:numId="31">
    <w:abstractNumId w:val="14"/>
  </w:num>
  <w:num w:numId="32">
    <w:abstractNumId w:val="8"/>
  </w:num>
  <w:num w:numId="33">
    <w:abstractNumId w:val="7"/>
  </w:num>
  <w:num w:numId="34">
    <w:abstractNumId w:val="33"/>
  </w:num>
  <w:num w:numId="35">
    <w:abstractNumId w:val="21"/>
  </w:num>
  <w:num w:numId="36">
    <w:abstractNumId w:val="2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0E"/>
    <w:rsid w:val="00024AC7"/>
    <w:rsid w:val="00043375"/>
    <w:rsid w:val="000514DF"/>
    <w:rsid w:val="00053A25"/>
    <w:rsid w:val="0008550F"/>
    <w:rsid w:val="000A0DC5"/>
    <w:rsid w:val="000E216D"/>
    <w:rsid w:val="00166BCA"/>
    <w:rsid w:val="001704CF"/>
    <w:rsid w:val="001A136B"/>
    <w:rsid w:val="001C31C1"/>
    <w:rsid w:val="001E0218"/>
    <w:rsid w:val="001F6532"/>
    <w:rsid w:val="00214763"/>
    <w:rsid w:val="00236861"/>
    <w:rsid w:val="00243B19"/>
    <w:rsid w:val="00255359"/>
    <w:rsid w:val="00255616"/>
    <w:rsid w:val="0026591A"/>
    <w:rsid w:val="0028042F"/>
    <w:rsid w:val="002819F1"/>
    <w:rsid w:val="0028245D"/>
    <w:rsid w:val="00291E42"/>
    <w:rsid w:val="00295669"/>
    <w:rsid w:val="002B2A51"/>
    <w:rsid w:val="002F01AA"/>
    <w:rsid w:val="003013AF"/>
    <w:rsid w:val="00314C88"/>
    <w:rsid w:val="00335ED4"/>
    <w:rsid w:val="00396B45"/>
    <w:rsid w:val="003A4BC7"/>
    <w:rsid w:val="003A6F6D"/>
    <w:rsid w:val="003B26C3"/>
    <w:rsid w:val="003D523D"/>
    <w:rsid w:val="003E3938"/>
    <w:rsid w:val="003E62E2"/>
    <w:rsid w:val="00400FAF"/>
    <w:rsid w:val="0040233C"/>
    <w:rsid w:val="00416918"/>
    <w:rsid w:val="00433AB8"/>
    <w:rsid w:val="00435972"/>
    <w:rsid w:val="00440E0E"/>
    <w:rsid w:val="0045742E"/>
    <w:rsid w:val="004961B1"/>
    <w:rsid w:val="004A36A9"/>
    <w:rsid w:val="004C7EF5"/>
    <w:rsid w:val="004E51ED"/>
    <w:rsid w:val="004F11FF"/>
    <w:rsid w:val="00504EFF"/>
    <w:rsid w:val="00527168"/>
    <w:rsid w:val="00540FBF"/>
    <w:rsid w:val="005548E3"/>
    <w:rsid w:val="00561A0A"/>
    <w:rsid w:val="00570167"/>
    <w:rsid w:val="0058291F"/>
    <w:rsid w:val="00582A19"/>
    <w:rsid w:val="00583DCA"/>
    <w:rsid w:val="005E4176"/>
    <w:rsid w:val="005F104A"/>
    <w:rsid w:val="0060017A"/>
    <w:rsid w:val="0062387E"/>
    <w:rsid w:val="00634362"/>
    <w:rsid w:val="0064443E"/>
    <w:rsid w:val="00654A38"/>
    <w:rsid w:val="00655169"/>
    <w:rsid w:val="006609F2"/>
    <w:rsid w:val="00666EE2"/>
    <w:rsid w:val="006842E0"/>
    <w:rsid w:val="006A0ABA"/>
    <w:rsid w:val="00706DCB"/>
    <w:rsid w:val="00715E81"/>
    <w:rsid w:val="007238EA"/>
    <w:rsid w:val="007513C8"/>
    <w:rsid w:val="00753A49"/>
    <w:rsid w:val="007719AC"/>
    <w:rsid w:val="0078160E"/>
    <w:rsid w:val="007A7B9B"/>
    <w:rsid w:val="007D09CF"/>
    <w:rsid w:val="007E2501"/>
    <w:rsid w:val="00801D9C"/>
    <w:rsid w:val="00814824"/>
    <w:rsid w:val="0082040A"/>
    <w:rsid w:val="00825C40"/>
    <w:rsid w:val="008442FA"/>
    <w:rsid w:val="008443E2"/>
    <w:rsid w:val="008534F7"/>
    <w:rsid w:val="008541FA"/>
    <w:rsid w:val="0085672E"/>
    <w:rsid w:val="0086078A"/>
    <w:rsid w:val="00861136"/>
    <w:rsid w:val="00862777"/>
    <w:rsid w:val="008830AF"/>
    <w:rsid w:val="00890CAE"/>
    <w:rsid w:val="008C5C6C"/>
    <w:rsid w:val="008F5AE6"/>
    <w:rsid w:val="009667EA"/>
    <w:rsid w:val="00992A31"/>
    <w:rsid w:val="00995767"/>
    <w:rsid w:val="00995A7B"/>
    <w:rsid w:val="0099643E"/>
    <w:rsid w:val="009B606B"/>
    <w:rsid w:val="009C1327"/>
    <w:rsid w:val="009C157D"/>
    <w:rsid w:val="009D10B7"/>
    <w:rsid w:val="009E5D73"/>
    <w:rsid w:val="009F35FD"/>
    <w:rsid w:val="00A07D59"/>
    <w:rsid w:val="00A24CD2"/>
    <w:rsid w:val="00A27245"/>
    <w:rsid w:val="00A408B0"/>
    <w:rsid w:val="00A52E4D"/>
    <w:rsid w:val="00A547B3"/>
    <w:rsid w:val="00A576B5"/>
    <w:rsid w:val="00A67EB4"/>
    <w:rsid w:val="00AC2304"/>
    <w:rsid w:val="00AC4362"/>
    <w:rsid w:val="00AD5294"/>
    <w:rsid w:val="00B440D2"/>
    <w:rsid w:val="00B61112"/>
    <w:rsid w:val="00B64BEA"/>
    <w:rsid w:val="00BA1A7B"/>
    <w:rsid w:val="00BB0DB6"/>
    <w:rsid w:val="00BB2D61"/>
    <w:rsid w:val="00BD01C7"/>
    <w:rsid w:val="00BE322C"/>
    <w:rsid w:val="00BE522C"/>
    <w:rsid w:val="00BF047E"/>
    <w:rsid w:val="00C04542"/>
    <w:rsid w:val="00C20259"/>
    <w:rsid w:val="00C36E0B"/>
    <w:rsid w:val="00C438AA"/>
    <w:rsid w:val="00C451D3"/>
    <w:rsid w:val="00C5158F"/>
    <w:rsid w:val="00C57034"/>
    <w:rsid w:val="00C73CCF"/>
    <w:rsid w:val="00C85A7F"/>
    <w:rsid w:val="00CA3003"/>
    <w:rsid w:val="00CB4C22"/>
    <w:rsid w:val="00CD0821"/>
    <w:rsid w:val="00CD5863"/>
    <w:rsid w:val="00CE7358"/>
    <w:rsid w:val="00CE76E9"/>
    <w:rsid w:val="00CF2961"/>
    <w:rsid w:val="00D056B9"/>
    <w:rsid w:val="00D41FC1"/>
    <w:rsid w:val="00DB32BC"/>
    <w:rsid w:val="00DB3FC2"/>
    <w:rsid w:val="00DC210E"/>
    <w:rsid w:val="00E076A4"/>
    <w:rsid w:val="00E16466"/>
    <w:rsid w:val="00E52E9B"/>
    <w:rsid w:val="00E57783"/>
    <w:rsid w:val="00E61826"/>
    <w:rsid w:val="00EB59A2"/>
    <w:rsid w:val="00EE56FF"/>
    <w:rsid w:val="00F12FC5"/>
    <w:rsid w:val="00F24D96"/>
    <w:rsid w:val="00F30B03"/>
    <w:rsid w:val="00F65A8D"/>
    <w:rsid w:val="00F768BE"/>
    <w:rsid w:val="00F82C5F"/>
    <w:rsid w:val="00F908E0"/>
    <w:rsid w:val="00F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E0E"/>
    <w:pPr>
      <w:keepNext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qFormat/>
    <w:rsid w:val="00BD01C7"/>
    <w:pPr>
      <w:keepNext/>
      <w:jc w:val="center"/>
      <w:outlineLvl w:val="2"/>
    </w:pPr>
    <w:rPr>
      <w:noProof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E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1C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D01C7"/>
    <w:rPr>
      <w:b/>
      <w:bCs/>
    </w:rPr>
  </w:style>
  <w:style w:type="paragraph" w:styleId="a4">
    <w:name w:val="List Paragraph"/>
    <w:basedOn w:val="a"/>
    <w:uiPriority w:val="34"/>
    <w:qFormat/>
    <w:rsid w:val="00BD01C7"/>
    <w:pPr>
      <w:ind w:left="720"/>
      <w:contextualSpacing/>
    </w:pPr>
  </w:style>
  <w:style w:type="paragraph" w:styleId="a5">
    <w:name w:val="header"/>
    <w:basedOn w:val="a"/>
    <w:link w:val="a6"/>
    <w:rsid w:val="00440E0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40E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E0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44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4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0E0E"/>
  </w:style>
  <w:style w:type="paragraph" w:styleId="a8">
    <w:name w:val="Normal (Web)"/>
    <w:basedOn w:val="a"/>
    <w:uiPriority w:val="99"/>
    <w:semiHidden/>
    <w:unhideWhenUsed/>
    <w:rsid w:val="00AD52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C4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F047E"/>
    <w:rPr>
      <w:color w:val="0000FF"/>
      <w:u w:val="single"/>
    </w:rPr>
  </w:style>
  <w:style w:type="paragraph" w:customStyle="1" w:styleId="ConsPlusTitle">
    <w:name w:val="ConsPlusTitle"/>
    <w:rsid w:val="00BF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2E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96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52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E0E"/>
    <w:pPr>
      <w:keepNext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qFormat/>
    <w:rsid w:val="00BD01C7"/>
    <w:pPr>
      <w:keepNext/>
      <w:jc w:val="center"/>
      <w:outlineLvl w:val="2"/>
    </w:pPr>
    <w:rPr>
      <w:noProof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E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1C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D01C7"/>
    <w:rPr>
      <w:b/>
      <w:bCs/>
    </w:rPr>
  </w:style>
  <w:style w:type="paragraph" w:styleId="a4">
    <w:name w:val="List Paragraph"/>
    <w:basedOn w:val="a"/>
    <w:uiPriority w:val="34"/>
    <w:qFormat/>
    <w:rsid w:val="00BD01C7"/>
    <w:pPr>
      <w:ind w:left="720"/>
      <w:contextualSpacing/>
    </w:pPr>
  </w:style>
  <w:style w:type="paragraph" w:styleId="a5">
    <w:name w:val="header"/>
    <w:basedOn w:val="a"/>
    <w:link w:val="a6"/>
    <w:rsid w:val="00440E0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40E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E0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44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4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0E0E"/>
  </w:style>
  <w:style w:type="paragraph" w:styleId="a8">
    <w:name w:val="Normal (Web)"/>
    <w:basedOn w:val="a"/>
    <w:uiPriority w:val="99"/>
    <w:semiHidden/>
    <w:unhideWhenUsed/>
    <w:rsid w:val="00AD52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C4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F047E"/>
    <w:rPr>
      <w:color w:val="0000FF"/>
      <w:u w:val="single"/>
    </w:rPr>
  </w:style>
  <w:style w:type="paragraph" w:customStyle="1" w:styleId="ConsPlusTitle">
    <w:name w:val="ConsPlusTitle"/>
    <w:rsid w:val="00BF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2E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96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52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53FB-7B5C-4265-B4F5-EC3E8CF3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9675</Words>
  <Characters>55149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64695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10</cp:revision>
  <cp:lastPrinted>2019-11-27T10:08:00Z</cp:lastPrinted>
  <dcterms:created xsi:type="dcterms:W3CDTF">2019-11-22T09:25:00Z</dcterms:created>
  <dcterms:modified xsi:type="dcterms:W3CDTF">2019-11-27T10:31:00Z</dcterms:modified>
</cp:coreProperties>
</file>